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D26A8E">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530B2C" w:rsidTr="00D26A8E">
        <w:tc>
          <w:tcPr>
            <w:tcW w:w="2988" w:type="dxa"/>
          </w:tcPr>
          <w:p w:rsidR="00A61B30" w:rsidRPr="00530B2C" w:rsidRDefault="00A61B30">
            <w:pPr>
              <w:rPr>
                <w:rFonts w:ascii="Times New Roman" w:hAnsi="Times New Roman" w:cs="Times New Roman"/>
              </w:rPr>
            </w:pPr>
            <w:r w:rsidRPr="00530B2C">
              <w:rPr>
                <w:rFonts w:ascii="Times New Roman" w:hAnsi="Times New Roman" w:cs="Times New Roman"/>
              </w:rPr>
              <w:t>Project Title</w:t>
            </w:r>
          </w:p>
        </w:tc>
        <w:tc>
          <w:tcPr>
            <w:tcW w:w="6588" w:type="dxa"/>
          </w:tcPr>
          <w:p w:rsidR="006F43E1" w:rsidRPr="00530B2C" w:rsidRDefault="006F43E1" w:rsidP="00E7245F">
            <w:pPr>
              <w:rPr>
                <w:rFonts w:ascii="Times New Roman" w:hAnsi="Times New Roman" w:cs="Times New Roman"/>
              </w:rPr>
            </w:pPr>
            <w:r w:rsidRPr="00530B2C">
              <w:rPr>
                <w:rFonts w:ascii="Times New Roman" w:hAnsi="Times New Roman" w:cs="Times New Roman"/>
              </w:rPr>
              <w:t>MPC-386</w:t>
            </w:r>
            <w:r w:rsidR="00E7245F">
              <w:rPr>
                <w:rFonts w:ascii="Times New Roman" w:hAnsi="Times New Roman" w:cs="Times New Roman"/>
              </w:rPr>
              <w:t xml:space="preserve"> – </w:t>
            </w:r>
            <w:r w:rsidRPr="00530B2C">
              <w:rPr>
                <w:rFonts w:ascii="Times New Roman" w:hAnsi="Times New Roman" w:cs="Times New Roman"/>
              </w:rPr>
              <w:t>Use of Travel Time, Travel Time Reliability, and Winter Condition Index Information for Improved Operation of Rural Interstates</w:t>
            </w:r>
          </w:p>
        </w:tc>
      </w:tr>
      <w:tr w:rsidR="00DA713E" w:rsidRPr="00530B2C" w:rsidTr="00D26A8E">
        <w:tc>
          <w:tcPr>
            <w:tcW w:w="2988" w:type="dxa"/>
          </w:tcPr>
          <w:p w:rsidR="00DA713E" w:rsidRPr="00530B2C" w:rsidRDefault="00DA713E">
            <w:pPr>
              <w:rPr>
                <w:rFonts w:ascii="Times New Roman" w:hAnsi="Times New Roman" w:cs="Times New Roman"/>
              </w:rPr>
            </w:pPr>
            <w:r w:rsidRPr="00530B2C">
              <w:rPr>
                <w:rFonts w:ascii="Times New Roman" w:hAnsi="Times New Roman" w:cs="Times New Roman"/>
              </w:rPr>
              <w:t>University</w:t>
            </w:r>
          </w:p>
        </w:tc>
        <w:tc>
          <w:tcPr>
            <w:tcW w:w="6588" w:type="dxa"/>
          </w:tcPr>
          <w:p w:rsidR="00DA713E" w:rsidRPr="00530B2C" w:rsidRDefault="006F43E1">
            <w:pPr>
              <w:rPr>
                <w:rFonts w:ascii="Times New Roman" w:hAnsi="Times New Roman" w:cs="Times New Roman"/>
              </w:rPr>
            </w:pPr>
            <w:r w:rsidRPr="00530B2C">
              <w:rPr>
                <w:rFonts w:ascii="Times New Roman" w:hAnsi="Times New Roman" w:cs="Times New Roman"/>
              </w:rPr>
              <w:t>University of Wyoming</w:t>
            </w:r>
          </w:p>
        </w:tc>
      </w:tr>
      <w:tr w:rsidR="00A61B30" w:rsidRPr="00530B2C" w:rsidTr="00D26A8E">
        <w:tc>
          <w:tcPr>
            <w:tcW w:w="2988" w:type="dxa"/>
          </w:tcPr>
          <w:p w:rsidR="00A61B30" w:rsidRPr="00530B2C" w:rsidRDefault="00A61B30">
            <w:pPr>
              <w:rPr>
                <w:rFonts w:ascii="Times New Roman" w:hAnsi="Times New Roman" w:cs="Times New Roman"/>
              </w:rPr>
            </w:pPr>
            <w:r w:rsidRPr="00530B2C">
              <w:rPr>
                <w:rFonts w:ascii="Times New Roman" w:hAnsi="Times New Roman" w:cs="Times New Roman"/>
              </w:rPr>
              <w:t>Principal Investigator</w:t>
            </w:r>
          </w:p>
        </w:tc>
        <w:tc>
          <w:tcPr>
            <w:tcW w:w="6588" w:type="dxa"/>
          </w:tcPr>
          <w:p w:rsidR="00A61B30" w:rsidRPr="00530B2C" w:rsidRDefault="00E45AAF" w:rsidP="006F43E1">
            <w:pPr>
              <w:rPr>
                <w:rFonts w:ascii="Times New Roman" w:hAnsi="Times New Roman" w:cs="Times New Roman"/>
              </w:rPr>
            </w:pPr>
            <w:r>
              <w:rPr>
                <w:rFonts w:ascii="Times New Roman" w:hAnsi="Times New Roman" w:cs="Times New Roman"/>
              </w:rPr>
              <w:t>Rhonda Young</w:t>
            </w:r>
          </w:p>
        </w:tc>
      </w:tr>
      <w:tr w:rsidR="00A61B30" w:rsidRPr="00530B2C" w:rsidTr="00D26A8E">
        <w:tc>
          <w:tcPr>
            <w:tcW w:w="2988" w:type="dxa"/>
          </w:tcPr>
          <w:p w:rsidR="00A61B30" w:rsidRPr="00530B2C" w:rsidRDefault="00A61B30">
            <w:pPr>
              <w:rPr>
                <w:rFonts w:ascii="Times New Roman" w:hAnsi="Times New Roman" w:cs="Times New Roman"/>
              </w:rPr>
            </w:pPr>
            <w:r w:rsidRPr="00530B2C">
              <w:rPr>
                <w:rFonts w:ascii="Times New Roman" w:hAnsi="Times New Roman" w:cs="Times New Roman"/>
              </w:rPr>
              <w:t>PI Contact Information</w:t>
            </w:r>
          </w:p>
        </w:tc>
        <w:tc>
          <w:tcPr>
            <w:tcW w:w="6588" w:type="dxa"/>
          </w:tcPr>
          <w:p w:rsidR="006F43E1" w:rsidRPr="00530B2C" w:rsidRDefault="006F43E1" w:rsidP="006F43E1">
            <w:pPr>
              <w:rPr>
                <w:rFonts w:ascii="Times New Roman" w:hAnsi="Times New Roman" w:cs="Times New Roman"/>
              </w:rPr>
            </w:pPr>
            <w:r w:rsidRPr="00530B2C">
              <w:rPr>
                <w:rFonts w:ascii="Times New Roman" w:hAnsi="Times New Roman" w:cs="Times New Roman"/>
              </w:rPr>
              <w:t xml:space="preserve">Associate Professor </w:t>
            </w:r>
          </w:p>
          <w:p w:rsidR="006F43E1" w:rsidRPr="00530B2C" w:rsidRDefault="006F43E1" w:rsidP="006F43E1">
            <w:pPr>
              <w:rPr>
                <w:rFonts w:ascii="Times New Roman" w:hAnsi="Times New Roman" w:cs="Times New Roman"/>
              </w:rPr>
            </w:pPr>
            <w:r w:rsidRPr="00530B2C">
              <w:rPr>
                <w:rFonts w:ascii="Times New Roman" w:hAnsi="Times New Roman" w:cs="Times New Roman"/>
              </w:rPr>
              <w:t xml:space="preserve">Dept of Civil and Architectural Engineering </w:t>
            </w:r>
          </w:p>
          <w:p w:rsidR="00E45AAF" w:rsidRDefault="00E45AAF" w:rsidP="006F43E1">
            <w:pPr>
              <w:rPr>
                <w:rFonts w:ascii="Times New Roman" w:hAnsi="Times New Roman" w:cs="Times New Roman"/>
              </w:rPr>
            </w:pPr>
            <w:r w:rsidRPr="00530B2C">
              <w:rPr>
                <w:rFonts w:ascii="Times New Roman" w:hAnsi="Times New Roman" w:cs="Times New Roman"/>
              </w:rPr>
              <w:t>University of Wyoming</w:t>
            </w:r>
          </w:p>
          <w:p w:rsidR="00E45AAF" w:rsidRDefault="00E45AAF" w:rsidP="006F43E1">
            <w:pPr>
              <w:rPr>
                <w:rFonts w:ascii="Times New Roman" w:hAnsi="Times New Roman" w:cs="Times New Roman"/>
              </w:rPr>
            </w:pPr>
            <w:r>
              <w:rPr>
                <w:rFonts w:ascii="Times New Roman" w:hAnsi="Times New Roman" w:cs="Times New Roman"/>
              </w:rPr>
              <w:t>Phone: (</w:t>
            </w:r>
            <w:r w:rsidRPr="00530B2C">
              <w:rPr>
                <w:rFonts w:ascii="Times New Roman" w:hAnsi="Times New Roman" w:cs="Times New Roman"/>
              </w:rPr>
              <w:t>307</w:t>
            </w:r>
            <w:r>
              <w:rPr>
                <w:rFonts w:ascii="Times New Roman" w:hAnsi="Times New Roman" w:cs="Times New Roman"/>
              </w:rPr>
              <w:t xml:space="preserve">) </w:t>
            </w:r>
            <w:r w:rsidRPr="00530B2C">
              <w:rPr>
                <w:rFonts w:ascii="Times New Roman" w:hAnsi="Times New Roman" w:cs="Times New Roman"/>
              </w:rPr>
              <w:t>766-2184</w:t>
            </w:r>
          </w:p>
          <w:p w:rsidR="00A61B30" w:rsidRPr="00530B2C" w:rsidRDefault="00E45AAF" w:rsidP="00E45AAF">
            <w:pPr>
              <w:rPr>
                <w:rFonts w:ascii="Times New Roman" w:hAnsi="Times New Roman" w:cs="Times New Roman"/>
              </w:rPr>
            </w:pPr>
            <w:r>
              <w:rPr>
                <w:rFonts w:ascii="Times New Roman" w:hAnsi="Times New Roman" w:cs="Times New Roman"/>
              </w:rPr>
              <w:t xml:space="preserve">Email: </w:t>
            </w:r>
            <w:r w:rsidR="006F43E1" w:rsidRPr="00530B2C">
              <w:rPr>
                <w:rFonts w:ascii="Times New Roman" w:hAnsi="Times New Roman" w:cs="Times New Roman"/>
              </w:rPr>
              <w:t>rkyoung@uwyo.edu</w:t>
            </w:r>
          </w:p>
        </w:tc>
      </w:tr>
      <w:tr w:rsidR="00A61B30" w:rsidRPr="00530B2C" w:rsidTr="00D26A8E">
        <w:tc>
          <w:tcPr>
            <w:tcW w:w="2988" w:type="dxa"/>
          </w:tcPr>
          <w:p w:rsidR="00A61B30" w:rsidRPr="00530B2C" w:rsidRDefault="00A61B30" w:rsidP="007E5A2D">
            <w:pPr>
              <w:rPr>
                <w:rFonts w:ascii="Times New Roman" w:hAnsi="Times New Roman" w:cs="Times New Roman"/>
              </w:rPr>
            </w:pPr>
            <w:r w:rsidRPr="00530B2C">
              <w:rPr>
                <w:rFonts w:ascii="Times New Roman" w:hAnsi="Times New Roman" w:cs="Times New Roman"/>
              </w:rPr>
              <w:t>Funding Agencies</w:t>
            </w:r>
          </w:p>
        </w:tc>
        <w:tc>
          <w:tcPr>
            <w:tcW w:w="6588" w:type="dxa"/>
          </w:tcPr>
          <w:p w:rsidR="00A61B30" w:rsidRPr="00530B2C" w:rsidRDefault="00414D3E">
            <w:pPr>
              <w:rPr>
                <w:rFonts w:ascii="Times New Roman" w:hAnsi="Times New Roman" w:cs="Times New Roman"/>
              </w:rPr>
            </w:pPr>
            <w:r w:rsidRPr="00530B2C">
              <w:rPr>
                <w:rFonts w:ascii="Times New Roman" w:hAnsi="Times New Roman" w:cs="Times New Roman"/>
              </w:rPr>
              <w:t>USDOT, Research and Innovative Technology Administration</w:t>
            </w:r>
          </w:p>
        </w:tc>
      </w:tr>
      <w:tr w:rsidR="00A61B30" w:rsidRPr="00530B2C" w:rsidTr="00D26A8E">
        <w:tc>
          <w:tcPr>
            <w:tcW w:w="2988" w:type="dxa"/>
          </w:tcPr>
          <w:p w:rsidR="00A61B30" w:rsidRPr="00530B2C" w:rsidRDefault="00A61B30" w:rsidP="007E5A2D">
            <w:pPr>
              <w:rPr>
                <w:rFonts w:ascii="Times New Roman" w:hAnsi="Times New Roman" w:cs="Times New Roman"/>
              </w:rPr>
            </w:pPr>
            <w:r w:rsidRPr="00530B2C">
              <w:rPr>
                <w:rFonts w:ascii="Times New Roman" w:hAnsi="Times New Roman" w:cs="Times New Roman"/>
              </w:rPr>
              <w:t>Agency ID or Contract Number</w:t>
            </w:r>
          </w:p>
        </w:tc>
        <w:tc>
          <w:tcPr>
            <w:tcW w:w="6588" w:type="dxa"/>
          </w:tcPr>
          <w:p w:rsidR="00A61B30" w:rsidRPr="00530B2C" w:rsidRDefault="00414D3E">
            <w:pPr>
              <w:rPr>
                <w:rFonts w:ascii="Times New Roman" w:hAnsi="Times New Roman" w:cs="Times New Roman"/>
              </w:rPr>
            </w:pPr>
            <w:r w:rsidRPr="00530B2C">
              <w:rPr>
                <w:rFonts w:ascii="Times New Roman" w:hAnsi="Times New Roman" w:cs="Times New Roman"/>
              </w:rPr>
              <w:t>DTRT12-G-UTC08</w:t>
            </w:r>
          </w:p>
        </w:tc>
      </w:tr>
      <w:tr w:rsidR="00A61B30" w:rsidRPr="00530B2C" w:rsidTr="00D26A8E">
        <w:tc>
          <w:tcPr>
            <w:tcW w:w="2988" w:type="dxa"/>
          </w:tcPr>
          <w:p w:rsidR="00A61B30" w:rsidRPr="00530B2C" w:rsidRDefault="00A61B30" w:rsidP="007E5A2D">
            <w:pPr>
              <w:rPr>
                <w:rFonts w:ascii="Times New Roman" w:hAnsi="Times New Roman" w:cs="Times New Roman"/>
              </w:rPr>
            </w:pPr>
            <w:r w:rsidRPr="00530B2C">
              <w:rPr>
                <w:rFonts w:ascii="Times New Roman" w:hAnsi="Times New Roman" w:cs="Times New Roman"/>
              </w:rPr>
              <w:t>Project Cost</w:t>
            </w:r>
          </w:p>
        </w:tc>
        <w:tc>
          <w:tcPr>
            <w:tcW w:w="6588" w:type="dxa"/>
          </w:tcPr>
          <w:p w:rsidR="00A61B30" w:rsidRPr="00530B2C" w:rsidRDefault="006F43E1">
            <w:pPr>
              <w:rPr>
                <w:rFonts w:ascii="Times New Roman" w:hAnsi="Times New Roman" w:cs="Times New Roman"/>
              </w:rPr>
            </w:pPr>
            <w:r w:rsidRPr="00530B2C">
              <w:rPr>
                <w:rFonts w:ascii="Times New Roman" w:hAnsi="Times New Roman" w:cs="Times New Roman"/>
              </w:rPr>
              <w:t>$180,772</w:t>
            </w:r>
          </w:p>
        </w:tc>
      </w:tr>
      <w:tr w:rsidR="00A61B30" w:rsidRPr="00530B2C" w:rsidTr="00D26A8E">
        <w:tc>
          <w:tcPr>
            <w:tcW w:w="2988" w:type="dxa"/>
          </w:tcPr>
          <w:p w:rsidR="00A61B30" w:rsidRPr="00530B2C" w:rsidRDefault="00A61B30" w:rsidP="007E5A2D">
            <w:pPr>
              <w:rPr>
                <w:rFonts w:ascii="Times New Roman" w:hAnsi="Times New Roman" w:cs="Times New Roman"/>
              </w:rPr>
            </w:pPr>
            <w:r w:rsidRPr="00530B2C">
              <w:rPr>
                <w:rFonts w:ascii="Times New Roman" w:hAnsi="Times New Roman" w:cs="Times New Roman"/>
              </w:rPr>
              <w:t>Start and End Dates</w:t>
            </w:r>
          </w:p>
        </w:tc>
        <w:tc>
          <w:tcPr>
            <w:tcW w:w="6588" w:type="dxa"/>
          </w:tcPr>
          <w:p w:rsidR="00A61B30" w:rsidRPr="00530B2C" w:rsidRDefault="00414D3E">
            <w:pPr>
              <w:rPr>
                <w:rFonts w:ascii="Times New Roman" w:hAnsi="Times New Roman" w:cs="Times New Roman"/>
              </w:rPr>
            </w:pPr>
            <w:r w:rsidRPr="00530B2C">
              <w:rPr>
                <w:rFonts w:ascii="Times New Roman" w:hAnsi="Times New Roman" w:cs="Times New Roman"/>
              </w:rPr>
              <w:t>January 1, 2012 – December 31, 2013</w:t>
            </w:r>
          </w:p>
        </w:tc>
      </w:tr>
      <w:tr w:rsidR="00A61B30" w:rsidRPr="00530B2C" w:rsidTr="00D26A8E">
        <w:tc>
          <w:tcPr>
            <w:tcW w:w="2988" w:type="dxa"/>
          </w:tcPr>
          <w:p w:rsidR="00A61B30" w:rsidRPr="00530B2C" w:rsidRDefault="00A61B30" w:rsidP="007E5A2D">
            <w:pPr>
              <w:rPr>
                <w:rFonts w:ascii="Times New Roman" w:hAnsi="Times New Roman" w:cs="Times New Roman"/>
              </w:rPr>
            </w:pPr>
            <w:r w:rsidRPr="00530B2C">
              <w:rPr>
                <w:rFonts w:ascii="Times New Roman" w:hAnsi="Times New Roman" w:cs="Times New Roman"/>
              </w:rPr>
              <w:t>Project Duration</w:t>
            </w:r>
          </w:p>
        </w:tc>
        <w:tc>
          <w:tcPr>
            <w:tcW w:w="6588" w:type="dxa"/>
          </w:tcPr>
          <w:p w:rsidR="00A61B30" w:rsidRPr="00530B2C" w:rsidRDefault="00414D3E">
            <w:pPr>
              <w:rPr>
                <w:rFonts w:ascii="Times New Roman" w:hAnsi="Times New Roman" w:cs="Times New Roman"/>
              </w:rPr>
            </w:pPr>
            <w:r w:rsidRPr="00530B2C">
              <w:rPr>
                <w:rFonts w:ascii="Times New Roman" w:hAnsi="Times New Roman" w:cs="Times New Roman"/>
              </w:rPr>
              <w:t>2 Years</w:t>
            </w:r>
          </w:p>
        </w:tc>
      </w:tr>
      <w:tr w:rsidR="00A61B30" w:rsidRPr="00530B2C" w:rsidTr="00D26A8E">
        <w:tc>
          <w:tcPr>
            <w:tcW w:w="2988" w:type="dxa"/>
          </w:tcPr>
          <w:p w:rsidR="00A61B30" w:rsidRPr="00530B2C" w:rsidRDefault="00A61B30">
            <w:pPr>
              <w:rPr>
                <w:rFonts w:ascii="Times New Roman" w:hAnsi="Times New Roman" w:cs="Times New Roman"/>
              </w:rPr>
            </w:pPr>
            <w:r w:rsidRPr="00530B2C">
              <w:rPr>
                <w:rFonts w:ascii="Times New Roman" w:hAnsi="Times New Roman" w:cs="Times New Roman"/>
              </w:rPr>
              <w:t>Brief Description of Research Project</w:t>
            </w:r>
          </w:p>
        </w:tc>
        <w:tc>
          <w:tcPr>
            <w:tcW w:w="6588" w:type="dxa"/>
          </w:tcPr>
          <w:p w:rsidR="00A61B30" w:rsidRPr="00530B2C" w:rsidRDefault="006F43E1" w:rsidP="006F43E1">
            <w:pPr>
              <w:rPr>
                <w:rFonts w:ascii="Times New Roman" w:hAnsi="Times New Roman" w:cs="Times New Roman"/>
              </w:rPr>
            </w:pPr>
            <w:r w:rsidRPr="00530B2C">
              <w:rPr>
                <w:rFonts w:ascii="Times New Roman" w:hAnsi="Times New Roman" w:cs="Times New Roman"/>
              </w:rPr>
              <w:t>The objective of this research work is to investigate the applicability of traveler information on travel time and travel time reliability measures to a rural interstate corridor for use in making travel decisions by passenger car and heavy vehicle travelers.  One or more metrics will be identified, considering usefulness to different traveler classes, including commercial and private trip purposes, and differing familiarity with local freeway and weather conditions. The use of a travel or winter condition index based on travel times will also be investigated to see if this is more intuitive metric to rural drivers.</w:t>
            </w:r>
          </w:p>
        </w:tc>
      </w:tr>
      <w:tr w:rsidR="00A61B30" w:rsidRPr="00530B2C" w:rsidTr="00D26A8E">
        <w:trPr>
          <w:trHeight w:val="980"/>
        </w:trPr>
        <w:tc>
          <w:tcPr>
            <w:tcW w:w="2988" w:type="dxa"/>
          </w:tcPr>
          <w:p w:rsidR="00A61B30" w:rsidRPr="00530B2C" w:rsidRDefault="00A61B30">
            <w:pPr>
              <w:rPr>
                <w:rFonts w:ascii="Times New Roman" w:hAnsi="Times New Roman" w:cs="Times New Roman"/>
              </w:rPr>
            </w:pPr>
            <w:r w:rsidRPr="00530B2C">
              <w:rPr>
                <w:rFonts w:ascii="Times New Roman" w:hAnsi="Times New Roman" w:cs="Times New Roman"/>
              </w:rPr>
              <w:t>Describe Implementation of Research Outcomes (or why not implemented)</w:t>
            </w:r>
          </w:p>
          <w:p w:rsidR="00A61B30" w:rsidRPr="00530B2C" w:rsidRDefault="00A61B30">
            <w:pPr>
              <w:rPr>
                <w:rFonts w:ascii="Times New Roman" w:hAnsi="Times New Roman" w:cs="Times New Roman"/>
              </w:rPr>
            </w:pPr>
          </w:p>
          <w:p w:rsidR="00DA713E" w:rsidRPr="00530B2C" w:rsidRDefault="005739F2">
            <w:pPr>
              <w:rPr>
                <w:rFonts w:ascii="Times New Roman" w:hAnsi="Times New Roman" w:cs="Times New Roman"/>
              </w:rPr>
            </w:pPr>
            <w:r w:rsidRPr="00530B2C">
              <w:rPr>
                <w:rFonts w:ascii="Times New Roman" w:hAnsi="Times New Roman" w:cs="Times New Roman"/>
              </w:rPr>
              <w:t xml:space="preserve">Place </w:t>
            </w:r>
            <w:r w:rsidR="007C6A8C" w:rsidRPr="00530B2C">
              <w:rPr>
                <w:rFonts w:ascii="Times New Roman" w:hAnsi="Times New Roman" w:cs="Times New Roman"/>
              </w:rPr>
              <w:t xml:space="preserve">Any </w:t>
            </w:r>
            <w:r w:rsidRPr="00530B2C">
              <w:rPr>
                <w:rFonts w:ascii="Times New Roman" w:hAnsi="Times New Roman" w:cs="Times New Roman"/>
              </w:rPr>
              <w:t>Photos Here</w:t>
            </w:r>
          </w:p>
        </w:tc>
        <w:tc>
          <w:tcPr>
            <w:tcW w:w="6588" w:type="dxa"/>
          </w:tcPr>
          <w:p w:rsidR="00A61B30" w:rsidRPr="00530B2C" w:rsidRDefault="00A61B30">
            <w:pPr>
              <w:rPr>
                <w:rFonts w:ascii="Times New Roman" w:hAnsi="Times New Roman" w:cs="Times New Roman"/>
              </w:rPr>
            </w:pPr>
          </w:p>
        </w:tc>
      </w:tr>
      <w:tr w:rsidR="00A61B30" w:rsidRPr="00530B2C" w:rsidTr="00D26A8E">
        <w:trPr>
          <w:trHeight w:val="638"/>
        </w:trPr>
        <w:tc>
          <w:tcPr>
            <w:tcW w:w="2988" w:type="dxa"/>
          </w:tcPr>
          <w:p w:rsidR="00A61B30" w:rsidRPr="00530B2C" w:rsidRDefault="005739F2">
            <w:pPr>
              <w:rPr>
                <w:rFonts w:ascii="Times New Roman" w:hAnsi="Times New Roman" w:cs="Times New Roman"/>
              </w:rPr>
            </w:pPr>
            <w:r w:rsidRPr="00530B2C">
              <w:rPr>
                <w:rFonts w:ascii="Times New Roman" w:hAnsi="Times New Roman" w:cs="Times New Roman"/>
              </w:rPr>
              <w:t>Impacts/Benefits of Implementation</w:t>
            </w:r>
          </w:p>
          <w:p w:rsidR="005739F2" w:rsidRPr="00530B2C" w:rsidRDefault="005739F2">
            <w:pPr>
              <w:rPr>
                <w:rFonts w:ascii="Times New Roman" w:hAnsi="Times New Roman" w:cs="Times New Roman"/>
              </w:rPr>
            </w:pPr>
            <w:r w:rsidRPr="00530B2C">
              <w:rPr>
                <w:rFonts w:ascii="Times New Roman" w:hAnsi="Times New Roman" w:cs="Times New Roman"/>
              </w:rPr>
              <w:t>(actual, not anticipated)</w:t>
            </w:r>
          </w:p>
        </w:tc>
        <w:tc>
          <w:tcPr>
            <w:tcW w:w="6588" w:type="dxa"/>
          </w:tcPr>
          <w:p w:rsidR="00A61B30" w:rsidRPr="00530B2C" w:rsidRDefault="00A61B30">
            <w:pPr>
              <w:rPr>
                <w:rFonts w:ascii="Times New Roman" w:hAnsi="Times New Roman" w:cs="Times New Roman"/>
              </w:rPr>
            </w:pPr>
          </w:p>
        </w:tc>
      </w:tr>
      <w:tr w:rsidR="00A61B30" w:rsidRPr="00530B2C" w:rsidTr="00D26A8E">
        <w:tc>
          <w:tcPr>
            <w:tcW w:w="2988" w:type="dxa"/>
          </w:tcPr>
          <w:p w:rsidR="00A61B30" w:rsidRPr="00530B2C" w:rsidRDefault="005739F2">
            <w:pPr>
              <w:rPr>
                <w:rFonts w:ascii="Times New Roman" w:hAnsi="Times New Roman" w:cs="Times New Roman"/>
              </w:rPr>
            </w:pPr>
            <w:r w:rsidRPr="00530B2C">
              <w:rPr>
                <w:rFonts w:ascii="Times New Roman" w:hAnsi="Times New Roman" w:cs="Times New Roman"/>
              </w:rPr>
              <w:t>Web Links</w:t>
            </w:r>
          </w:p>
          <w:p w:rsidR="005739F2" w:rsidRPr="00530B2C" w:rsidRDefault="005739F2" w:rsidP="005739F2">
            <w:pPr>
              <w:pStyle w:val="ListParagraph"/>
              <w:numPr>
                <w:ilvl w:val="0"/>
                <w:numId w:val="2"/>
              </w:numPr>
              <w:rPr>
                <w:rFonts w:ascii="Times New Roman" w:hAnsi="Times New Roman" w:cs="Times New Roman"/>
              </w:rPr>
            </w:pPr>
            <w:r w:rsidRPr="00530B2C">
              <w:rPr>
                <w:rFonts w:ascii="Times New Roman" w:hAnsi="Times New Roman" w:cs="Times New Roman"/>
              </w:rPr>
              <w:t>Reports</w:t>
            </w:r>
          </w:p>
          <w:p w:rsidR="005739F2" w:rsidRPr="00530B2C" w:rsidRDefault="005739F2" w:rsidP="005739F2">
            <w:pPr>
              <w:pStyle w:val="ListParagraph"/>
              <w:numPr>
                <w:ilvl w:val="0"/>
                <w:numId w:val="2"/>
              </w:numPr>
              <w:rPr>
                <w:rFonts w:ascii="Times New Roman" w:hAnsi="Times New Roman" w:cs="Times New Roman"/>
              </w:rPr>
            </w:pPr>
            <w:r w:rsidRPr="00530B2C">
              <w:rPr>
                <w:rFonts w:ascii="Times New Roman" w:hAnsi="Times New Roman" w:cs="Times New Roman"/>
              </w:rPr>
              <w:t>Project Website</w:t>
            </w:r>
          </w:p>
        </w:tc>
        <w:tc>
          <w:tcPr>
            <w:tcW w:w="6588" w:type="dxa"/>
          </w:tcPr>
          <w:p w:rsidR="00A61B30" w:rsidRPr="00530B2C" w:rsidRDefault="0050264F">
            <w:pPr>
              <w:rPr>
                <w:rFonts w:ascii="Times New Roman" w:hAnsi="Times New Roman" w:cs="Times New Roman"/>
              </w:rPr>
            </w:pPr>
            <w:r w:rsidRPr="0050264F">
              <w:rPr>
                <w:rFonts w:ascii="Times New Roman" w:hAnsi="Times New Roman" w:cs="Times New Roman"/>
              </w:rPr>
              <w:t>https://www.ugpti.org/resources/report</w:t>
            </w:r>
            <w:r>
              <w:rPr>
                <w:rFonts w:ascii="Times New Roman" w:hAnsi="Times New Roman" w:cs="Times New Roman"/>
              </w:rPr>
              <w:t>s/details.php?id=831</w:t>
            </w:r>
            <w:bookmarkStart w:id="0" w:name="_GoBack"/>
            <w:bookmarkEnd w:id="0"/>
          </w:p>
        </w:tc>
      </w:tr>
    </w:tbl>
    <w:p w:rsidR="00A326E7" w:rsidRPr="00530B2C" w:rsidRDefault="00A326E7">
      <w:pPr>
        <w:rPr>
          <w:rFonts w:ascii="Times New Roman" w:hAnsi="Times New Roman" w:cs="Times New Roman"/>
        </w:rPr>
      </w:pPr>
    </w:p>
    <w:sectPr w:rsidR="00A326E7" w:rsidRPr="00530B2C"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3A1F97"/>
    <w:rsid w:val="003D5B1D"/>
    <w:rsid w:val="00414D3E"/>
    <w:rsid w:val="0050264F"/>
    <w:rsid w:val="00520CCC"/>
    <w:rsid w:val="00530B2C"/>
    <w:rsid w:val="00565BFB"/>
    <w:rsid w:val="005739F2"/>
    <w:rsid w:val="006F43E1"/>
    <w:rsid w:val="007C6A8C"/>
    <w:rsid w:val="00A326E7"/>
    <w:rsid w:val="00A61B30"/>
    <w:rsid w:val="00B95278"/>
    <w:rsid w:val="00D26A8E"/>
    <w:rsid w:val="00D5313D"/>
    <w:rsid w:val="00D76096"/>
    <w:rsid w:val="00DA713E"/>
    <w:rsid w:val="00DB4ECC"/>
    <w:rsid w:val="00DC14A9"/>
    <w:rsid w:val="00E45AAF"/>
    <w:rsid w:val="00E7245F"/>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9658"/>
  <w15:docId w15:val="{62603BC7-99BD-4216-841D-8ACF3608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FBC5-51D0-4629-AF45-48754E58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UTC Project Information | Use of Travel Time, Travel Time Reliability, and Winter Condition Index Information for Improved Operation of Rural Interstates</vt:lpstr>
    </vt:vector>
  </TitlesOfParts>
  <Company>DOT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Use of Travel Time, Travel Time Reliability, and Winter Condition Index Information for Improved Operation of Rural Interstates</dc:title>
  <dc:creator/>
  <cp:lastModifiedBy>Nichols, Patrick</cp:lastModifiedBy>
  <cp:revision>11</cp:revision>
  <dcterms:created xsi:type="dcterms:W3CDTF">2012-10-31T20:02:00Z</dcterms:created>
  <dcterms:modified xsi:type="dcterms:W3CDTF">2019-02-04T18:28:00Z</dcterms:modified>
</cp:coreProperties>
</file>