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EF" w:rsidRDefault="00F432AF" w:rsidP="005353EF">
      <w:pPr>
        <w:pStyle w:val="Title"/>
        <w:rPr>
          <w:rFonts w:ascii="Arial" w:eastAsia="Times New Roman" w:hAnsi="Arial" w:cs="Arial"/>
          <w:sz w:val="34"/>
          <w:szCs w:val="34"/>
        </w:rPr>
      </w:pPr>
      <w:r>
        <w:rPr>
          <w:rFonts w:ascii="Arial" w:eastAsia="Times New Roman" w:hAnsi="Arial" w:cs="Arial"/>
          <w:sz w:val="34"/>
          <w:szCs w:val="34"/>
        </w:rPr>
        <w:t>MPC-472</w:t>
      </w:r>
    </w:p>
    <w:p w:rsidR="005353EF" w:rsidRPr="00073055" w:rsidRDefault="00F432AF" w:rsidP="005353EF">
      <w:pPr>
        <w:pStyle w:val="Title"/>
        <w:rPr>
          <w:sz w:val="28"/>
          <w:szCs w:val="28"/>
        </w:rPr>
      </w:pPr>
      <w:r>
        <w:rPr>
          <w:rFonts w:ascii="Arial" w:eastAsia="Times New Roman" w:hAnsi="Arial" w:cs="Arial"/>
          <w:sz w:val="28"/>
          <w:szCs w:val="28"/>
        </w:rPr>
        <w:t>May 9, 2015</w:t>
      </w:r>
    </w:p>
    <w:p w:rsidR="006D5601" w:rsidRPr="007A6340" w:rsidRDefault="006D5601" w:rsidP="006D5601">
      <w:pPr>
        <w:spacing w:after="0"/>
        <w:rPr>
          <w:b/>
        </w:rPr>
      </w:pPr>
      <w:r w:rsidRPr="007A6340">
        <w:rPr>
          <w:b/>
        </w:rPr>
        <w:t>Project Title</w:t>
      </w:r>
      <w:r>
        <w:rPr>
          <w:b/>
        </w:rPr>
        <w:t>:</w:t>
      </w:r>
    </w:p>
    <w:p w:rsidR="006D5601" w:rsidRDefault="000C3A84" w:rsidP="006D5601">
      <w:pPr>
        <w:rPr>
          <w:b/>
        </w:rPr>
      </w:pPr>
      <w:r>
        <w:rPr>
          <w:rFonts w:cs="Times New Roman"/>
          <w:szCs w:val="24"/>
        </w:rPr>
        <w:t xml:space="preserve">Developing </w:t>
      </w:r>
      <w:r w:rsidR="006D5601">
        <w:rPr>
          <w:rFonts w:cs="Times New Roman"/>
          <w:szCs w:val="24"/>
        </w:rPr>
        <w:t>an Optimization Model for</w:t>
      </w:r>
      <w:r w:rsidR="006D5601" w:rsidRPr="00F81672">
        <w:rPr>
          <w:rFonts w:cs="Times New Roman"/>
          <w:szCs w:val="24"/>
        </w:rPr>
        <w:t xml:space="preserve"> </w:t>
      </w:r>
      <w:r w:rsidR="00C11DA3">
        <w:rPr>
          <w:rFonts w:cs="Times New Roman"/>
          <w:szCs w:val="24"/>
        </w:rPr>
        <w:t xml:space="preserve">Managing </w:t>
      </w:r>
      <w:r w:rsidR="006D5601" w:rsidRPr="00F81672">
        <w:rPr>
          <w:rFonts w:cs="Times New Roman"/>
          <w:szCs w:val="24"/>
        </w:rPr>
        <w:t xml:space="preserve">County </w:t>
      </w:r>
      <w:r w:rsidR="006D5601">
        <w:rPr>
          <w:rFonts w:cs="Times New Roman"/>
          <w:szCs w:val="24"/>
        </w:rPr>
        <w:t xml:space="preserve">Paved </w:t>
      </w:r>
      <w:r w:rsidR="006D5601" w:rsidRPr="00F81672">
        <w:rPr>
          <w:rFonts w:cs="Times New Roman"/>
          <w:szCs w:val="24"/>
        </w:rPr>
        <w:t>Roads</w:t>
      </w:r>
    </w:p>
    <w:p w:rsidR="006D5601" w:rsidRDefault="006D5601" w:rsidP="006D5601">
      <w:pPr>
        <w:spacing w:after="0"/>
        <w:rPr>
          <w:b/>
        </w:rPr>
      </w:pPr>
      <w:r>
        <w:rPr>
          <w:b/>
        </w:rPr>
        <w:t>University:</w:t>
      </w:r>
    </w:p>
    <w:p w:rsidR="006D5601" w:rsidRDefault="006D5601" w:rsidP="006D5601">
      <w:r>
        <w:t>University of Wyoming</w:t>
      </w:r>
    </w:p>
    <w:p w:rsidR="006D5601" w:rsidRPr="007A6340" w:rsidRDefault="006D5601" w:rsidP="006D5601">
      <w:pPr>
        <w:spacing w:after="0"/>
        <w:rPr>
          <w:b/>
        </w:rPr>
      </w:pPr>
      <w:r w:rsidRPr="007A6340">
        <w:rPr>
          <w:b/>
        </w:rPr>
        <w:t>Principal Investigators:</w:t>
      </w:r>
    </w:p>
    <w:p w:rsidR="006D5601" w:rsidRDefault="006D5601" w:rsidP="006D5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jc w:val="both"/>
        <w:rPr>
          <w:spacing w:val="-2"/>
        </w:rPr>
      </w:pPr>
      <w:r w:rsidRPr="007536F5">
        <w:rPr>
          <w:spacing w:val="-2"/>
        </w:rPr>
        <w:t xml:space="preserve">Khaled </w:t>
      </w:r>
      <w:proofErr w:type="spellStart"/>
      <w:r w:rsidRPr="007536F5">
        <w:rPr>
          <w:spacing w:val="-2"/>
        </w:rPr>
        <w:t>Ksaibati</w:t>
      </w:r>
      <w:proofErr w:type="spellEnd"/>
      <w:r>
        <w:rPr>
          <w:spacing w:val="-2"/>
        </w:rPr>
        <w:t>, Ph</w:t>
      </w:r>
      <w:r w:rsidR="003F2C38">
        <w:rPr>
          <w:spacing w:val="-2"/>
        </w:rPr>
        <w:t>.</w:t>
      </w:r>
      <w:r>
        <w:rPr>
          <w:spacing w:val="-2"/>
        </w:rPr>
        <w:t>D</w:t>
      </w:r>
      <w:r w:rsidR="001E3BEF">
        <w:rPr>
          <w:spacing w:val="-2"/>
        </w:rPr>
        <w:t>.</w:t>
      </w:r>
      <w:r>
        <w:rPr>
          <w:spacing w:val="-2"/>
        </w:rPr>
        <w:t>, P.E.</w:t>
      </w:r>
    </w:p>
    <w:p w:rsidR="006D5601" w:rsidRDefault="006D5601" w:rsidP="006D5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jc w:val="both"/>
        <w:rPr>
          <w:spacing w:val="-2"/>
        </w:rPr>
      </w:pPr>
      <w:r>
        <w:rPr>
          <w:spacing w:val="-2"/>
        </w:rPr>
        <w:t>Professor</w:t>
      </w:r>
    </w:p>
    <w:p w:rsidR="006D5601" w:rsidRDefault="006D5601" w:rsidP="006D5601">
      <w:pPr>
        <w:spacing w:after="0"/>
        <w:rPr>
          <w:rFonts w:eastAsia="Times New Roman" w:cs="Times New Roman"/>
          <w:color w:val="000000"/>
          <w:szCs w:val="24"/>
        </w:rPr>
      </w:pPr>
      <w:r>
        <w:rPr>
          <w:rFonts w:eastAsia="Times New Roman" w:cs="Times New Roman"/>
          <w:color w:val="000000"/>
          <w:szCs w:val="24"/>
        </w:rPr>
        <w:t>Dept. of Civil &amp; Architectural Engineering</w:t>
      </w:r>
    </w:p>
    <w:p w:rsidR="006D5601" w:rsidRDefault="006D5601" w:rsidP="006D5601">
      <w:pPr>
        <w:spacing w:after="0"/>
        <w:rPr>
          <w:rFonts w:eastAsia="Times New Roman" w:cs="Times New Roman"/>
          <w:color w:val="000000"/>
          <w:szCs w:val="24"/>
        </w:rPr>
      </w:pPr>
      <w:r>
        <w:rPr>
          <w:rFonts w:eastAsia="Times New Roman" w:cs="Times New Roman"/>
          <w:color w:val="000000"/>
          <w:szCs w:val="24"/>
        </w:rPr>
        <w:t>University of Wyoming</w:t>
      </w:r>
    </w:p>
    <w:p w:rsidR="006D5601" w:rsidRDefault="006D5601" w:rsidP="006D5601">
      <w:pPr>
        <w:spacing w:after="0"/>
        <w:rPr>
          <w:rFonts w:eastAsia="Times New Roman" w:cs="Times New Roman"/>
          <w:color w:val="000000"/>
          <w:szCs w:val="24"/>
        </w:rPr>
      </w:pPr>
      <w:r>
        <w:rPr>
          <w:rFonts w:eastAsia="Times New Roman" w:cs="Times New Roman"/>
          <w:color w:val="000000"/>
          <w:szCs w:val="24"/>
        </w:rPr>
        <w:t>Laramie, WY 82071</w:t>
      </w:r>
    </w:p>
    <w:p w:rsidR="006D5601" w:rsidRPr="007536F5" w:rsidRDefault="006D5601" w:rsidP="006D5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spacing w:val="-2"/>
        </w:rPr>
      </w:pPr>
      <w:r w:rsidRPr="007536F5">
        <w:rPr>
          <w:spacing w:val="-2"/>
        </w:rPr>
        <w:t>(307) 766-6230</w:t>
      </w:r>
    </w:p>
    <w:p w:rsidR="006D5601" w:rsidRDefault="004A41D5" w:rsidP="006D5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Style w:val="Hyperlink"/>
          <w:spacing w:val="-2"/>
        </w:rPr>
      </w:pPr>
      <w:hyperlink r:id="rId9" w:history="1">
        <w:r w:rsidR="006D5601" w:rsidRPr="00720691">
          <w:rPr>
            <w:rStyle w:val="Hyperlink"/>
            <w:spacing w:val="-2"/>
          </w:rPr>
          <w:t>khaled@uwyo.edu</w:t>
        </w:r>
      </w:hyperlink>
    </w:p>
    <w:p w:rsidR="006D5601" w:rsidRDefault="006D5601" w:rsidP="006D5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Style w:val="Hyperlink"/>
          <w:spacing w:val="-2"/>
        </w:rPr>
      </w:pPr>
    </w:p>
    <w:p w:rsidR="006D5601" w:rsidRPr="00F81672" w:rsidRDefault="006D5601" w:rsidP="006D5601">
      <w:pPr>
        <w:spacing w:after="0"/>
        <w:rPr>
          <w:rFonts w:cs="Times New Roman"/>
          <w:szCs w:val="24"/>
        </w:rPr>
      </w:pPr>
      <w:proofErr w:type="spellStart"/>
      <w:r>
        <w:rPr>
          <w:rFonts w:cs="Times New Roman"/>
          <w:szCs w:val="24"/>
        </w:rPr>
        <w:t>Promothes</w:t>
      </w:r>
      <w:proofErr w:type="spellEnd"/>
      <w:r>
        <w:rPr>
          <w:rFonts w:cs="Times New Roman"/>
          <w:szCs w:val="24"/>
        </w:rPr>
        <w:t xml:space="preserve"> </w:t>
      </w:r>
      <w:proofErr w:type="spellStart"/>
      <w:r>
        <w:rPr>
          <w:rFonts w:cs="Times New Roman"/>
          <w:szCs w:val="24"/>
        </w:rPr>
        <w:t>Saha</w:t>
      </w:r>
      <w:proofErr w:type="spellEnd"/>
      <w:r>
        <w:rPr>
          <w:rFonts w:cs="Times New Roman"/>
          <w:szCs w:val="24"/>
        </w:rPr>
        <w:t>, Ph.D.</w:t>
      </w:r>
    </w:p>
    <w:p w:rsidR="006D5601" w:rsidRDefault="006D5601" w:rsidP="006D5601">
      <w:pPr>
        <w:spacing w:after="0"/>
        <w:rPr>
          <w:rFonts w:cs="Times New Roman"/>
          <w:szCs w:val="24"/>
        </w:rPr>
      </w:pPr>
      <w:r>
        <w:rPr>
          <w:rFonts w:cs="Times New Roman"/>
          <w:szCs w:val="24"/>
        </w:rPr>
        <w:t>Postdoctoral Research Associate</w:t>
      </w:r>
    </w:p>
    <w:p w:rsidR="00C11DA3" w:rsidRDefault="00C11DA3" w:rsidP="00C11DA3">
      <w:pPr>
        <w:spacing w:after="0"/>
        <w:rPr>
          <w:rFonts w:eastAsia="Times New Roman" w:cs="Times New Roman"/>
          <w:color w:val="000000"/>
          <w:szCs w:val="24"/>
        </w:rPr>
      </w:pPr>
      <w:r>
        <w:rPr>
          <w:rFonts w:eastAsia="Times New Roman" w:cs="Times New Roman"/>
          <w:color w:val="000000"/>
          <w:szCs w:val="24"/>
        </w:rPr>
        <w:t>Dept. of Civil &amp; Architectural Engineering</w:t>
      </w:r>
    </w:p>
    <w:p w:rsidR="006D5601" w:rsidRPr="00F81672" w:rsidRDefault="006D5601" w:rsidP="006D5601">
      <w:pPr>
        <w:spacing w:after="0"/>
        <w:rPr>
          <w:rFonts w:cs="Times New Roman"/>
          <w:szCs w:val="24"/>
        </w:rPr>
      </w:pPr>
      <w:r w:rsidRPr="00F81672">
        <w:rPr>
          <w:rFonts w:cs="Times New Roman"/>
          <w:szCs w:val="24"/>
        </w:rPr>
        <w:t>University of Wyoming</w:t>
      </w:r>
    </w:p>
    <w:p w:rsidR="006D5601" w:rsidRPr="00F81672" w:rsidRDefault="006D5601" w:rsidP="006D5601">
      <w:pPr>
        <w:spacing w:after="0"/>
        <w:rPr>
          <w:rFonts w:cs="Times New Roman"/>
          <w:szCs w:val="24"/>
        </w:rPr>
      </w:pPr>
      <w:r w:rsidRPr="00F81672">
        <w:rPr>
          <w:rFonts w:cs="Times New Roman"/>
          <w:szCs w:val="24"/>
        </w:rPr>
        <w:t>(307)</w:t>
      </w:r>
      <w:r w:rsidR="00C11DA3">
        <w:rPr>
          <w:rFonts w:cs="Times New Roman"/>
          <w:szCs w:val="24"/>
        </w:rPr>
        <w:t xml:space="preserve"> 399</w:t>
      </w:r>
      <w:r w:rsidRPr="00F81672">
        <w:rPr>
          <w:rFonts w:cs="Times New Roman"/>
          <w:szCs w:val="24"/>
        </w:rPr>
        <w:t>-</w:t>
      </w:r>
      <w:r w:rsidR="00C11DA3">
        <w:rPr>
          <w:rFonts w:cs="Times New Roman"/>
          <w:szCs w:val="24"/>
        </w:rPr>
        <w:t>8650</w:t>
      </w:r>
    </w:p>
    <w:p w:rsidR="006D5601" w:rsidRDefault="004A41D5" w:rsidP="006D5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color w:val="0070C0"/>
          <w:spacing w:val="-2"/>
          <w:u w:val="single"/>
        </w:rPr>
      </w:pPr>
      <w:hyperlink r:id="rId10" w:history="1">
        <w:r w:rsidR="006D5601" w:rsidRPr="00104EC7">
          <w:rPr>
            <w:rStyle w:val="Hyperlink"/>
            <w:rFonts w:cs="Times New Roman"/>
            <w:szCs w:val="24"/>
          </w:rPr>
          <w:t>psaha@uwyo.edu</w:t>
        </w:r>
      </w:hyperlink>
    </w:p>
    <w:p w:rsidR="00F81672" w:rsidRDefault="00F81672" w:rsidP="005353EF">
      <w:pPr>
        <w:pStyle w:val="Heading1"/>
        <w:numPr>
          <w:ilvl w:val="0"/>
          <w:numId w:val="0"/>
        </w:numPr>
        <w:ind w:left="360" w:hanging="360"/>
      </w:pPr>
      <w:r w:rsidRPr="0061793E">
        <w:t xml:space="preserve">Research </w:t>
      </w:r>
      <w:r w:rsidR="005353EF">
        <w:t>Needs</w:t>
      </w:r>
      <w:r w:rsidR="0061793E" w:rsidRPr="0061793E">
        <w:t>:</w:t>
      </w:r>
    </w:p>
    <w:p w:rsidR="009D1DA4" w:rsidRDefault="00102654" w:rsidP="000B230F">
      <w:pPr>
        <w:rPr>
          <w:rFonts w:cs="Times New Roman"/>
        </w:rPr>
      </w:pPr>
      <w:r w:rsidRPr="00102654">
        <w:rPr>
          <w:rFonts w:cs="Times New Roman"/>
        </w:rPr>
        <w:t xml:space="preserve">In the state of Wyoming, there are a total of 27,831 miles of roadway owned and maintained by federal, state, and local entities. </w:t>
      </w:r>
      <w:r w:rsidR="000C3A84">
        <w:rPr>
          <w:rFonts w:cs="Times New Roman"/>
        </w:rPr>
        <w:t xml:space="preserve">Approximately, </w:t>
      </w:r>
      <w:r w:rsidRPr="00102654">
        <w:rPr>
          <w:rFonts w:cs="Times New Roman"/>
        </w:rPr>
        <w:t>63 percent of these roads are maintained by local government</w:t>
      </w:r>
      <w:r w:rsidR="009D1DA4">
        <w:rPr>
          <w:rFonts w:cs="Times New Roman"/>
        </w:rPr>
        <w:t>s</w:t>
      </w:r>
      <w:r w:rsidRPr="00102654">
        <w:rPr>
          <w:rFonts w:cs="Times New Roman"/>
        </w:rPr>
        <w:t xml:space="preserve">. </w:t>
      </w:r>
      <w:r w:rsidR="007C4CBF">
        <w:rPr>
          <w:rFonts w:cs="Times New Roman"/>
        </w:rPr>
        <w:t>Approximately,</w:t>
      </w:r>
      <w:r w:rsidR="005F70E0">
        <w:rPr>
          <w:rFonts w:cs="Times New Roman"/>
        </w:rPr>
        <w:t xml:space="preserve"> 15</w:t>
      </w:r>
      <w:r w:rsidR="000C3A84">
        <w:rPr>
          <w:rFonts w:cs="Times New Roman"/>
        </w:rPr>
        <w:t xml:space="preserve"> percent of the</w:t>
      </w:r>
      <w:r w:rsidR="005F70E0">
        <w:rPr>
          <w:rFonts w:cs="Times New Roman"/>
        </w:rPr>
        <w:t>se</w:t>
      </w:r>
      <w:r w:rsidR="000C3A84">
        <w:rPr>
          <w:rFonts w:cs="Times New Roman"/>
        </w:rPr>
        <w:t xml:space="preserve"> </w:t>
      </w:r>
      <w:r w:rsidR="009D1DA4">
        <w:rPr>
          <w:rFonts w:cs="Times New Roman"/>
        </w:rPr>
        <w:t>local government</w:t>
      </w:r>
      <w:r w:rsidR="000C3A84">
        <w:rPr>
          <w:rFonts w:cs="Times New Roman"/>
        </w:rPr>
        <w:t xml:space="preserve"> roads are paved </w:t>
      </w:r>
      <w:r w:rsidR="009D1DA4">
        <w:rPr>
          <w:rFonts w:cs="Times New Roman"/>
        </w:rPr>
        <w:t>while</w:t>
      </w:r>
      <w:r w:rsidR="000C3A84">
        <w:rPr>
          <w:rFonts w:cs="Times New Roman"/>
        </w:rPr>
        <w:t xml:space="preserve"> the rest are unpaved</w:t>
      </w:r>
      <w:r w:rsidR="00C30E9F">
        <w:rPr>
          <w:rFonts w:cs="Times New Roman"/>
        </w:rPr>
        <w:t xml:space="preserve">. </w:t>
      </w:r>
    </w:p>
    <w:p w:rsidR="00102654" w:rsidRDefault="00102654" w:rsidP="000B230F">
      <w:pPr>
        <w:rPr>
          <w:rFonts w:cs="Times New Roman"/>
        </w:rPr>
      </w:pPr>
      <w:r w:rsidRPr="00102654">
        <w:rPr>
          <w:rFonts w:cs="Times New Roman"/>
        </w:rPr>
        <w:t>According to Moving Ahead for Progress in the 21</w:t>
      </w:r>
      <w:r w:rsidRPr="00102654">
        <w:rPr>
          <w:rFonts w:cs="Times New Roman"/>
          <w:vertAlign w:val="superscript"/>
        </w:rPr>
        <w:t>st</w:t>
      </w:r>
      <w:r w:rsidRPr="00102654">
        <w:rPr>
          <w:rFonts w:cs="Times New Roman"/>
        </w:rPr>
        <w:t xml:space="preserve"> Century Act (MAP-21), each state is required to develop a Pavement Management System (PMS) to improve or preserve the present pavement condition and the performance of the system </w:t>
      </w:r>
      <w:sdt>
        <w:sdtPr>
          <w:rPr>
            <w:rFonts w:cs="Times New Roman"/>
          </w:rPr>
          <w:id w:val="335585905"/>
          <w:citation/>
        </w:sdtPr>
        <w:sdtEndPr/>
        <w:sdtContent>
          <w:r w:rsidRPr="00102654">
            <w:rPr>
              <w:rFonts w:cs="Times New Roman"/>
            </w:rPr>
            <w:fldChar w:fldCharType="begin"/>
          </w:r>
          <w:r w:rsidRPr="00102654">
            <w:rPr>
              <w:rFonts w:cs="Times New Roman"/>
            </w:rPr>
            <w:instrText xml:space="preserve">CITATION FHW14 \t  \l 1033 </w:instrText>
          </w:r>
          <w:r w:rsidRPr="00102654">
            <w:rPr>
              <w:rFonts w:cs="Times New Roman"/>
            </w:rPr>
            <w:fldChar w:fldCharType="separate"/>
          </w:r>
          <w:r w:rsidRPr="00102654">
            <w:rPr>
              <w:rFonts w:cs="Times New Roman"/>
              <w:noProof/>
            </w:rPr>
            <w:t>(FHWA, 2014)</w:t>
          </w:r>
          <w:r w:rsidRPr="00102654">
            <w:rPr>
              <w:rFonts w:cs="Times New Roman"/>
            </w:rPr>
            <w:fldChar w:fldCharType="end"/>
          </w:r>
        </w:sdtContent>
      </w:sdt>
      <w:r w:rsidRPr="00102654">
        <w:rPr>
          <w:rFonts w:cs="Times New Roman"/>
          <w:i/>
        </w:rPr>
        <w:t>.</w:t>
      </w:r>
      <w:r w:rsidR="009D1DA4">
        <w:rPr>
          <w:rFonts w:cs="Times New Roman"/>
        </w:rPr>
        <w:t xml:space="preserve"> All state DOTs</w:t>
      </w:r>
      <w:r w:rsidRPr="00102654">
        <w:rPr>
          <w:rFonts w:cs="Times New Roman"/>
        </w:rPr>
        <w:t xml:space="preserve"> already have th</w:t>
      </w:r>
      <w:r w:rsidR="009D1DA4">
        <w:rPr>
          <w:rFonts w:cs="Times New Roman"/>
        </w:rPr>
        <w:t>eir own pavement management systems</w:t>
      </w:r>
      <w:r w:rsidRPr="00102654">
        <w:rPr>
          <w:rFonts w:cs="Times New Roman"/>
        </w:rPr>
        <w:t xml:space="preserve">. The Wyoming Department of Transportation (WYDOT) utilizes their PMS to maintain 6,844 miles of interstate and state highways. </w:t>
      </w:r>
      <w:r w:rsidR="000C3A84">
        <w:rPr>
          <w:rFonts w:cs="Times New Roman"/>
        </w:rPr>
        <w:t>C</w:t>
      </w:r>
      <w:r w:rsidR="004413F6">
        <w:rPr>
          <w:rFonts w:cs="Times New Roman"/>
        </w:rPr>
        <w:t>urrently</w:t>
      </w:r>
      <w:r w:rsidR="000C3A84">
        <w:rPr>
          <w:rFonts w:cs="Times New Roman"/>
        </w:rPr>
        <w:t>,</w:t>
      </w:r>
      <w:r w:rsidR="004413F6">
        <w:rPr>
          <w:rFonts w:cs="Times New Roman"/>
        </w:rPr>
        <w:t xml:space="preserve"> </w:t>
      </w:r>
      <w:r w:rsidRPr="00102654">
        <w:rPr>
          <w:rFonts w:cs="Times New Roman"/>
        </w:rPr>
        <w:t xml:space="preserve">there is no PMS or road maintenance database for the 63 percent of roads </w:t>
      </w:r>
      <w:r w:rsidR="00C30E9F">
        <w:rPr>
          <w:rFonts w:cs="Times New Roman"/>
        </w:rPr>
        <w:t xml:space="preserve">maintained by </w:t>
      </w:r>
      <w:r w:rsidR="009D1DA4">
        <w:rPr>
          <w:rFonts w:cs="Times New Roman"/>
        </w:rPr>
        <w:t xml:space="preserve">Wyoming </w:t>
      </w:r>
      <w:r w:rsidR="00C30E9F">
        <w:rPr>
          <w:rFonts w:cs="Times New Roman"/>
        </w:rPr>
        <w:t>local governments.</w:t>
      </w:r>
      <w:r w:rsidR="000C3A84">
        <w:rPr>
          <w:rFonts w:cs="Times New Roman"/>
        </w:rPr>
        <w:t xml:space="preserve"> In </w:t>
      </w:r>
      <w:r w:rsidR="007F6C59">
        <w:rPr>
          <w:rFonts w:cs="Times New Roman"/>
        </w:rPr>
        <w:t>a recent study by Huntington et al, 2013, a recommendation was made to establish a pavement management system for local roads.</w:t>
      </w:r>
      <w:r w:rsidR="00C30E9F">
        <w:rPr>
          <w:rFonts w:cs="Times New Roman"/>
        </w:rPr>
        <w:t xml:space="preserve"> This pro</w:t>
      </w:r>
      <w:r w:rsidR="007F6C59">
        <w:rPr>
          <w:rFonts w:cs="Times New Roman"/>
        </w:rPr>
        <w:t xml:space="preserve">posal concentrates on establishing an optimization </w:t>
      </w:r>
      <w:r w:rsidR="009D1DA4">
        <w:rPr>
          <w:rFonts w:cs="Times New Roman"/>
        </w:rPr>
        <w:t>procedure</w:t>
      </w:r>
      <w:r w:rsidR="007F6C59">
        <w:rPr>
          <w:rFonts w:cs="Times New Roman"/>
        </w:rPr>
        <w:t xml:space="preserve"> for</w:t>
      </w:r>
      <w:r w:rsidR="009D1DA4">
        <w:rPr>
          <w:rFonts w:cs="Times New Roman"/>
        </w:rPr>
        <w:t xml:space="preserve"> managing</w:t>
      </w:r>
      <w:r w:rsidR="007F6C59">
        <w:rPr>
          <w:rFonts w:cs="Times New Roman"/>
        </w:rPr>
        <w:t xml:space="preserve"> </w:t>
      </w:r>
      <w:r w:rsidR="00D77817">
        <w:rPr>
          <w:rFonts w:cs="Times New Roman"/>
        </w:rPr>
        <w:t xml:space="preserve">the </w:t>
      </w:r>
      <w:r w:rsidR="00C30E9F">
        <w:rPr>
          <w:rFonts w:cs="Times New Roman"/>
        </w:rPr>
        <w:t>2,550 miles</w:t>
      </w:r>
      <w:r w:rsidR="00155021">
        <w:rPr>
          <w:rFonts w:cs="Times New Roman"/>
        </w:rPr>
        <w:t xml:space="preserve"> </w:t>
      </w:r>
      <w:r w:rsidR="00C30E9F">
        <w:rPr>
          <w:rFonts w:cs="Times New Roman"/>
        </w:rPr>
        <w:t xml:space="preserve">of county paved roads </w:t>
      </w:r>
      <w:r w:rsidR="007F6C59">
        <w:rPr>
          <w:rFonts w:cs="Times New Roman"/>
        </w:rPr>
        <w:t>shown in Figure 1</w:t>
      </w:r>
      <w:r w:rsidR="00C30E9F">
        <w:rPr>
          <w:rFonts w:cs="Times New Roman"/>
        </w:rPr>
        <w:t>.</w:t>
      </w:r>
      <w:r w:rsidR="00DE36DD" w:rsidRPr="00DE36DD">
        <w:rPr>
          <w:rFonts w:cs="Times New Roman"/>
        </w:rPr>
        <w:t xml:space="preserve"> </w:t>
      </w:r>
      <w:r w:rsidR="00C70BA3">
        <w:rPr>
          <w:rFonts w:cs="Times New Roman"/>
        </w:rPr>
        <w:t xml:space="preserve">The proposed </w:t>
      </w:r>
      <w:r w:rsidR="00DE36DD" w:rsidRPr="0098030F">
        <w:rPr>
          <w:rFonts w:cs="Times New Roman"/>
        </w:rPr>
        <w:t>PMS for county</w:t>
      </w:r>
      <w:r w:rsidR="00C70BA3">
        <w:rPr>
          <w:rFonts w:cs="Times New Roman"/>
        </w:rPr>
        <w:t xml:space="preserve"> </w:t>
      </w:r>
      <w:r w:rsidR="00DE36DD" w:rsidRPr="0098030F">
        <w:rPr>
          <w:rFonts w:cs="Times New Roman"/>
        </w:rPr>
        <w:t xml:space="preserve">roads </w:t>
      </w:r>
      <w:r w:rsidR="00C70BA3">
        <w:rPr>
          <w:rFonts w:cs="Times New Roman"/>
        </w:rPr>
        <w:t>will be</w:t>
      </w:r>
      <w:r w:rsidR="00DE36DD" w:rsidRPr="0098030F">
        <w:rPr>
          <w:rFonts w:cs="Times New Roman"/>
        </w:rPr>
        <w:t xml:space="preserve"> developed considering local factors </w:t>
      </w:r>
      <w:r w:rsidR="00C70BA3">
        <w:rPr>
          <w:rFonts w:cs="Times New Roman"/>
        </w:rPr>
        <w:t>and traffic conditions</w:t>
      </w:r>
      <w:r w:rsidR="009D1DA4">
        <w:rPr>
          <w:rFonts w:cs="Times New Roman"/>
        </w:rPr>
        <w:t xml:space="preserve"> which are significantly different from the state managed road</w:t>
      </w:r>
      <w:r w:rsidR="005F70E0">
        <w:rPr>
          <w:rFonts w:cs="Times New Roman"/>
        </w:rPr>
        <w:t>way</w:t>
      </w:r>
      <w:r w:rsidR="009D1DA4">
        <w:rPr>
          <w:rFonts w:cs="Times New Roman"/>
        </w:rPr>
        <w:t>s</w:t>
      </w:r>
      <w:r w:rsidR="00C70BA3">
        <w:rPr>
          <w:rFonts w:cs="Times New Roman"/>
        </w:rPr>
        <w:t xml:space="preserve"> </w:t>
      </w:r>
      <w:sdt>
        <w:sdtPr>
          <w:rPr>
            <w:rFonts w:cs="Times New Roman"/>
          </w:rPr>
          <w:id w:val="716477991"/>
          <w:citation/>
        </w:sdtPr>
        <w:sdtEndPr/>
        <w:sdtContent>
          <w:r w:rsidR="00DE36DD" w:rsidRPr="0098030F">
            <w:rPr>
              <w:rFonts w:cs="Times New Roman"/>
            </w:rPr>
            <w:fldChar w:fldCharType="begin"/>
          </w:r>
          <w:r w:rsidR="00DE36DD" w:rsidRPr="0098030F">
            <w:rPr>
              <w:rFonts w:cs="Times New Roman"/>
            </w:rPr>
            <w:instrText xml:space="preserve"> CITATION Wol11 \l 1033 </w:instrText>
          </w:r>
          <w:r w:rsidR="00DE36DD" w:rsidRPr="0098030F">
            <w:rPr>
              <w:rFonts w:cs="Times New Roman"/>
            </w:rPr>
            <w:fldChar w:fldCharType="separate"/>
          </w:r>
          <w:r w:rsidR="00DE36DD" w:rsidRPr="0098030F">
            <w:rPr>
              <w:rFonts w:cs="Times New Roman"/>
            </w:rPr>
            <w:t>(Wolters, Zimmerman, Schattler, &amp; Rietgraf, 2011)</w:t>
          </w:r>
          <w:r w:rsidR="00DE36DD" w:rsidRPr="0098030F">
            <w:rPr>
              <w:rFonts w:cs="Times New Roman"/>
            </w:rPr>
            <w:fldChar w:fldCharType="end"/>
          </w:r>
        </w:sdtContent>
      </w:sdt>
      <w:r w:rsidR="00DE36DD" w:rsidRPr="0098030F">
        <w:rPr>
          <w:rFonts w:cs="Times New Roman"/>
        </w:rPr>
        <w:t>.</w:t>
      </w:r>
    </w:p>
    <w:p w:rsidR="00BB7651" w:rsidRPr="004413F6" w:rsidRDefault="004F7276" w:rsidP="00BB7651">
      <w:pPr>
        <w:rPr>
          <w:rFonts w:cs="Times New Roman"/>
          <w:sz w:val="22"/>
        </w:rPr>
      </w:pPr>
      <w:r>
        <w:rPr>
          <w:rFonts w:cs="Times New Roman"/>
          <w:szCs w:val="24"/>
        </w:rPr>
        <w:lastRenderedPageBreak/>
        <w:t>Any</w:t>
      </w:r>
      <w:r w:rsidR="00BB7651" w:rsidRPr="00B806F6">
        <w:rPr>
          <w:rFonts w:cs="Times New Roman"/>
          <w:szCs w:val="24"/>
        </w:rPr>
        <w:t xml:space="preserve"> </w:t>
      </w:r>
      <w:r w:rsidR="00155021">
        <w:rPr>
          <w:rFonts w:cs="Times New Roman"/>
          <w:szCs w:val="24"/>
        </w:rPr>
        <w:t>PMS</w:t>
      </w:r>
      <w:r w:rsidR="00BB7651" w:rsidRPr="00B806F6">
        <w:rPr>
          <w:rFonts w:cs="Times New Roman"/>
          <w:szCs w:val="24"/>
        </w:rPr>
        <w:t xml:space="preserve"> consists of two basic components: </w:t>
      </w:r>
      <w:r>
        <w:rPr>
          <w:rFonts w:cs="Times New Roman"/>
          <w:szCs w:val="24"/>
        </w:rPr>
        <w:t xml:space="preserve">a </w:t>
      </w:r>
      <w:r w:rsidR="00BB7651" w:rsidRPr="00B806F6">
        <w:rPr>
          <w:rFonts w:cs="Times New Roman"/>
          <w:szCs w:val="24"/>
        </w:rPr>
        <w:t>comprehensive database and a set of tools or methods that can a</w:t>
      </w:r>
      <w:r>
        <w:rPr>
          <w:rFonts w:cs="Times New Roman"/>
          <w:szCs w:val="24"/>
        </w:rPr>
        <w:t>ssist decision makers in establishing</w:t>
      </w:r>
      <w:r w:rsidR="00BB7651" w:rsidRPr="00B806F6">
        <w:rPr>
          <w:rFonts w:cs="Times New Roman"/>
          <w:szCs w:val="24"/>
        </w:rPr>
        <w:t xml:space="preserve"> cost effective strategies for </w:t>
      </w:r>
      <w:r>
        <w:rPr>
          <w:rFonts w:cs="Times New Roman"/>
          <w:szCs w:val="24"/>
        </w:rPr>
        <w:t xml:space="preserve">evaluating </w:t>
      </w:r>
      <w:r w:rsidR="00BB7651" w:rsidRPr="00B806F6">
        <w:rPr>
          <w:rFonts w:cs="Times New Roman"/>
          <w:szCs w:val="24"/>
        </w:rPr>
        <w:t>and maintaining pavements</w:t>
      </w:r>
      <w:r>
        <w:rPr>
          <w:rFonts w:cs="Times New Roman"/>
          <w:szCs w:val="24"/>
        </w:rPr>
        <w:t>. The comprehensive database should</w:t>
      </w:r>
      <w:r w:rsidR="00BB7651" w:rsidRPr="00B806F6">
        <w:rPr>
          <w:rFonts w:cs="Times New Roman"/>
          <w:szCs w:val="24"/>
        </w:rPr>
        <w:t xml:space="preserve"> contain current and historical information on pavement condition, </w:t>
      </w:r>
      <w:r>
        <w:rPr>
          <w:rFonts w:cs="Times New Roman"/>
          <w:szCs w:val="24"/>
        </w:rPr>
        <w:t>stru</w:t>
      </w:r>
      <w:r w:rsidR="00BB7651" w:rsidRPr="00B806F6">
        <w:rPr>
          <w:rFonts w:cs="Times New Roman"/>
          <w:szCs w:val="24"/>
        </w:rPr>
        <w:t xml:space="preserve">cture, and traffic. The set of tools </w:t>
      </w:r>
      <w:r w:rsidR="006D0E0C">
        <w:rPr>
          <w:rFonts w:cs="Times New Roman"/>
          <w:szCs w:val="24"/>
        </w:rPr>
        <w:t>or optimization techniques will</w:t>
      </w:r>
      <w:r w:rsidR="00BB7651" w:rsidRPr="00B806F6">
        <w:rPr>
          <w:rFonts w:cs="Times New Roman"/>
          <w:szCs w:val="24"/>
        </w:rPr>
        <w:t xml:space="preserve"> determine existing and future pavement conditio</w:t>
      </w:r>
      <w:r w:rsidR="006D0E0C">
        <w:rPr>
          <w:rFonts w:cs="Times New Roman"/>
          <w:szCs w:val="24"/>
        </w:rPr>
        <w:t>ns, predict financial needs, as well as</w:t>
      </w:r>
      <w:r w:rsidR="00BB7651" w:rsidRPr="00B806F6">
        <w:rPr>
          <w:rFonts w:cs="Times New Roman"/>
          <w:szCs w:val="24"/>
        </w:rPr>
        <w:t xml:space="preserve"> identify and prioritize pavement preservation projects.</w:t>
      </w:r>
      <w:r w:rsidR="00BB7651" w:rsidRPr="00F24787">
        <w:rPr>
          <w:rFonts w:cs="Times New Roman"/>
          <w:sz w:val="22"/>
        </w:rPr>
        <w:t> </w:t>
      </w:r>
      <w:r w:rsidR="004413F6" w:rsidRPr="00C30E9F">
        <w:rPr>
          <w:rFonts w:cs="Times New Roman"/>
        </w:rPr>
        <w:t xml:space="preserve">In 2014, </w:t>
      </w:r>
      <w:r w:rsidR="00BB7651">
        <w:rPr>
          <w:rFonts w:cs="Times New Roman"/>
        </w:rPr>
        <w:t xml:space="preserve">WYDOT and </w:t>
      </w:r>
      <w:r w:rsidR="006A48A9">
        <w:rPr>
          <w:rFonts w:cs="Times New Roman"/>
        </w:rPr>
        <w:t xml:space="preserve">the </w:t>
      </w:r>
      <w:r w:rsidR="00BB7651">
        <w:rPr>
          <w:rFonts w:cs="Times New Roman"/>
        </w:rPr>
        <w:t xml:space="preserve">State Transportation Innovation Council (STIC) funded a research project </w:t>
      </w:r>
      <w:r w:rsidR="006D0E0C">
        <w:rPr>
          <w:rFonts w:cs="Times New Roman"/>
        </w:rPr>
        <w:t>to</w:t>
      </w:r>
      <w:r w:rsidR="00BB7651">
        <w:rPr>
          <w:rFonts w:cs="Times New Roman"/>
        </w:rPr>
        <w:t xml:space="preserve"> develop a comprehensive database for county paved roads. </w:t>
      </w:r>
      <w:r w:rsidR="002A4BB1">
        <w:rPr>
          <w:rFonts w:cs="Times New Roman"/>
        </w:rPr>
        <w:t>As part of that study, a</w:t>
      </w:r>
      <w:r w:rsidR="00BB7651">
        <w:rPr>
          <w:rFonts w:cs="Times New Roman"/>
        </w:rPr>
        <w:t xml:space="preserve"> comprehensive data collection effort was conducted by</w:t>
      </w:r>
      <w:r w:rsidR="00F642A1">
        <w:rPr>
          <w:rFonts w:cs="Times New Roman"/>
        </w:rPr>
        <w:t xml:space="preserve"> the Wyoming </w:t>
      </w:r>
      <w:r w:rsidR="003B48EA">
        <w:rPr>
          <w:rFonts w:cs="Times New Roman"/>
        </w:rPr>
        <w:t>T2/</w:t>
      </w:r>
      <w:r w:rsidR="00F642A1">
        <w:rPr>
          <w:rFonts w:cs="Times New Roman"/>
        </w:rPr>
        <w:t>LTAP</w:t>
      </w:r>
      <w:r w:rsidR="00BB7651">
        <w:rPr>
          <w:rFonts w:cs="Times New Roman"/>
        </w:rPr>
        <w:t xml:space="preserve"> </w:t>
      </w:r>
      <w:r w:rsidR="006A48A9">
        <w:rPr>
          <w:rFonts w:cs="Times New Roman"/>
        </w:rPr>
        <w:t xml:space="preserve">center </w:t>
      </w:r>
      <w:r w:rsidR="00BB7651">
        <w:rPr>
          <w:rFonts w:cs="Times New Roman"/>
        </w:rPr>
        <w:t xml:space="preserve">to collect roadway inventory data, traffic counts, roadway widths, pavement condition data </w:t>
      </w:r>
      <w:r w:rsidR="004413F6">
        <w:rPr>
          <w:rFonts w:cs="Times New Roman"/>
        </w:rPr>
        <w:t>and roadway thickness</w:t>
      </w:r>
      <w:r w:rsidR="00BB7651">
        <w:rPr>
          <w:rFonts w:cs="Times New Roman"/>
        </w:rPr>
        <w:t>.</w:t>
      </w:r>
      <w:r w:rsidR="00F642A1">
        <w:rPr>
          <w:rFonts w:cs="Times New Roman"/>
        </w:rPr>
        <w:t xml:space="preserve"> </w:t>
      </w:r>
      <w:r w:rsidR="00BB7651">
        <w:rPr>
          <w:rFonts w:cs="Times New Roman"/>
        </w:rPr>
        <w:t xml:space="preserve">This </w:t>
      </w:r>
      <w:r w:rsidR="00F642A1">
        <w:rPr>
          <w:rFonts w:cs="Times New Roman"/>
        </w:rPr>
        <w:t>proposal</w:t>
      </w:r>
      <w:r w:rsidR="00BB7651">
        <w:rPr>
          <w:rFonts w:cs="Times New Roman"/>
        </w:rPr>
        <w:t xml:space="preserve"> seeks to develop the </w:t>
      </w:r>
      <w:r w:rsidR="00F642A1">
        <w:rPr>
          <w:rFonts w:cs="Times New Roman"/>
        </w:rPr>
        <w:t>second component of PMS which includes developing</w:t>
      </w:r>
      <w:r w:rsidR="00BB7651">
        <w:rPr>
          <w:rFonts w:cs="Times New Roman"/>
        </w:rPr>
        <w:t xml:space="preserve"> a set of tools</w:t>
      </w:r>
      <w:r w:rsidR="004413F6">
        <w:rPr>
          <w:rFonts w:cs="Times New Roman"/>
        </w:rPr>
        <w:t xml:space="preserve"> </w:t>
      </w:r>
      <w:r w:rsidR="00F642A1">
        <w:rPr>
          <w:rFonts w:cs="Times New Roman"/>
        </w:rPr>
        <w:t>to optimize the conditions of county paved roads.</w:t>
      </w:r>
      <w:r w:rsidR="00BB7651" w:rsidRPr="00BB7651">
        <w:rPr>
          <w:rFonts w:cs="Times New Roman"/>
        </w:rPr>
        <w:t xml:space="preserve"> </w:t>
      </w:r>
    </w:p>
    <w:p w:rsidR="00C739A6" w:rsidRDefault="00C739A6" w:rsidP="00C739A6">
      <w:pPr>
        <w:spacing w:after="0"/>
        <w:rPr>
          <w:rFonts w:cs="Times New Roman"/>
        </w:rPr>
      </w:pPr>
      <w:r>
        <w:rPr>
          <w:noProof/>
        </w:rPr>
        <w:drawing>
          <wp:inline distT="0" distB="0" distL="0" distR="0" wp14:anchorId="635A2CBC" wp14:editId="4A7CE9B6">
            <wp:extent cx="5943600" cy="3433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33445"/>
                    </a:xfrm>
                    <a:prstGeom prst="rect">
                      <a:avLst/>
                    </a:prstGeom>
                  </pic:spPr>
                </pic:pic>
              </a:graphicData>
            </a:graphic>
          </wp:inline>
        </w:drawing>
      </w:r>
    </w:p>
    <w:p w:rsidR="00C739A6" w:rsidRPr="00C739A6" w:rsidRDefault="00C739A6" w:rsidP="00C739A6">
      <w:pPr>
        <w:pStyle w:val="Caption"/>
        <w:jc w:val="center"/>
        <w:rPr>
          <w:rFonts w:cs="Times New Roman"/>
          <w:b/>
          <w:i w:val="0"/>
          <w:color w:val="auto"/>
          <w:sz w:val="24"/>
          <w:szCs w:val="24"/>
        </w:rPr>
      </w:pPr>
      <w:r w:rsidRPr="00C739A6">
        <w:rPr>
          <w:b/>
          <w:i w:val="0"/>
          <w:color w:val="auto"/>
          <w:sz w:val="24"/>
          <w:szCs w:val="24"/>
        </w:rPr>
        <w:t xml:space="preserve">Figure </w:t>
      </w:r>
      <w:r w:rsidRPr="00C739A6">
        <w:rPr>
          <w:b/>
          <w:i w:val="0"/>
          <w:color w:val="auto"/>
          <w:sz w:val="24"/>
          <w:szCs w:val="24"/>
        </w:rPr>
        <w:fldChar w:fldCharType="begin"/>
      </w:r>
      <w:r w:rsidRPr="00C739A6">
        <w:rPr>
          <w:b/>
          <w:i w:val="0"/>
          <w:color w:val="auto"/>
          <w:sz w:val="24"/>
          <w:szCs w:val="24"/>
        </w:rPr>
        <w:instrText xml:space="preserve"> SEQ Figure \* ARABIC </w:instrText>
      </w:r>
      <w:r w:rsidRPr="00C739A6">
        <w:rPr>
          <w:b/>
          <w:i w:val="0"/>
          <w:color w:val="auto"/>
          <w:sz w:val="24"/>
          <w:szCs w:val="24"/>
        </w:rPr>
        <w:fldChar w:fldCharType="separate"/>
      </w:r>
      <w:r w:rsidR="004A41D5">
        <w:rPr>
          <w:b/>
          <w:i w:val="0"/>
          <w:noProof/>
          <w:color w:val="auto"/>
          <w:sz w:val="24"/>
          <w:szCs w:val="24"/>
        </w:rPr>
        <w:t>1</w:t>
      </w:r>
      <w:r w:rsidRPr="00C739A6">
        <w:rPr>
          <w:b/>
          <w:i w:val="0"/>
          <w:color w:val="auto"/>
          <w:sz w:val="24"/>
          <w:szCs w:val="24"/>
        </w:rPr>
        <w:fldChar w:fldCharType="end"/>
      </w:r>
      <w:r w:rsidRPr="00C739A6">
        <w:rPr>
          <w:b/>
          <w:i w:val="0"/>
          <w:color w:val="auto"/>
          <w:sz w:val="24"/>
          <w:szCs w:val="24"/>
        </w:rPr>
        <w:t xml:space="preserve">: </w:t>
      </w:r>
      <w:r w:rsidR="003F2C38">
        <w:rPr>
          <w:rFonts w:cs="Times New Roman"/>
          <w:b/>
          <w:i w:val="0"/>
          <w:color w:val="auto"/>
          <w:sz w:val="24"/>
          <w:szCs w:val="24"/>
        </w:rPr>
        <w:t>Locations of</w:t>
      </w:r>
      <w:r w:rsidRPr="00C739A6">
        <w:rPr>
          <w:rFonts w:cs="Times New Roman"/>
          <w:b/>
          <w:i w:val="0"/>
          <w:color w:val="auto"/>
          <w:sz w:val="24"/>
          <w:szCs w:val="24"/>
        </w:rPr>
        <w:t xml:space="preserve"> County Paved Roads</w:t>
      </w:r>
    </w:p>
    <w:p w:rsidR="001A1DC0" w:rsidRDefault="001A1DC0" w:rsidP="006D5601">
      <w:pPr>
        <w:pStyle w:val="Heading1"/>
        <w:numPr>
          <w:ilvl w:val="0"/>
          <w:numId w:val="0"/>
        </w:numPr>
        <w:ind w:left="360" w:hanging="360"/>
      </w:pPr>
      <w:r w:rsidRPr="0061793E">
        <w:t xml:space="preserve">Research </w:t>
      </w:r>
      <w:r>
        <w:t>Objectives</w:t>
      </w:r>
      <w:r w:rsidRPr="0061793E">
        <w:t>:</w:t>
      </w:r>
    </w:p>
    <w:p w:rsidR="000876CE" w:rsidRDefault="000876CE" w:rsidP="000876CE">
      <w:r>
        <w:t xml:space="preserve">This research project has the following </w:t>
      </w:r>
      <w:r w:rsidR="004C435C">
        <w:t>main</w:t>
      </w:r>
      <w:r>
        <w:t xml:space="preserve"> objectives:</w:t>
      </w:r>
    </w:p>
    <w:p w:rsidR="0011134C" w:rsidRDefault="0071313C" w:rsidP="0071313C">
      <w:pPr>
        <w:pStyle w:val="ListParagraph"/>
        <w:numPr>
          <w:ilvl w:val="0"/>
          <w:numId w:val="16"/>
        </w:numPr>
        <w:spacing w:after="0" w:line="240" w:lineRule="auto"/>
      </w:pPr>
      <w:r>
        <w:t xml:space="preserve">Develop a </w:t>
      </w:r>
      <w:r w:rsidR="005F70E0">
        <w:t xml:space="preserve">county </w:t>
      </w:r>
      <w:r>
        <w:t>model for estimating PSI as a function of PCI, IRI and Rut Depth</w:t>
      </w:r>
      <w:r w:rsidR="0041208A">
        <w:t>.</w:t>
      </w:r>
    </w:p>
    <w:p w:rsidR="008926F1" w:rsidRDefault="00D17206" w:rsidP="0071313C">
      <w:pPr>
        <w:pStyle w:val="ListParagraph"/>
        <w:numPr>
          <w:ilvl w:val="0"/>
          <w:numId w:val="16"/>
        </w:numPr>
        <w:spacing w:after="0" w:line="240" w:lineRule="auto"/>
      </w:pPr>
      <w:r>
        <w:t>Propose</w:t>
      </w:r>
      <w:r w:rsidR="008926F1">
        <w:t xml:space="preserve"> a pavement </w:t>
      </w:r>
      <w:r w:rsidR="00827CAC">
        <w:t>performance</w:t>
      </w:r>
      <w:r w:rsidR="008926F1">
        <w:t xml:space="preserve"> model for county paved roads.</w:t>
      </w:r>
    </w:p>
    <w:p w:rsidR="00CB1DAB" w:rsidRDefault="005F70E0" w:rsidP="0071313C">
      <w:pPr>
        <w:pStyle w:val="ListParagraph"/>
        <w:numPr>
          <w:ilvl w:val="0"/>
          <w:numId w:val="16"/>
        </w:numPr>
        <w:spacing w:after="0" w:line="240" w:lineRule="auto"/>
      </w:pPr>
      <w:r>
        <w:t>Develop a</w:t>
      </w:r>
      <w:r w:rsidR="00CB1DAB">
        <w:t xml:space="preserve"> model</w:t>
      </w:r>
      <w:r>
        <w:t xml:space="preserve"> to optimize county road conditions</w:t>
      </w:r>
      <w:r w:rsidR="00CB1DAB">
        <w:t>.</w:t>
      </w:r>
    </w:p>
    <w:p w:rsidR="0071313C" w:rsidRDefault="00CB1DAB" w:rsidP="00CB1DAB">
      <w:pPr>
        <w:pStyle w:val="ListParagraph"/>
        <w:numPr>
          <w:ilvl w:val="0"/>
          <w:numId w:val="16"/>
        </w:numPr>
        <w:spacing w:after="0" w:line="240" w:lineRule="auto"/>
      </w:pPr>
      <w:r>
        <w:t xml:space="preserve">Incorporate the optimization model into </w:t>
      </w:r>
      <w:r w:rsidR="00CC1F43">
        <w:t xml:space="preserve">a </w:t>
      </w:r>
      <w:r>
        <w:t xml:space="preserve">software which </w:t>
      </w:r>
      <w:r w:rsidR="0071313C">
        <w:t>can be used by local governments for managing county paved roads.</w:t>
      </w:r>
    </w:p>
    <w:p w:rsidR="00F81672" w:rsidRPr="000B230F" w:rsidRDefault="00F81672" w:rsidP="0011134C">
      <w:pPr>
        <w:pStyle w:val="Heading1"/>
        <w:numPr>
          <w:ilvl w:val="0"/>
          <w:numId w:val="0"/>
        </w:numPr>
        <w:ind w:left="360" w:hanging="360"/>
      </w:pPr>
      <w:r w:rsidRPr="000B230F">
        <w:t xml:space="preserve">Research </w:t>
      </w:r>
      <w:r w:rsidR="0011134C">
        <w:t>Methods</w:t>
      </w:r>
      <w:r w:rsidR="0061793E" w:rsidRPr="000B230F">
        <w:t>:</w:t>
      </w:r>
    </w:p>
    <w:p w:rsidR="00740C06" w:rsidRDefault="002A4BB1" w:rsidP="00740C06">
      <w:r>
        <w:rPr>
          <w:rFonts w:cs="Times New Roman"/>
        </w:rPr>
        <w:t xml:space="preserve">The overall methodology of this study is summarized in Figure 2. The pavement condition data collected on all paved local roads by the Wyoming T2/LTAP center </w:t>
      </w:r>
      <w:r w:rsidR="00E965E7">
        <w:rPr>
          <w:rFonts w:cs="Times New Roman"/>
        </w:rPr>
        <w:t xml:space="preserve">in 2014 </w:t>
      </w:r>
      <w:r>
        <w:rPr>
          <w:rFonts w:cs="Times New Roman"/>
        </w:rPr>
        <w:t xml:space="preserve">will be </w:t>
      </w:r>
      <w:r w:rsidR="00E965E7">
        <w:rPr>
          <w:rFonts w:cs="Times New Roman"/>
        </w:rPr>
        <w:t>fully utilized</w:t>
      </w:r>
      <w:r>
        <w:rPr>
          <w:rFonts w:cs="Times New Roman"/>
        </w:rPr>
        <w:t xml:space="preserve"> </w:t>
      </w:r>
      <w:r>
        <w:rPr>
          <w:rFonts w:cs="Times New Roman"/>
        </w:rPr>
        <w:lastRenderedPageBreak/>
        <w:t>in this study.</w:t>
      </w:r>
      <w:r w:rsidR="003B48EA">
        <w:rPr>
          <w:rFonts w:cs="Times New Roman"/>
        </w:rPr>
        <w:t xml:space="preserve"> </w:t>
      </w:r>
      <w:r w:rsidR="00740C06">
        <w:t>The proposed method</w:t>
      </w:r>
      <w:r>
        <w:t>ology</w:t>
      </w:r>
      <w:r w:rsidR="00740C06">
        <w:t xml:space="preserve"> is structured as a two-year effort</w:t>
      </w:r>
      <w:r>
        <w:t xml:space="preserve">. </w:t>
      </w:r>
      <w:r w:rsidR="00740C06">
        <w:t xml:space="preserve">It is envisioned that the aforementioned research objectives will be achieved by completing </w:t>
      </w:r>
      <w:r w:rsidR="00306A04">
        <w:t>the seven</w:t>
      </w:r>
      <w:r w:rsidR="00740C06">
        <w:t xml:space="preserve"> major t</w:t>
      </w:r>
      <w:r>
        <w:t>asks described below. Tasks 1 through</w:t>
      </w:r>
      <w:r w:rsidR="00306A04">
        <w:t xml:space="preserve"> 3</w:t>
      </w:r>
      <w:r w:rsidR="00740C06">
        <w:t xml:space="preserve"> will be </w:t>
      </w:r>
      <w:r w:rsidR="00E965E7">
        <w:t>performed</w:t>
      </w:r>
      <w:r w:rsidR="00740C06">
        <w:t xml:space="preserve"> in Year </w:t>
      </w:r>
      <w:r w:rsidR="00CF4F0B">
        <w:t>1 while the remaining tasks 3</w:t>
      </w:r>
      <w:r>
        <w:t xml:space="preserve"> through</w:t>
      </w:r>
      <w:r w:rsidR="00306A04">
        <w:t xml:space="preserve"> 7</w:t>
      </w:r>
      <w:r w:rsidR="00740C06">
        <w:t xml:space="preserve"> will be completed in Year 2.</w:t>
      </w:r>
    </w:p>
    <w:p w:rsidR="002A4BB1" w:rsidRPr="00740C06" w:rsidRDefault="002A4BB1" w:rsidP="00740C06">
      <w:pPr>
        <w:rPr>
          <w:rFonts w:cs="Times New Roman"/>
        </w:rPr>
      </w:pPr>
    </w:p>
    <w:p w:rsidR="000B230F" w:rsidRPr="000B230F" w:rsidRDefault="00E13525" w:rsidP="00740C06">
      <w:pPr>
        <w:rPr>
          <w:rFonts w:cs="Times New Roman"/>
          <w:b/>
          <w:szCs w:val="24"/>
        </w:rPr>
      </w:pPr>
      <w:r>
        <w:rPr>
          <w:rFonts w:cs="Times New Roman"/>
          <w:noProof/>
        </w:rPr>
        <mc:AlternateContent>
          <mc:Choice Requires="wpg">
            <w:drawing>
              <wp:anchor distT="0" distB="0" distL="114300" distR="114300" simplePos="0" relativeHeight="251659264" behindDoc="0" locked="0" layoutInCell="1" allowOverlap="1" wp14:anchorId="021E5D93" wp14:editId="61F88094">
                <wp:simplePos x="0" y="0"/>
                <wp:positionH relativeFrom="column">
                  <wp:posOffset>525439</wp:posOffset>
                </wp:positionH>
                <wp:positionV relativeFrom="paragraph">
                  <wp:posOffset>4436</wp:posOffset>
                </wp:positionV>
                <wp:extent cx="4807839" cy="5533969"/>
                <wp:effectExtent l="0" t="0" r="12065" b="10160"/>
                <wp:wrapNone/>
                <wp:docPr id="229" name="Group 229"/>
                <wp:cNvGraphicFramePr/>
                <a:graphic xmlns:a="http://schemas.openxmlformats.org/drawingml/2006/main">
                  <a:graphicData uri="http://schemas.microsoft.com/office/word/2010/wordprocessingGroup">
                    <wpg:wgp>
                      <wpg:cNvGrpSpPr/>
                      <wpg:grpSpPr>
                        <a:xfrm>
                          <a:off x="0" y="0"/>
                          <a:ext cx="4807839" cy="5533969"/>
                          <a:chOff x="0" y="0"/>
                          <a:chExt cx="4807839" cy="5533969"/>
                        </a:xfrm>
                      </wpg:grpSpPr>
                      <wps:wsp>
                        <wps:cNvPr id="219" name="Straight Arrow Connector 219"/>
                        <wps:cNvCnPr/>
                        <wps:spPr>
                          <a:xfrm>
                            <a:off x="3896436" y="3630304"/>
                            <a:ext cx="0" cy="22952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0" name="Straight Arrow Connector 220"/>
                        <wps:cNvCnPr/>
                        <wps:spPr>
                          <a:xfrm flipV="1">
                            <a:off x="3896436" y="4148919"/>
                            <a:ext cx="0" cy="24926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27" name="Group 227"/>
                        <wpg:cNvGrpSpPr/>
                        <wpg:grpSpPr>
                          <a:xfrm>
                            <a:off x="0" y="0"/>
                            <a:ext cx="4807839" cy="5533969"/>
                            <a:chOff x="0" y="0"/>
                            <a:chExt cx="4807839" cy="5602998"/>
                          </a:xfrm>
                        </wpg:grpSpPr>
                        <wpg:grpSp>
                          <wpg:cNvPr id="222" name="Group 222"/>
                          <wpg:cNvGrpSpPr/>
                          <wpg:grpSpPr>
                            <a:xfrm>
                              <a:off x="0" y="0"/>
                              <a:ext cx="4807839" cy="4731354"/>
                              <a:chOff x="0" y="0"/>
                              <a:chExt cx="4807839" cy="4731354"/>
                            </a:xfrm>
                          </wpg:grpSpPr>
                          <wps:wsp>
                            <wps:cNvPr id="2" name="Text Box 2"/>
                            <wps:cNvSpPr txBox="1">
                              <a:spLocks noChangeArrowheads="1"/>
                            </wps:cNvSpPr>
                            <wps:spPr bwMode="auto">
                              <a:xfrm>
                                <a:off x="2338387" y="504825"/>
                                <a:ext cx="1764665" cy="484364"/>
                              </a:xfrm>
                              <a:prstGeom prst="rect">
                                <a:avLst/>
                              </a:prstGeom>
                              <a:solidFill>
                                <a:srgbClr val="FFFFFF"/>
                              </a:solidFill>
                              <a:ln w="12700">
                                <a:solidFill>
                                  <a:srgbClr val="000000"/>
                                </a:solidFill>
                                <a:miter lim="800000"/>
                                <a:headEnd/>
                                <a:tailEnd/>
                              </a:ln>
                            </wps:spPr>
                            <wps:txbx>
                              <w:txbxContent>
                                <w:p w:rsidR="00E13525" w:rsidRDefault="00E13525" w:rsidP="00E13525">
                                  <w:pPr>
                                    <w:spacing w:after="0"/>
                                    <w:jc w:val="center"/>
                                  </w:pPr>
                                  <w:r>
                                    <w:t xml:space="preserve">IRI, Rut Depth </w:t>
                                  </w:r>
                                </w:p>
                                <w:p w:rsidR="00E13525" w:rsidRDefault="00E13525" w:rsidP="00E13525">
                                  <w:pPr>
                                    <w:spacing w:after="0"/>
                                    <w:jc w:val="center"/>
                                  </w:pPr>
                                  <w:proofErr w:type="gramStart"/>
                                  <w:r>
                                    <w:t>and</w:t>
                                  </w:r>
                                  <w:proofErr w:type="gramEnd"/>
                                  <w:r>
                                    <w:t xml:space="preserve"> PCI</w:t>
                                  </w:r>
                                </w:p>
                              </w:txbxContent>
                            </wps:txbx>
                            <wps:bodyPr rot="0" vert="horz" wrap="square" lIns="91440" tIns="45720" rIns="91440" bIns="45720" anchor="t" anchorCtr="0">
                              <a:noAutofit/>
                            </wps:bodyPr>
                          </wps:wsp>
                          <wps:wsp>
                            <wps:cNvPr id="6" name="Text Box 6"/>
                            <wps:cNvSpPr txBox="1">
                              <a:spLocks noChangeArrowheads="1"/>
                            </wps:cNvSpPr>
                            <wps:spPr bwMode="auto">
                              <a:xfrm>
                                <a:off x="280987" y="504825"/>
                                <a:ext cx="1767840" cy="483548"/>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Pavement Serviceability Rating (PSR)</w:t>
                                  </w:r>
                                </w:p>
                              </w:txbxContent>
                            </wps:txbx>
                            <wps:bodyPr rot="0" vert="horz" wrap="square" lIns="91440" tIns="45720" rIns="91440" bIns="45720" anchor="t" anchorCtr="0">
                              <a:noAutofit/>
                            </wps:bodyPr>
                          </wps:wsp>
                          <wps:wsp>
                            <wps:cNvPr id="211" name="Text Box 211"/>
                            <wps:cNvSpPr txBox="1">
                              <a:spLocks noChangeArrowheads="1"/>
                            </wps:cNvSpPr>
                            <wps:spPr bwMode="auto">
                              <a:xfrm>
                                <a:off x="1371600" y="0"/>
                                <a:ext cx="1703705" cy="278130"/>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Roadway Segmentation</w:t>
                                  </w:r>
                                </w:p>
                              </w:txbxContent>
                            </wps:txbx>
                            <wps:bodyPr rot="0" vert="horz" wrap="square" lIns="91440" tIns="45720" rIns="91440" bIns="45720" anchor="t" anchorCtr="0">
                              <a:noAutofit/>
                            </wps:bodyPr>
                          </wps:wsp>
                          <wps:wsp>
                            <wps:cNvPr id="212" name="Straight Arrow Connector 212"/>
                            <wps:cNvCnPr/>
                            <wps:spPr>
                              <a:xfrm>
                                <a:off x="1728787" y="271462"/>
                                <a:ext cx="0" cy="23998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wps:spPr>
                              <a:xfrm>
                                <a:off x="2681287" y="271462"/>
                                <a:ext cx="0" cy="23998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21" name="Group 221"/>
                            <wpg:cNvGrpSpPr/>
                            <wpg:grpSpPr>
                              <a:xfrm>
                                <a:off x="0" y="985837"/>
                                <a:ext cx="4807839" cy="3745517"/>
                                <a:chOff x="0" y="0"/>
                                <a:chExt cx="4807839" cy="3745517"/>
                              </a:xfrm>
                            </wpg:grpSpPr>
                            <wps:wsp>
                              <wps:cNvPr id="5" name="Text Box 5"/>
                              <wps:cNvSpPr txBox="1">
                                <a:spLocks noChangeArrowheads="1"/>
                              </wps:cNvSpPr>
                              <wps:spPr bwMode="auto">
                                <a:xfrm>
                                  <a:off x="261937" y="304800"/>
                                  <a:ext cx="3842385" cy="286385"/>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Develop PSI Model</w:t>
                                    </w:r>
                                  </w:p>
                                </w:txbxContent>
                              </wps:txbx>
                              <wps:bodyPr rot="0" vert="horz" wrap="square" lIns="91440" tIns="45720" rIns="91440" bIns="45720" anchor="t" anchorCtr="0">
                                <a:noAutofit/>
                              </wps:bodyPr>
                            </wps:wsp>
                            <wps:wsp>
                              <wps:cNvPr id="7" name="Straight Arrow Connector 7"/>
                              <wps:cNvCnPr/>
                              <wps:spPr>
                                <a:xfrm>
                                  <a:off x="1176337" y="0"/>
                                  <a:ext cx="0" cy="30005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a:spLocks noChangeArrowheads="1"/>
                              </wps:cNvSpPr>
                              <wps:spPr bwMode="auto">
                                <a:xfrm>
                                  <a:off x="261937" y="890588"/>
                                  <a:ext cx="3841115" cy="286385"/>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Obtain PSI for each Roadway Segment</w:t>
                                    </w:r>
                                  </w:p>
                                </w:txbxContent>
                              </wps:txbx>
                              <wps:bodyPr rot="0" vert="horz" wrap="square" lIns="91440" tIns="45720" rIns="91440" bIns="45720" anchor="t" anchorCtr="0">
                                <a:noAutofit/>
                              </wps:bodyPr>
                            </wps:wsp>
                            <wpg:grpSp>
                              <wpg:cNvPr id="216" name="Group 216"/>
                              <wpg:cNvGrpSpPr/>
                              <wpg:grpSpPr>
                                <a:xfrm>
                                  <a:off x="0" y="1181100"/>
                                  <a:ext cx="4807839" cy="2564417"/>
                                  <a:chOff x="57150" y="0"/>
                                  <a:chExt cx="4807839" cy="2564737"/>
                                </a:xfrm>
                              </wpg:grpSpPr>
                              <wps:wsp>
                                <wps:cNvPr id="12" name="Text Box 12"/>
                                <wps:cNvSpPr txBox="1">
                                  <a:spLocks noChangeArrowheads="1"/>
                                </wps:cNvSpPr>
                                <wps:spPr bwMode="auto">
                                  <a:xfrm>
                                    <a:off x="2690812" y="1738313"/>
                                    <a:ext cx="1500505" cy="286385"/>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Optimization Model</w:t>
                                      </w:r>
                                    </w:p>
                                  </w:txbxContent>
                                </wps:txbx>
                                <wps:bodyPr rot="0" vert="horz" wrap="square" lIns="91440" tIns="45720" rIns="91440" bIns="45720" anchor="t" anchorCtr="0">
                                  <a:noAutofit/>
                                </wps:bodyPr>
                              </wps:wsp>
                              <wps:wsp>
                                <wps:cNvPr id="13" name="Text Box 13"/>
                                <wps:cNvSpPr txBox="1">
                                  <a:spLocks noChangeArrowheads="1"/>
                                </wps:cNvSpPr>
                                <wps:spPr bwMode="auto">
                                  <a:xfrm>
                                    <a:off x="1452044" y="1211965"/>
                                    <a:ext cx="1463040" cy="287036"/>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 xml:space="preserve">Treatment </w:t>
                                      </w:r>
                                      <w:r w:rsidR="0073625F">
                                        <w:t>Selection</w:t>
                                      </w:r>
                                    </w:p>
                                  </w:txbxContent>
                                </wps:txbx>
                                <wps:bodyPr rot="0" vert="horz" wrap="square" lIns="91440" tIns="45720" rIns="91440" bIns="45720" anchor="t" anchorCtr="0">
                                  <a:noAutofit/>
                                </wps:bodyPr>
                              </wps:wsp>
                              <wps:wsp>
                                <wps:cNvPr id="14" name="Text Box 14"/>
                                <wps:cNvSpPr txBox="1">
                                  <a:spLocks noChangeArrowheads="1"/>
                                </wps:cNvSpPr>
                                <wps:spPr bwMode="auto">
                                  <a:xfrm>
                                    <a:off x="3164840" y="190499"/>
                                    <a:ext cx="991870" cy="286385"/>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Road Width</w:t>
                                      </w:r>
                                    </w:p>
                                  </w:txbxContent>
                                </wps:txbx>
                                <wps:bodyPr rot="0" vert="horz" wrap="square" lIns="91440" tIns="45720" rIns="91440" bIns="45720" anchor="t" anchorCtr="0">
                                  <a:noAutofit/>
                                </wps:bodyPr>
                              </wps:wsp>
                              <wps:wsp>
                                <wps:cNvPr id="15" name="Text Box 15"/>
                                <wps:cNvSpPr txBox="1">
                                  <a:spLocks noChangeArrowheads="1"/>
                                </wps:cNvSpPr>
                                <wps:spPr bwMode="auto">
                                  <a:xfrm>
                                    <a:off x="3147059" y="671515"/>
                                    <a:ext cx="1017270" cy="286385"/>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Rut Depth</w:t>
                                      </w:r>
                                    </w:p>
                                  </w:txbxContent>
                                </wps:txbx>
                                <wps:bodyPr rot="0" vert="horz" wrap="square" lIns="91440" tIns="45720" rIns="91440" bIns="45720" anchor="t" anchorCtr="0">
                                  <a:noAutofit/>
                                </wps:bodyPr>
                              </wps:wsp>
                              <wps:wsp>
                                <wps:cNvPr id="17" name="Text Box 17"/>
                                <wps:cNvSpPr txBox="1">
                                  <a:spLocks noChangeArrowheads="1"/>
                                </wps:cNvSpPr>
                                <wps:spPr bwMode="auto">
                                  <a:xfrm>
                                    <a:off x="1471612" y="2262188"/>
                                    <a:ext cx="1336675" cy="286385"/>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List of Projects</w:t>
                                      </w:r>
                                    </w:p>
                                  </w:txbxContent>
                                </wps:txbx>
                                <wps:bodyPr rot="0" vert="horz" wrap="square" lIns="91440" tIns="45720" rIns="91440" bIns="45720" anchor="t" anchorCtr="0">
                                  <a:noAutofit/>
                                </wps:bodyPr>
                              </wps:wsp>
                              <wps:wsp>
                                <wps:cNvPr id="18" name="Text Box 18"/>
                                <wps:cNvSpPr txBox="1">
                                  <a:spLocks noChangeArrowheads="1"/>
                                </wps:cNvSpPr>
                                <wps:spPr bwMode="auto">
                                  <a:xfrm>
                                    <a:off x="3667126" y="1219790"/>
                                    <a:ext cx="1195386" cy="286385"/>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Budget</w:t>
                                      </w:r>
                                    </w:p>
                                  </w:txbxContent>
                                </wps:txbx>
                                <wps:bodyPr rot="0" vert="horz" wrap="square" lIns="91440" tIns="45720" rIns="91440" bIns="45720" anchor="t" anchorCtr="0">
                                  <a:noAutofit/>
                                </wps:bodyPr>
                              </wps:wsp>
                              <wps:wsp>
                                <wps:cNvPr id="20" name="Text Box 20"/>
                                <wps:cNvSpPr txBox="1">
                                  <a:spLocks noChangeArrowheads="1"/>
                                </wps:cNvSpPr>
                                <wps:spPr bwMode="auto">
                                  <a:xfrm>
                                    <a:off x="319073" y="756932"/>
                                    <a:ext cx="1484990" cy="249555"/>
                                  </a:xfrm>
                                  <a:prstGeom prst="rect">
                                    <a:avLst/>
                                  </a:prstGeom>
                                  <a:solidFill>
                                    <a:srgbClr val="FFFFFF"/>
                                  </a:solidFill>
                                  <a:ln w="12700">
                                    <a:solidFill>
                                      <a:srgbClr val="000000"/>
                                    </a:solidFill>
                                    <a:miter lim="800000"/>
                                    <a:headEnd/>
                                    <a:tailEnd/>
                                  </a:ln>
                                </wps:spPr>
                                <wps:txbx>
                                  <w:txbxContent>
                                    <w:p w:rsidR="00E13525" w:rsidRDefault="009522EC" w:rsidP="00E13525">
                                      <w:pPr>
                                        <w:jc w:val="center"/>
                                      </w:pPr>
                                      <w:r>
                                        <w:t>Performance</w:t>
                                      </w:r>
                                      <w:r w:rsidR="00E13525">
                                        <w:t xml:space="preserve"> Model</w:t>
                                      </w:r>
                                    </w:p>
                                  </w:txbxContent>
                                </wps:txbx>
                                <wps:bodyPr rot="0" vert="horz" wrap="square" lIns="91440" tIns="45720" rIns="91440" bIns="45720" anchor="t" anchorCtr="0">
                                  <a:noAutofit/>
                                </wps:bodyPr>
                              </wps:wsp>
                              <wps:wsp>
                                <wps:cNvPr id="21" name="Text Box 21"/>
                                <wps:cNvSpPr txBox="1">
                                  <a:spLocks noChangeArrowheads="1"/>
                                </wps:cNvSpPr>
                                <wps:spPr bwMode="auto">
                                  <a:xfrm>
                                    <a:off x="57150" y="1734449"/>
                                    <a:ext cx="1499616" cy="286385"/>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Next Year PSI</w:t>
                                      </w:r>
                                    </w:p>
                                  </w:txbxContent>
                                </wps:txbx>
                                <wps:bodyPr rot="0" vert="horz" wrap="square" lIns="91440" tIns="45720" rIns="91440" bIns="45720" anchor="t" anchorCtr="0">
                                  <a:noAutofit/>
                                </wps:bodyPr>
                              </wps:wsp>
                              <wps:wsp>
                                <wps:cNvPr id="199" name="Bent Arrow 199"/>
                                <wps:cNvSpPr/>
                                <wps:spPr>
                                  <a:xfrm rot="5400000">
                                    <a:off x="2996472" y="1263038"/>
                                    <a:ext cx="389482" cy="552541"/>
                                  </a:xfrm>
                                  <a:prstGeom prst="bentArrow">
                                    <a:avLst>
                                      <a:gd name="adj1" fmla="val 6686"/>
                                      <a:gd name="adj2" fmla="val 15878"/>
                                      <a:gd name="adj3" fmla="val 25000"/>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Bent Arrow 200"/>
                                <wps:cNvSpPr/>
                                <wps:spPr>
                                  <a:xfrm rot="10800000">
                                    <a:off x="2818816" y="2023157"/>
                                    <a:ext cx="614508" cy="439362"/>
                                  </a:xfrm>
                                  <a:prstGeom prst="bentArrow">
                                    <a:avLst>
                                      <a:gd name="adj1" fmla="val 8344"/>
                                      <a:gd name="adj2" fmla="val 15047"/>
                                      <a:gd name="adj3" fmla="val 18714"/>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Bent Arrow 201"/>
                                <wps:cNvSpPr/>
                                <wps:spPr>
                                  <a:xfrm rot="16200000">
                                    <a:off x="951971" y="1910035"/>
                                    <a:ext cx="397941" cy="641218"/>
                                  </a:xfrm>
                                  <a:prstGeom prst="bentArrow">
                                    <a:avLst>
                                      <a:gd name="adj1" fmla="val 8683"/>
                                      <a:gd name="adj2" fmla="val 17790"/>
                                      <a:gd name="adj3" fmla="val 25000"/>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Bent Arrow 202"/>
                                <wps:cNvSpPr/>
                                <wps:spPr>
                                  <a:xfrm>
                                    <a:off x="890587" y="1305088"/>
                                    <a:ext cx="547688" cy="423700"/>
                                  </a:xfrm>
                                  <a:prstGeom prst="bentArrow">
                                    <a:avLst>
                                      <a:gd name="adj1" fmla="val 7548"/>
                                      <a:gd name="adj2" fmla="val 13264"/>
                                      <a:gd name="adj3" fmla="val 27041"/>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Straight Arrow Connector 203"/>
                                <wps:cNvCnPr/>
                                <wps:spPr>
                                  <a:xfrm>
                                    <a:off x="1947862" y="0"/>
                                    <a:ext cx="0" cy="121461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Elbow Connector 205"/>
                                <wps:cNvCnPr>
                                  <a:stCxn id="15" idx="1"/>
                                </wps:cNvCnPr>
                                <wps:spPr>
                                  <a:xfrm rot="10800000" flipV="1">
                                    <a:off x="2609851" y="814707"/>
                                    <a:ext cx="537208" cy="407188"/>
                                  </a:xfrm>
                                  <a:prstGeom prst="bentConnector3">
                                    <a:avLst>
                                      <a:gd name="adj1" fmla="val 101419"/>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Elbow Connector 206"/>
                                <wps:cNvCnPr>
                                  <a:stCxn id="14" idx="1"/>
                                </wps:cNvCnPr>
                                <wps:spPr>
                                  <a:xfrm rot="10800000" flipV="1">
                                    <a:off x="2300288" y="333691"/>
                                    <a:ext cx="864553" cy="877104"/>
                                  </a:xfrm>
                                  <a:prstGeom prst="bentConnector2">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Text Box 207"/>
                                <wps:cNvSpPr txBox="1">
                                  <a:spLocks noChangeArrowheads="1"/>
                                </wps:cNvSpPr>
                                <wps:spPr bwMode="auto">
                                  <a:xfrm>
                                    <a:off x="3667125" y="2281238"/>
                                    <a:ext cx="1197864" cy="283499"/>
                                  </a:xfrm>
                                  <a:prstGeom prst="rect">
                                    <a:avLst/>
                                  </a:prstGeom>
                                  <a:solidFill>
                                    <a:srgbClr val="FFFFFF"/>
                                  </a:solidFill>
                                  <a:ln w="12700">
                                    <a:solidFill>
                                      <a:srgbClr val="000000"/>
                                    </a:solidFill>
                                    <a:miter lim="800000"/>
                                    <a:headEnd/>
                                    <a:tailEnd/>
                                  </a:ln>
                                </wps:spPr>
                                <wps:txbx>
                                  <w:txbxContent>
                                    <w:p w:rsidR="00E13525" w:rsidRDefault="00E13525" w:rsidP="00E13525">
                                      <w:pPr>
                                        <w:jc w:val="center"/>
                                      </w:pPr>
                                      <w:r>
                                        <w:t>Analysis Period</w:t>
                                      </w:r>
                                    </w:p>
                                  </w:txbxContent>
                                </wps:txbx>
                                <wps:bodyPr rot="0" vert="horz" wrap="square" lIns="91440" tIns="45720" rIns="91440" bIns="45720" anchor="t" anchorCtr="0">
                                  <a:noAutofit/>
                                </wps:bodyPr>
                              </wps:wsp>
                              <wps:wsp>
                                <wps:cNvPr id="210" name="Straight Arrow Connector 210"/>
                                <wps:cNvCnPr/>
                                <wps:spPr>
                                  <a:xfrm>
                                    <a:off x="647700" y="1014383"/>
                                    <a:ext cx="8626" cy="71599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4" name="Straight Arrow Connector 214"/>
                              <wps:cNvCnPr/>
                              <wps:spPr>
                                <a:xfrm>
                                  <a:off x="3262312" y="0"/>
                                  <a:ext cx="0" cy="30005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2185987" y="585788"/>
                                  <a:ext cx="0" cy="30005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23" name="Rounded Rectangle 223"/>
                          <wps:cNvSpPr/>
                          <wps:spPr>
                            <a:xfrm>
                              <a:off x="666610" y="5019128"/>
                              <a:ext cx="2867025" cy="5838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525" w:rsidRPr="00F56B08" w:rsidRDefault="00E13525" w:rsidP="00E135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Pr>
                                  <w:t>Output: List of Projects with Selected Treatment for Each Year</w:t>
                                </w:r>
                                <w:r w:rsidR="0073625F">
                                  <w:rPr>
                                    <w:color w:val="000000" w:themeColor="text1"/>
                                  </w:rPr>
                                  <w:t xml:space="preserve"> within</w:t>
                                </w:r>
                                <w:r>
                                  <w:rPr>
                                    <w:color w:val="000000" w:themeColor="text1"/>
                                  </w:rPr>
                                  <w:t xml:space="preserve">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Straight Arrow Connector 226"/>
                          <wps:cNvCnPr/>
                          <wps:spPr>
                            <a:xfrm>
                              <a:off x="2095500" y="4713696"/>
                              <a:ext cx="0" cy="30175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5="http://schemas.microsoft.com/office/word/2012/wordml">
            <w:pict>
              <v:group w14:anchorId="021E5D93" id="Group 229" o:spid="_x0000_s1026" style="position:absolute;margin-left:41.35pt;margin-top:.35pt;width:378.55pt;height:435.75pt;z-index:251659264" coordsize="48078,5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">
                <v:shapetype id="_x0000_t32" coordsize="21600,21600" o:spt="32" o:oned="t" path="m,l21600,21600e" filled="f">
                  <v:path arrowok="t" fillok="f" o:connecttype="none"/>
                  <o:lock v:ext="edit" shapetype="t"/>
                </v:shapetype>
                <v:shape id="Straight Arrow Connector 219" o:spid="_x0000_s1027" type="#_x0000_t32" style="position:absolute;left:38964;top:36303;width:0;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8Dx8MAAADcAAAADwAAAGRycy9kb3ducmV2LnhtbESPQYvCMBSE74L/IbyFvYimehDtGkUE&#10;YU/LWhWvj+aZFpuXkkSt++s3guBxmJlvmMWqs424kQ+1YwXjUQaCuHS6ZqPgsN8OZyBCRNbYOCYF&#10;DwqwWvZ7C8y1u/OObkU0IkE45KigirHNpQxlRRbDyLXEyTs7bzEm6Y3UHu8Jbhs5ybKptFhzWqiw&#10;pU1F5aW4WgXdz6nd/c39xT/OxfpY/5o4yIxSnx/d+gtEpC6+w6/2t1YwGc/heSYd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PA8fDAAAA3AAAAA8AAAAAAAAAAAAA&#10;AAAAoQIAAGRycy9kb3ducmV2LnhtbFBLBQYAAAAABAAEAPkAAACRAwAAAAA=&#10;" strokecolor="black [3213]" strokeweight="3pt">
                  <v:stroke endarrow="block" joinstyle="miter"/>
                </v:shape>
                <v:shape id="Straight Arrow Connector 220" o:spid="_x0000_s1028" type="#_x0000_t32" style="position:absolute;left:38964;top:41489;width:0;height:24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9WsIAAADcAAAADwAAAGRycy9kb3ducmV2LnhtbERPy4rCMBTdD/gP4Qqz09Q6iFajOCMO&#10;LurCB64vzbUtNjelibbj15uFMMvDeS9WnanEgxpXWlYwGkYgiDOrS84VnE/bwRSE88gaK8uk4I8c&#10;rJa9jwUm2rZ8oMfR5yKEsEtQQeF9nUjpsoIMuqGtiQN3tY1BH2CTS91gG8JNJeMomkiDJYeGAmv6&#10;KSi7He9GQfrbzjbjyyg97L7GzzQy2+f3vlLqs9+t5yA8df5f/HbvtII4DvPDmXA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k9WsIAAADcAAAADwAAAAAAAAAAAAAA&#10;AAChAgAAZHJzL2Rvd25yZXYueG1sUEsFBgAAAAAEAAQA+QAAAJADAAAAAA==&#10;" strokecolor="black [3213]" strokeweight="3pt">
                  <v:stroke endarrow="block" joinstyle="miter"/>
                </v:shape>
                <v:group id="Group 227" o:spid="_x0000_s1029" style="position:absolute;width:48078;height:55339" coordsize="48078,5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222" o:spid="_x0000_s1030" style="position:absolute;width:48078;height:47313" coordsize="48078,47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type id="_x0000_t202" coordsize="21600,21600" o:spt="202" path="m,l,21600r21600,l21600,xe">
                      <v:stroke joinstyle="miter"/>
                      <v:path gradientshapeok="t" o:connecttype="rect"/>
                    </v:shapetype>
                    <v:shape id="Text Box 2" o:spid="_x0000_s1031" type="#_x0000_t202" style="position:absolute;left:23383;top:5048;width:17647;height:4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6gMQA&#10;AADaAAAADwAAAGRycy9kb3ducmV2LnhtbESPQYvCMBSE74L/ITxhL6KpHkS6pmVZFdeLsCos3h7N&#10;sy02L7WJtf57Iyx4HGbmG2aRdqYSLTWutKxgMo5AEGdWl5wrOB7WozkI55E1VpZJwYMcpEm/t8BY&#10;2zv/Urv3uQgQdjEqKLyvYyldVpBBN7Y1cfDOtjHog2xyqRu8B7ip5DSKZtJgyWGhwJq+C8ou+5tR&#10;sHv88XVzi87ttp6fjpfdarkerpT6GHRfnyA8df4d/m//aAVTeF0JN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eoDEAAAA2gAAAA8AAAAAAAAAAAAAAAAAmAIAAGRycy9k&#10;b3ducmV2LnhtbFBLBQYAAAAABAAEAPUAAACJAwAAAAA=&#10;" strokeweight="1pt">
                      <v:textbox>
                        <w:txbxContent>
                          <w:p w:rsidR="00E13525" w:rsidRDefault="00E13525" w:rsidP="00E13525">
                            <w:pPr>
                              <w:spacing w:after="0"/>
                              <w:jc w:val="center"/>
                            </w:pPr>
                            <w:r>
                              <w:t xml:space="preserve">IRI, Rut Depth </w:t>
                            </w:r>
                          </w:p>
                          <w:p w:rsidR="00E13525" w:rsidRDefault="00E13525" w:rsidP="00E13525">
                            <w:pPr>
                              <w:spacing w:after="0"/>
                              <w:jc w:val="center"/>
                            </w:pPr>
                            <w:r>
                              <w:t>and PCI</w:t>
                            </w:r>
                          </w:p>
                        </w:txbxContent>
                      </v:textbox>
                    </v:shape>
                    <v:shape id="Text Box 6" o:spid="_x0000_s1032" type="#_x0000_t202" style="position:absolute;left:2809;top:5048;width:17679;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8g8UA&#10;AADaAAAADwAAAGRycy9kb3ducmV2LnhtbESPS2vDMBCE74X8B7GBXkost4cQ3MgmpAltL4GkgZLb&#10;Yq0fxFq5luLHv68KgR6HmfmGWWejaURPnastK3iOYhDEudU1lwrOX/vFCoTzyBoby6RgIgdZOntY&#10;Y6LtwEfqT74UAcIuQQWV920ipcsrMugi2xIHr7CdQR9kV0rd4RDgppEvcbyUBmsOCxW2tK0ov55u&#10;RsFh+uaf91tc9J/t6nK+HnZv+6edUo/zcfMKwtPo/8P39odWsIS/K+EG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XyDxQAAANoAAAAPAAAAAAAAAAAAAAAAAJgCAABkcnMv&#10;ZG93bnJldi54bWxQSwUGAAAAAAQABAD1AAAAigMAAAAA&#10;" strokeweight="1pt">
                      <v:textbox>
                        <w:txbxContent>
                          <w:p w:rsidR="00E13525" w:rsidRDefault="00E13525" w:rsidP="00E13525">
                            <w:pPr>
                              <w:jc w:val="center"/>
                            </w:pPr>
                            <w:r>
                              <w:t>Pavement Serviceability Rating (PSR)</w:t>
                            </w:r>
                          </w:p>
                        </w:txbxContent>
                      </v:textbox>
                    </v:shape>
                    <v:shape id="Text Box 211" o:spid="_x0000_s1033" type="#_x0000_t202" style="position:absolute;left:13716;width:1703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LtsYA&#10;AADcAAAADwAAAGRycy9kb3ducmV2LnhtbESPT4vCMBTE74LfITzBi2haD4tUoyz+QfcirBZkb4/m&#10;2Rabl9rEWr/9ZmHB4zAzv2EWq85UoqXGlZYVxJMIBHFmdcm5gvS8G89AOI+ssbJMCl7kYLXs9xaY&#10;aPvkb2pPPhcBwi5BBYX3dSKlywoy6Ca2Jg7e1TYGfZBNLnWDzwA3lZxG0Yc0WHJYKLCmdUHZ7fQw&#10;Co6vC9/3j+jaftWzn/R23G52o61Sw0H3OQfhqfPv8H/7oBVM4xj+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eLtsYAAADcAAAADwAAAAAAAAAAAAAAAACYAgAAZHJz&#10;L2Rvd25yZXYueG1sUEsFBgAAAAAEAAQA9QAAAIsDAAAAAA==&#10;" strokeweight="1pt">
                      <v:textbox>
                        <w:txbxContent>
                          <w:p w:rsidR="00E13525" w:rsidRDefault="00E13525" w:rsidP="00E13525">
                            <w:pPr>
                              <w:jc w:val="center"/>
                            </w:pPr>
                            <w:r>
                              <w:t>Roadway Segmentation</w:t>
                            </w:r>
                          </w:p>
                        </w:txbxContent>
                      </v:textbox>
                    </v:shape>
                    <v:shape id="Straight Arrow Connector 212" o:spid="_x0000_s1034" type="#_x0000_t32" style="position:absolute;left:17287;top:2714;width:0;height:2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uRtsQAAADcAAAADwAAAGRycy9kb3ducmV2LnhtbESPQWsCMRSE7wX/Q3hCL0Wz7kHqahQR&#10;Cp6kbhWvj80zu7h5WZJU1/76RhA8DjPzDbNY9bYVV/KhcaxgMs5AEFdON2wUHH6+Rp8gQkTW2Dom&#10;BXcKsFoO3hZYaHfjPV3LaESCcChQQR1jV0gZqposhrHriJN3dt5iTNIbqT3eEty2Ms+yqbTYcFqo&#10;saNNTdWl/LUK+t2p2//N/MXfz+X62Hyb+JEZpd6H/XoOIlIfX+Fne6sV5JMcHmfS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5G2xAAAANwAAAAPAAAAAAAAAAAA&#10;AAAAAKECAABkcnMvZG93bnJldi54bWxQSwUGAAAAAAQABAD5AAAAkgMAAAAA&#10;" strokecolor="black [3213]" strokeweight="3pt">
                      <v:stroke endarrow="block" joinstyle="miter"/>
                    </v:shape>
                    <v:shape id="Straight Arrow Connector 213" o:spid="_x0000_s1035" type="#_x0000_t32" style="position:absolute;left:26812;top:2714;width:0;height:2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0LcUAAADcAAAADwAAAGRycy9kb3ducmV2LnhtbESPQWvCQBSE7wX/w/IEL8VstFBqdA2h&#10;UOhJarR4fWSfm2D2bdjdauyv7xYKPQ4z8w2zKUfbiyv50DlWsMhyEMSN0x0bBcfD2/wFRIjIGnvH&#10;pOBOAcrt5GGDhXY33tO1jkYkCIcCFbQxDoWUoWnJYsjcQJy8s/MWY5LeSO3xluC2l8s8f5YWO04L&#10;LQ702lJzqb+sgnF3GvbfK3/x93NdfXYfJj7mRqnZdKzWICKN8T/8137XCpaLJ/g9k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c0LcUAAADcAAAADwAAAAAAAAAA&#10;AAAAAAChAgAAZHJzL2Rvd25yZXYueG1sUEsFBgAAAAAEAAQA+QAAAJMDAAAAAA==&#10;" strokecolor="black [3213]" strokeweight="3pt">
                      <v:stroke endarrow="block" joinstyle="miter"/>
                    </v:shape>
                    <v:group id="Group 221" o:spid="_x0000_s1036" style="position:absolute;top:9858;width:48078;height:37455" coordsize="48078,3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Text Box 5" o:spid="_x0000_s1037" type="#_x0000_t202" style="position:absolute;left:2619;top:3048;width:38424;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i9MUA&#10;AADaAAAADwAAAGRycy9kb3ducmV2LnhtbESPT2vCQBTE7wW/w/IEL8VsKlh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L0xQAAANoAAAAPAAAAAAAAAAAAAAAAAJgCAABkcnMv&#10;ZG93bnJldi54bWxQSwUGAAAAAAQABAD1AAAAigMAAAAA&#10;" strokeweight="1pt">
                        <v:textbox>
                          <w:txbxContent>
                            <w:p w:rsidR="00E13525" w:rsidRDefault="00E13525" w:rsidP="00E13525">
                              <w:pPr>
                                <w:jc w:val="center"/>
                              </w:pPr>
                              <w:r>
                                <w:t>Develop PSI Model</w:t>
                              </w:r>
                            </w:p>
                          </w:txbxContent>
                        </v:textbox>
                      </v:shape>
                      <v:shape id="Straight Arrow Connector 7" o:spid="_x0000_s1038" type="#_x0000_t32" style="position:absolute;left:11763;width:0;height:3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uNZcMAAADaAAAADwAAAGRycy9kb3ducmV2LnhtbESPQWsCMRSE70L/Q3gFL6JZPVS7GpdF&#10;KHiSuq30+tg8s4ublyVJde2vbwoFj8PMfMNsisF24ko+tI4VzGcZCOLa6ZaNgs+Pt+kKRIjIGjvH&#10;pOBOAYrt02iDuXY3PtK1ikYkCIccFTQx9rmUoW7IYpi5njh5Z+ctxiS9kdrjLcFtJxdZ9iIttpwW&#10;Guxp11B9qb6tguHw1R9/Xv3F389VeWrfTZxkRqnx81CuQUQa4iP8395rBUv4u5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bjWXDAAAA2gAAAA8AAAAAAAAAAAAA&#10;AAAAoQIAAGRycy9kb3ducmV2LnhtbFBLBQYAAAAABAAEAPkAAACRAwAAAAA=&#10;" strokecolor="black [3213]" strokeweight="3pt">
                        <v:stroke endarrow="block" joinstyle="miter"/>
                      </v:shape>
                      <v:shape id="Text Box 25" o:spid="_x0000_s1039" type="#_x0000_t202" style="position:absolute;left:2619;top:8905;width:38411;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uHMUA&#10;AADbAAAADwAAAGRycy9kb3ducmV2LnhtbESPQYvCMBSE78L+h/AWvIimCit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K4cxQAAANsAAAAPAAAAAAAAAAAAAAAAAJgCAABkcnMv&#10;ZG93bnJldi54bWxQSwUGAAAAAAQABAD1AAAAigMAAAAA&#10;" strokeweight="1pt">
                        <v:textbox>
                          <w:txbxContent>
                            <w:p w:rsidR="00E13525" w:rsidRDefault="00E13525" w:rsidP="00E13525">
                              <w:pPr>
                                <w:jc w:val="center"/>
                              </w:pPr>
                              <w:r>
                                <w:t>Obtain PSI for each Roadway Segment</w:t>
                              </w:r>
                            </w:p>
                          </w:txbxContent>
                        </v:textbox>
                      </v:shape>
                      <v:group id="Group 216" o:spid="_x0000_s1040" style="position:absolute;top:11811;width:48078;height:25644" coordorigin="571" coordsize="48078,25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Text Box 12" o:spid="_x0000_s1041" type="#_x0000_t202" style="position:absolute;left:26908;top:17383;width:1500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81cMA&#10;AADbAAAADwAAAGRycy9kb3ducmV2LnhtbERPTWvCQBC9F/wPywheSt2thyLRVUQNtRdBK0hvQ3ZM&#10;gtnZmN3E+O+7BaG3ebzPmS97W4mOGl861vA+ViCIM2dKzjWcvtO3KQgfkA1WjknDgzwsF4OXOSbG&#10;3flA3THkIoawT1BDEUKdSOmzgiz6sauJI3dxjcUQYZNL0+A9httKTpT6kBZLjg0F1rQuKLseW6th&#10;/zjz7bNVl+6rnv6crvvtJn3daj0a9qsZiEB9+Bc/3TsT50/g75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X81cMAAADbAAAADwAAAAAAAAAAAAAAAACYAgAAZHJzL2Rv&#10;d25yZXYueG1sUEsFBgAAAAAEAAQA9QAAAIgDAAAAAA==&#10;" strokeweight="1pt">
                          <v:textbox>
                            <w:txbxContent>
                              <w:p w:rsidR="00E13525" w:rsidRDefault="00E13525" w:rsidP="00E13525">
                                <w:pPr>
                                  <w:jc w:val="center"/>
                                </w:pPr>
                                <w:r>
                                  <w:t>Optimization Model</w:t>
                                </w:r>
                              </w:p>
                            </w:txbxContent>
                          </v:textbox>
                        </v:shape>
                        <v:shape id="Text Box 13" o:spid="_x0000_s1042" type="#_x0000_t202" style="position:absolute;left:14520;top:12119;width:14630;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TsMA&#10;AADbAAAADwAAAGRycy9kb3ducmV2LnhtbERPS2vCQBC+F/wPywheim6qUC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ZTsMAAADbAAAADwAAAAAAAAAAAAAAAACYAgAAZHJzL2Rv&#10;d25yZXYueG1sUEsFBgAAAAAEAAQA9QAAAIgDAAAAAA==&#10;" strokeweight="1pt">
                          <v:textbox>
                            <w:txbxContent>
                              <w:p w:rsidR="00E13525" w:rsidRDefault="00E13525" w:rsidP="00E13525">
                                <w:pPr>
                                  <w:jc w:val="center"/>
                                </w:pPr>
                                <w:r>
                                  <w:t xml:space="preserve">Treatment </w:t>
                                </w:r>
                                <w:r w:rsidR="0073625F">
                                  <w:t>Selection</w:t>
                                </w:r>
                              </w:p>
                            </w:txbxContent>
                          </v:textbox>
                        </v:shape>
                        <v:shape id="Text Box 14" o:spid="_x0000_s1043" type="#_x0000_t202" style="position:absolute;left:31648;top:1904;width:9919;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w:txbxContent>
                              <w:p w:rsidR="00E13525" w:rsidRDefault="00E13525" w:rsidP="00E13525">
                                <w:pPr>
                                  <w:jc w:val="center"/>
                                </w:pPr>
                                <w:r>
                                  <w:t>Road Width</w:t>
                                </w:r>
                              </w:p>
                            </w:txbxContent>
                          </v:textbox>
                        </v:shape>
                        <v:shape id="Text Box 15" o:spid="_x0000_s1044" type="#_x0000_t202" style="position:absolute;left:31470;top:6715;width:1017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kocMA&#10;AADbAAAADwAAAGRycy9kb3ducmV2LnhtbERPS2vCQBC+F/wPywheim4qWC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kocMAAADbAAAADwAAAAAAAAAAAAAAAACYAgAAZHJzL2Rv&#10;d25yZXYueG1sUEsFBgAAAAAEAAQA9QAAAIgDAAAAAA==&#10;" strokeweight="1pt">
                          <v:textbox>
                            <w:txbxContent>
                              <w:p w:rsidR="00E13525" w:rsidRDefault="00E13525" w:rsidP="00E13525">
                                <w:pPr>
                                  <w:jc w:val="center"/>
                                </w:pPr>
                                <w:r>
                                  <w:t>Rut Depth</w:t>
                                </w:r>
                              </w:p>
                            </w:txbxContent>
                          </v:textbox>
                        </v:shape>
                        <v:shape id="Text Box 17" o:spid="_x0000_s1045" type="#_x0000_t202" style="position:absolute;left:14716;top:22621;width:1336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fTcQA&#10;AADbAAAADwAAAGRycy9kb3ducmV2LnhtbERPS2vCQBC+F/wPywheim7qwUrqKkUjrRehKpTehuyY&#10;hGRn0+yax793hUJv8/E9Z7XpTSVaalxhWcHLLAJBnFpdcKbgct5PlyCcR9ZYWSYFAznYrEdPK4y1&#10;7fiL2pPPRAhhF6OC3Ps6ltKlORl0M1sTB+5qG4M+wCaTusEuhJtKzqNoIQ0WHBpyrGmbU1qebkbB&#10;cfjm349bdG0P9fLnUh6T3f45UWoy7t/fQHjq/b/4z/2pw/xXePwSD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X03EAAAA2wAAAA8AAAAAAAAAAAAAAAAAmAIAAGRycy9k&#10;b3ducmV2LnhtbFBLBQYAAAAABAAEAPUAAACJAwAAAAA=&#10;" strokeweight="1pt">
                          <v:textbox>
                            <w:txbxContent>
                              <w:p w:rsidR="00E13525" w:rsidRDefault="00E13525" w:rsidP="00E13525">
                                <w:pPr>
                                  <w:jc w:val="center"/>
                                </w:pPr>
                                <w:r>
                                  <w:t>List of Projects</w:t>
                                </w:r>
                              </w:p>
                            </w:txbxContent>
                          </v:textbox>
                        </v:shape>
                        <v:shape id="Text Box 18" o:spid="_x0000_s1046" type="#_x0000_t202" style="position:absolute;left:36671;top:12197;width:1195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LP8YA&#10;AADbAAAADwAAAGRycy9kb3ducmV2LnhtbESPT2vCQBDF74LfYZmCF2k27UEkdRWpSvUi1ArF25Cd&#10;/MHsbJpdY/z2nUOhtxnem/d+s1gNrlE9daH2bOAlSUER597WXBo4f+2e56BCRLbYeCYDDwqwWo5H&#10;C8ysv/Mn9adYKgnhkKGBKsY20zrkFTkMiW+JRSt85zDK2pXadniXcNfo1zSdaYc1S0OFLb1XlF9P&#10;N2fg+Pjmn49bWvSHdn45X4/bzW66NWbyNKzfQEUa4r/573pv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3LP8YAAADbAAAADwAAAAAAAAAAAAAAAACYAgAAZHJz&#10;L2Rvd25yZXYueG1sUEsFBgAAAAAEAAQA9QAAAIsDAAAAAA==&#10;" strokeweight="1pt">
                          <v:textbox>
                            <w:txbxContent>
                              <w:p w:rsidR="00E13525" w:rsidRDefault="00E13525" w:rsidP="00E13525">
                                <w:pPr>
                                  <w:jc w:val="center"/>
                                </w:pPr>
                                <w:r>
                                  <w:t>Budget</w:t>
                                </w:r>
                              </w:p>
                            </w:txbxContent>
                          </v:textbox>
                        </v:shape>
                        <v:shape id="Text Box 20" o:spid="_x0000_s1047" type="#_x0000_t202" style="position:absolute;left:3190;top:7569;width:1485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NhMEA&#10;AADbAAAADwAAAGRycy9kb3ducmV2LnhtbERPTYvCMBC9C/6HMIIX0VQPi1SjLKuiexGsgngbmrEt&#10;NpPaxFr/vTkIHh/ve75sTSkaql1hWcF4FIEgTq0uOFNwOm6GUxDOI2ssLZOCFzlYLrqdOcbaPvlA&#10;TeIzEULYxagg976KpXRpTgbdyFbEgbva2qAPsM6krvEZwk0pJ1H0Iw0WHBpyrOgvp/SWPIyC/evM&#10;9+0jujb/1fRyuu3Xq81grVS/1/7OQHhq/Vf8ce+0gklYH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XDYTBAAAA2wAAAA8AAAAAAAAAAAAAAAAAmAIAAGRycy9kb3du&#10;cmV2LnhtbFBLBQYAAAAABAAEAPUAAACGAwAAAAA=&#10;" strokeweight="1pt">
                          <v:textbox>
                            <w:txbxContent>
                              <w:p w:rsidR="00E13525" w:rsidRDefault="009522EC" w:rsidP="00E13525">
                                <w:pPr>
                                  <w:jc w:val="center"/>
                                </w:pPr>
                                <w:r>
                                  <w:t>Performance</w:t>
                                </w:r>
                                <w:r w:rsidR="00E13525">
                                  <w:t xml:space="preserve"> Model</w:t>
                                </w:r>
                              </w:p>
                            </w:txbxContent>
                          </v:textbox>
                        </v:shape>
                        <v:shape id="Text Box 21" o:spid="_x0000_s1048" type="#_x0000_t202" style="position:absolute;left:571;top:17344;width:1499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oH8UA&#10;AADbAAAADwAAAGRycy9kb3ducmV2LnhtbESPT4vCMBTE74LfIbyFvYhN9bBINYqsirsXYVUQb4/m&#10;9Q82L7WJtX57Iyx4HGbmN8xs0ZlKtNS40rKCURSDIE6tLjlXcDxshhMQziNrrCyTggc5WMz7vRkm&#10;2t75j9q9z0WAsEtQQeF9nUjp0oIMusjWxMHLbGPQB9nkUjd4D3BTyXEcf0mDJYeFAmv6Lii97G9G&#10;we5x4uv2Fmftbz05Hy+79WozWCv1+dEtpyA8df4d/m//aAXjEb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6gfxQAAANsAAAAPAAAAAAAAAAAAAAAAAJgCAABkcnMv&#10;ZG93bnJldi54bWxQSwUGAAAAAAQABAD1AAAAigMAAAAA&#10;" strokeweight="1pt">
                          <v:textbox>
                            <w:txbxContent>
                              <w:p w:rsidR="00E13525" w:rsidRDefault="00E13525" w:rsidP="00E13525">
                                <w:pPr>
                                  <w:jc w:val="center"/>
                                </w:pPr>
                                <w:r>
                                  <w:t>Next Year PSI</w:t>
                                </w:r>
                              </w:p>
                            </w:txbxContent>
                          </v:textbox>
                        </v:shape>
                        <v:shape id="Bent Arrow 199" o:spid="_x0000_s1049" style="position:absolute;left:29964;top:12630;width:3895;height:5525;rotation:90;visibility:visible;mso-wrap-style:square;v-text-anchor:middle" coordsize="389482,55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icMA&#10;AADcAAAADwAAAGRycy9kb3ducmV2LnhtbERPTUsDMRC9C/0PYQrebNYedLs2LbZQKB5EWwsep5vp&#10;ZulmsiRju/57Iwje5vE+Z74cfKcuFFMb2MD9pABFXAfbcmPgY7+5K0ElQbbYBSYD35RguRjdzLGy&#10;4crvdNlJo3IIpwoNOJG+0jrVjjymSeiJM3cK0aNkGBttI15zuO/0tCgetMeWc4PDntaO6vPuyxt4&#10;PJxfXg9Rr1bl9rgp3T6IvH0aczsenp9ACQ3yL/5zb22eP5vB7zP5Ar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t/icMAAADcAAAADwAAAAAAAAAAAAAAAACYAgAAZHJzL2Rv&#10;d25yZXYueG1sUEsFBgAAAAAEAAQA9QAAAIgDAAAAAA==&#10;" path="m,552541l,219220c,125112,76290,48822,170398,48822r121714,l292112,r97370,61842l292112,123684r,-48822l170398,74862v-79727,,-144358,64631,-144358,144358c26040,330327,26041,441434,26041,552541l,552541xe" fillcolor="black [3213]" strokecolor="black [3213]" strokeweight="1pt">
                          <v:stroke joinstyle="miter"/>
                          <v:path arrowok="t" o:connecttype="custom" o:connectlocs="0,552541;0,219220;170398,48822;292112,48822;292112,0;389482,61842;292112,123684;292112,74862;170398,74862;26040,219220;26041,552541;0,552541" o:connectangles="0,0,0,0,0,0,0,0,0,0,0,0"/>
                        </v:shape>
                        <v:shape id="Bent Arrow 200" o:spid="_x0000_s1050" style="position:absolute;left:28188;top:20231;width:6145;height:4394;rotation:180;visibility:visible;mso-wrap-style:square;v-text-anchor:middle" coordsize="614508,43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qwsIA&#10;AADcAAAADwAAAGRycy9kb3ducmV2LnhtbESPQWvCQBSE70L/w/KE3sxGD0GiqxRDwVup1pDjI/ua&#10;BLNvw+6apP++WxB6HGbmG2Z/nE0vRnK+s6xgnaQgiGurO24UfF3fV1sQPiBr7C2Tgh/ycDy8LPaY&#10;azvxJ42X0IgIYZ+jgjaEIZfS1y0Z9IkdiKP3bZ3BEKVrpHY4Rbjp5SZNM2mw47jQ4kCnlur75WEU&#10;VNVUFPeqPDn3Uc6DLDK+PVCp1+X8tgMRaA7/4Wf7rBVEIvydiUd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KrCwgAAANwAAAAPAAAAAAAAAAAAAAAAAJgCAABkcnMvZG93&#10;bnJldi54bWxQSwUGAAAAAAQABAD1AAAAhwMAAAAA&#10;" path="m,439362l,240001c,133840,86060,47780,192221,47780r340065,1l532286,r82222,66111l532286,132222r,-47781l192221,84441v-85914,,-155561,69647,-155561,155561l36660,439362,,439362xe" fillcolor="black [3213]" strokecolor="black [3213]" strokeweight="1pt">
                          <v:stroke joinstyle="miter"/>
                          <v:path arrowok="t" o:connecttype="custom" o:connectlocs="0,439362;0,240001;192221,47780;532286,47781;532286,0;614508,66111;532286,132222;532286,84441;192221,84441;36660,240002;36660,439362;0,439362" o:connectangles="0,0,0,0,0,0,0,0,0,0,0,0"/>
                        </v:shape>
                        <v:shape id="Bent Arrow 201" o:spid="_x0000_s1051" style="position:absolute;left:9519;top:19100;width:3980;height:6412;rotation:-90;visibility:visible;mso-wrap-style:square;v-text-anchor:middle" coordsize="397941,64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x98UA&#10;AADcAAAADwAAAGRycy9kb3ducmV2LnhtbESPT2vCQBTE7wW/w/IEb3WjQqvRTQjSkh7rn4u3R/aZ&#10;BLNvY3aNsZ++Wyh4HGbmN8wmHUwjeupcbVnBbBqBIC6srrlUcDx8vi5BOI+ssbFMCh7kIE1GLxuM&#10;tb3zjvq9L0WAsItRQeV9G0vpiooMuqltiYN3tp1BH2RXSt3hPcBNI+dR9CYN1hwWKmxpW1Fx2d+M&#10;guHj55G/3/LsfLkern5xynYr+63UZDxkaxCeBv8M/7e/tIJ5NIO/M+EI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XH3xQAAANwAAAAPAAAAAAAAAAAAAAAAAJgCAABkcnMv&#10;ZG93bnJldi54bWxQSwUGAAAAAAQABAD1AAAAigMAAAAA&#10;" path="m,641218l,227616c,131464,77947,53517,174099,53517r124357,l298456,r99485,70794l298456,141587r,-53517l174099,88070v-77069,,-139546,62477,-139546,139546l34553,641218,,641218xe" fillcolor="black [3213]" strokecolor="black [3213]" strokeweight="1pt">
                          <v:stroke joinstyle="miter"/>
                          <v:path arrowok="t" o:connecttype="custom" o:connectlocs="0,641218;0,227616;174099,53517;298456,53517;298456,0;397941,70794;298456,141587;298456,88070;174099,88070;34553,227616;34553,641218;0,641218" o:connectangles="0,0,0,0,0,0,0,0,0,0,0,0"/>
                        </v:shape>
                        <v:shape id="Bent Arrow 202" o:spid="_x0000_s1052" style="position:absolute;left:8905;top:13050;width:5477;height:4237;visibility:visible;mso-wrap-style:square;v-text-anchor:middle" coordsize="547688,42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iLMMA&#10;AADcAAAADwAAAGRycy9kb3ducmV2LnhtbESPQYvCMBSE7wv+h/AEb2tqkWXpGkUFQcEFtbLnR/Ns&#10;i81LSaK2/94Iwh6HmfmGmS0604g7OV9bVjAZJyCIC6trLhWc883nNwgfkDU2lklBTx4W88HHDDNt&#10;H3yk+ymUIkLYZ6igCqHNpPRFRQb92LbE0btYZzBE6UqpHT4i3DQyTZIvabDmuFBhS+uKiuvpZhS4&#10;Wl5/++Uf7nfrc97nq8NlejwoNRp2yx8QgbrwH363t1pBmqT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iLMMAAADcAAAADwAAAAAAAAAAAAAAAACYAgAAZHJzL2Rv&#10;d25yZXYueG1sUEsFBgAAAAAEAAQA9QAAAIgDAAAAAA==&#10;" path="m,423700l,225578c,123202,82993,40209,185369,40209r247746,l433115,,547688,56200,433115,112399r,-40209l185369,72190v-84714,,-153388,68674,-153388,153388l31981,423700,,423700xe" fillcolor="black [3213]" strokecolor="black [3213]" strokeweight="1pt">
                          <v:stroke joinstyle="miter"/>
                          <v:path arrowok="t" o:connecttype="custom" o:connectlocs="0,423700;0,225578;185369,40209;433115,40209;433115,0;547688,56200;433115,112399;433115,72190;185369,72190;31981,225578;31981,423700;0,423700" o:connectangles="0,0,0,0,0,0,0,0,0,0,0,0"/>
                        </v:shape>
                        <v:shape id="Straight Arrow Connector 203" o:spid="_x0000_s1053" type="#_x0000_t32" style="position:absolute;left:19478;width:0;height:12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6i8MQAAADcAAAADwAAAGRycy9kb3ducmV2LnhtbESPQWsCMRSE7wX/Q3gFL0WTKhTdGkWE&#10;Qk+iq6XXx+aZXdy8LEmqa399Iwg9DjPzDbNY9a4VFwqx8azhdaxAEFfeNGw1HA8foxmImJANtp5J&#10;w40irJaDpwUWxl95T5cyWZEhHAvUUKfUFVLGqiaHcew74uydfHCYsgxWmoDXDHetnCj1Jh02nBdq&#10;7GhTU3Uuf5yGfvvd7X/n4Rxup3L91exselFW6+Fzv34HkahP/+FH+9NomKgp3M/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qLwxAAAANwAAAAPAAAAAAAAAAAA&#10;AAAAAKECAABkcnMvZG93bnJldi54bWxQSwUGAAAAAAQABAD5AAAAkgMAAAAA&#10;" strokecolor="black [3213]" strokeweight="3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5" o:spid="_x0000_s1054" type="#_x0000_t34" style="position:absolute;left:26098;top:8147;width:5372;height:407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8JcMAAADcAAAADwAAAGRycy9kb3ducmV2LnhtbESPT4vCMBTE7wt+h/AEL8uaVFC0GkUE&#10;wcsu+Ofg8dG8bYrNS2midv30G0HwOMzMb5jFqnO1uFEbKs8asqECQVx4U3Gp4XTcfk1BhIhssPZM&#10;Gv4owGrZ+1hgbvyd93Q7xFIkCIccNdgYm1zKUFhyGIa+IU7er28dxiTbUpoW7wnuajlSaiIdVpwW&#10;LDa0sVRcDlenYaMej9Ps+2qz8kyf2Y/hSRyz1oN+t56DiNTFd/jV3hkNIzWG5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HfCXDAAAA3AAAAA8AAAAAAAAAAAAA&#10;AAAAoQIAAGRycy9kb3ducmV2LnhtbFBLBQYAAAAABAAEAPkAAACRAwAAAAA=&#10;" adj="21907" strokecolor="black [3213]" strokeweight="3pt">
                          <v:stroke endarrow="block"/>
                        </v:shape>
                        <v:shapetype id="_x0000_t33" coordsize="21600,21600" o:spt="33" o:oned="t" path="m,l21600,r,21600e" filled="f">
                          <v:stroke joinstyle="miter"/>
                          <v:path arrowok="t" fillok="f" o:connecttype="none"/>
                          <o:lock v:ext="edit" shapetype="t"/>
                        </v:shapetype>
                        <v:shape id="Elbow Connector 206" o:spid="_x0000_s1055" type="#_x0000_t33" style="position:absolute;left:23002;top:3336;width:8646;height:877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ml4sMAAADcAAAADwAAAGRycy9kb3ducmV2LnhtbESPwWrDMBBE74H+g9hCb7FUH0xwogQT&#10;WjDk0qYl58Xa2CbWypUU2/37qlDocZiZN8zusNhBTORD71jDc6ZAEDfO9Nxq+Px4XW9AhIhscHBM&#10;Gr4pwGH/sNphadzM7zSdYysShEOJGroYx1LK0HRkMWRuJE7e1XmLMUnfSuNxTnA7yFypQlrsOS10&#10;ONKxo+Z2vlsNm6/6Wh2D9Ld+WljRpXoZTm9aPz0u1RZEpCX+h//atdGQqwJ+z6Qj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JpeLDAAAA3AAAAA8AAAAAAAAAAAAA&#10;AAAAoQIAAGRycy9kb3ducmV2LnhtbFBLBQYAAAAABAAEAPkAAACRAwAAAAA=&#10;" strokecolor="black [3213]" strokeweight="3pt">
                          <v:stroke endarrow="block"/>
                        </v:shape>
                        <v:shape id="Text Box 207" o:spid="_x0000_s1056" type="#_x0000_t202" style="position:absolute;left:36671;top:22812;width:11978;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ghMYA&#10;AADcAAAADwAAAGRycy9kb3ducmV2LnhtbESPQWvCQBSE7wX/w/IEL6Xu1kOV6CpiFe1FaCoUb4/s&#10;Mwlm38bsGuO/7xYEj8PMfMPMFp2tREuNLx1reB8qEMSZMyXnGg4/m7cJCB+QDVaOScOdPCzmvZcZ&#10;Jsbd+JvaNOQiQtgnqKEIoU6k9FlBFv3Q1cTRO7nGYoiyyaVp8BbhtpIjpT6kxZLjQoE1rQrKzunV&#10;atjff/myvapT+1VPjofzfv25eV1rPeh3yymIQF14hh/tndEwUm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sghMYAAADcAAAADwAAAAAAAAAAAAAAAACYAgAAZHJz&#10;L2Rvd25yZXYueG1sUEsFBgAAAAAEAAQA9QAAAIsDAAAAAA==&#10;" strokeweight="1pt">
                          <v:textbox>
                            <w:txbxContent>
                              <w:p w:rsidR="00E13525" w:rsidRDefault="00E13525" w:rsidP="00E13525">
                                <w:pPr>
                                  <w:jc w:val="center"/>
                                </w:pPr>
                                <w:r>
                                  <w:t>Analysis Period</w:t>
                                </w:r>
                              </w:p>
                            </w:txbxContent>
                          </v:textbox>
                        </v:shape>
                        <v:shape id="Straight Arrow Connector 210" o:spid="_x0000_s1057" type="#_x0000_t32" style="position:absolute;left:6477;top:10143;width:86;height:7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WqWsEAAADcAAAADwAAAGRycy9kb3ducmV2LnhtbERPTYvCMBC9C/6HMMJexKZ6ELcaRRYW&#10;9rRoVfY6NGNabCYlyWr115uD4PHxvleb3rbiSj40jhVMsxwEceV0w0bB8fA9WYAIEVlj65gU3CnA&#10;Zj0crLDQ7sZ7upbRiBTCoUAFdYxdIWWoarIYMtcRJ+7svMWYoDdSe7ylcNvKWZ7PpcWGU0ONHX3V&#10;VF3Kf6ug//3r9o9Pf/H3c7k9NTsTx7lR6mPUb5cgIvXxLX65f7SC2TTNT2fS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apawQAAANwAAAAPAAAAAAAAAAAAAAAA&#10;AKECAABkcnMvZG93bnJldi54bWxQSwUGAAAAAAQABAD5AAAAjwMAAAAA&#10;" strokecolor="black [3213]" strokeweight="3pt">
                          <v:stroke endarrow="block" joinstyle="miter"/>
                        </v:shape>
                      </v:group>
                      <v:shape id="Straight Arrow Connector 214" o:spid="_x0000_s1058" type="#_x0000_t32" style="position:absolute;left:32623;width:0;height:3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6sWcUAAADcAAAADwAAAGRycy9kb3ducmV2LnhtbESPQWvCQBSE7wX/w/IEL8VslFJqdA2h&#10;UOhJarR4fWSfm2D2bdjdauyv7xYKPQ4z8w2zKUfbiyv50DlWsMhyEMSN0x0bBcfD2/wFRIjIGnvH&#10;pOBOAcrt5GGDhXY33tO1jkYkCIcCFbQxDoWUoWnJYsjcQJy8s/MWY5LeSO3xluC2l8s8f5YWO04L&#10;LQ702lJzqb+sgnF3GvbfK3/x93NdfXYfJj7mRqnZdKzWICKN8T/8137XCpaLJ/g9k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6sWcUAAADcAAAADwAAAAAAAAAA&#10;AAAAAAChAgAAZHJzL2Rvd25yZXYueG1sUEsFBgAAAAAEAAQA+QAAAJMDAAAAAA==&#10;" strokecolor="black [3213]" strokeweight="3pt">
                        <v:stroke endarrow="block" joinstyle="miter"/>
                      </v:shape>
                      <v:shape id="Straight Arrow Connector 215" o:spid="_x0000_s1059" type="#_x0000_t32" style="position:absolute;left:21859;top:5857;width:0;height:3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IJwsUAAADcAAAADwAAAGRycy9kb3ducmV2LnhtbESPQWvCQBSE7wX/w/IEL8VsFFpqdA2h&#10;UOhJarR4fWSfm2D2bdjdauyv7xYKPQ4z8w2zKUfbiyv50DlWsMhyEMSN0x0bBcfD2/wFRIjIGnvH&#10;pOBOAcrt5GGDhXY33tO1jkYkCIcCFbQxDoWUoWnJYsjcQJy8s/MWY5LeSO3xluC2l8s8f5YWO04L&#10;LQ702lJzqb+sgnF3GvbfK3/x93NdfXYfJj7mRqnZdKzWICKN8T/8137XCpaLJ/g9k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IJwsUAAADcAAAADwAAAAAAAAAA&#10;AAAAAAChAgAAZHJzL2Rvd25yZXYueG1sUEsFBgAAAAAEAAQA+QAAAJMDAAAAAA==&#10;" strokecolor="black [3213]" strokeweight="3pt">
                        <v:stroke endarrow="block" joinstyle="miter"/>
                      </v:shape>
                    </v:group>
                  </v:group>
                  <v:roundrect id="Rounded Rectangle 223" o:spid="_x0000_s1060" style="position:absolute;left:6666;top:50191;width:28670;height:5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bPcIA&#10;AADcAAAADwAAAGRycy9kb3ducmV2LnhtbESPQYvCMBSE74L/ITzBm6ZbQaRrlEUQPaqrBW/P5m1b&#10;bF5KErX6683Cwh6HmfmGmS8704g7OV9bVvAxTkAQF1bXXCo4fq9HMxA+IGtsLJOCJ3lYLvq9OWba&#10;PnhP90MoRYSwz1BBFUKbSemLigz6sW2Jo/djncEQpSuldviIcNPINEmm0mDNcaHCllYVFdfDzSjI&#10;k/MLVywvm/xUXHfWucvk6ZQaDrqvTxCBuvAf/mtvtYI0ncDvmXg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Rs9wgAAANwAAAAPAAAAAAAAAAAAAAAAAJgCAABkcnMvZG93&#10;bnJldi54bWxQSwUGAAAAAAQABAD1AAAAhwMAAAAA&#10;" filled="f" strokecolor="black [3213]" strokeweight="1pt">
                    <v:stroke joinstyle="miter"/>
                    <v:textbox>
                      <w:txbxContent>
                        <w:p w:rsidR="00E13525" w:rsidRPr="00F56B08" w:rsidRDefault="00E13525" w:rsidP="00E135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Pr>
                            <w:t>Output: List of Projects with Selected Treatment for Each Year</w:t>
                          </w:r>
                          <w:r w:rsidR="0073625F">
                            <w:rPr>
                              <w:color w:val="000000" w:themeColor="text1"/>
                            </w:rPr>
                            <w:t xml:space="preserve"> within</w:t>
                          </w:r>
                          <w:r>
                            <w:rPr>
                              <w:color w:val="000000" w:themeColor="text1"/>
                            </w:rPr>
                            <w:t xml:space="preserve"> Budget</w:t>
                          </w:r>
                        </w:p>
                      </w:txbxContent>
                    </v:textbox>
                  </v:roundrect>
                  <v:shape id="Straight Arrow Connector 226" o:spid="_x0000_s1061" type="#_x0000_t32" style="position:absolute;left:20955;top:47136;width:0;height:30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dCMQAAADcAAAADwAAAGRycy9kb3ducmV2LnhtbESPQWsCMRSE74L/ITyhF9Fs9yB1NYoI&#10;hZ5K3SpeH5tndnHzsiSprv31RhA8DjPzDbNc97YVF/KhcazgfZqBIK6cbtgo2P9+Tj5AhIissXVM&#10;Cm4UYL0aDpZYaHflHV3KaESCcChQQR1jV0gZqposhqnriJN3ct5iTNIbqT1eE9y2Ms+ymbTYcFqo&#10;saNtTdW5/LMK+u9jt/uf+7O/ncrNofkxcZwZpd5G/WYBIlIfX+Fn+0sryPMZPM6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F0IxAAAANwAAAAPAAAAAAAAAAAA&#10;AAAAAKECAABkcnMvZG93bnJldi54bWxQSwUGAAAAAAQABAD5AAAAkgMAAAAA&#10;" strokecolor="black [3213]" strokeweight="3pt">
                    <v:stroke endarrow="block" joinstyle="miter"/>
                  </v:shape>
                </v:group>
              </v:group>
            </w:pict>
          </mc:Fallback>
        </mc:AlternateContent>
      </w: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E13525" w:rsidRDefault="00E13525" w:rsidP="00102654">
      <w:pPr>
        <w:pStyle w:val="Caption"/>
        <w:jc w:val="center"/>
        <w:rPr>
          <w:rFonts w:cs="Times New Roman"/>
          <w:b/>
          <w:i w:val="0"/>
          <w:color w:val="auto"/>
          <w:sz w:val="24"/>
          <w:szCs w:val="24"/>
        </w:rPr>
      </w:pPr>
    </w:p>
    <w:p w:rsidR="005955BB" w:rsidRPr="00345AB8" w:rsidRDefault="00462374" w:rsidP="00102654">
      <w:pPr>
        <w:pStyle w:val="Caption"/>
        <w:jc w:val="center"/>
        <w:rPr>
          <w:rFonts w:cs="Times New Roman"/>
          <w:b/>
          <w:i w:val="0"/>
          <w:color w:val="auto"/>
          <w:sz w:val="24"/>
          <w:szCs w:val="24"/>
        </w:rPr>
      </w:pPr>
      <w:r w:rsidRPr="00345AB8">
        <w:rPr>
          <w:rFonts w:cs="Times New Roman"/>
          <w:b/>
          <w:i w:val="0"/>
          <w:color w:val="auto"/>
          <w:sz w:val="24"/>
          <w:szCs w:val="24"/>
        </w:rPr>
        <w:t xml:space="preserve">Figure </w:t>
      </w:r>
      <w:r w:rsidRPr="00345AB8">
        <w:rPr>
          <w:rFonts w:cs="Times New Roman"/>
          <w:b/>
          <w:i w:val="0"/>
          <w:color w:val="auto"/>
          <w:sz w:val="24"/>
          <w:szCs w:val="24"/>
        </w:rPr>
        <w:fldChar w:fldCharType="begin"/>
      </w:r>
      <w:r w:rsidRPr="00345AB8">
        <w:rPr>
          <w:rFonts w:cs="Times New Roman"/>
          <w:b/>
          <w:i w:val="0"/>
          <w:color w:val="auto"/>
          <w:sz w:val="24"/>
          <w:szCs w:val="24"/>
        </w:rPr>
        <w:instrText xml:space="preserve"> SEQ Figure \* ARABIC </w:instrText>
      </w:r>
      <w:r w:rsidRPr="00345AB8">
        <w:rPr>
          <w:rFonts w:cs="Times New Roman"/>
          <w:b/>
          <w:i w:val="0"/>
          <w:color w:val="auto"/>
          <w:sz w:val="24"/>
          <w:szCs w:val="24"/>
        </w:rPr>
        <w:fldChar w:fldCharType="separate"/>
      </w:r>
      <w:r w:rsidR="004A41D5">
        <w:rPr>
          <w:rFonts w:cs="Times New Roman"/>
          <w:b/>
          <w:i w:val="0"/>
          <w:noProof/>
          <w:color w:val="auto"/>
          <w:sz w:val="24"/>
          <w:szCs w:val="24"/>
        </w:rPr>
        <w:t>2</w:t>
      </w:r>
      <w:r w:rsidRPr="00345AB8">
        <w:rPr>
          <w:rFonts w:cs="Times New Roman"/>
          <w:b/>
          <w:i w:val="0"/>
          <w:color w:val="auto"/>
          <w:sz w:val="24"/>
          <w:szCs w:val="24"/>
        </w:rPr>
        <w:fldChar w:fldCharType="end"/>
      </w:r>
      <w:r w:rsidRPr="00345AB8">
        <w:rPr>
          <w:rFonts w:cs="Times New Roman"/>
          <w:b/>
          <w:i w:val="0"/>
          <w:color w:val="auto"/>
          <w:sz w:val="24"/>
          <w:szCs w:val="24"/>
        </w:rPr>
        <w:t xml:space="preserve">: </w:t>
      </w:r>
      <w:r w:rsidR="002A4BB1">
        <w:rPr>
          <w:rFonts w:cs="Times New Roman"/>
          <w:b/>
          <w:i w:val="0"/>
          <w:color w:val="auto"/>
          <w:sz w:val="24"/>
          <w:szCs w:val="24"/>
        </w:rPr>
        <w:t>Research Project Methodology</w:t>
      </w:r>
    </w:p>
    <w:p w:rsidR="003B48EA" w:rsidRDefault="003B48EA" w:rsidP="0025767C">
      <w:pPr>
        <w:tabs>
          <w:tab w:val="center" w:pos="2520"/>
          <w:tab w:val="right" w:pos="4795"/>
        </w:tabs>
        <w:spacing w:after="0"/>
        <w:rPr>
          <w:u w:val="single"/>
        </w:rPr>
      </w:pPr>
    </w:p>
    <w:p w:rsidR="00A96B90" w:rsidRDefault="00A96B90" w:rsidP="0025767C">
      <w:pPr>
        <w:tabs>
          <w:tab w:val="center" w:pos="2520"/>
          <w:tab w:val="right" w:pos="4795"/>
        </w:tabs>
        <w:spacing w:after="0"/>
        <w:rPr>
          <w:u w:val="single"/>
        </w:rPr>
      </w:pPr>
      <w:r w:rsidRPr="0071313C">
        <w:rPr>
          <w:u w:val="single"/>
        </w:rPr>
        <w:t>Task 1:</w:t>
      </w:r>
      <w:r>
        <w:rPr>
          <w:u w:val="single"/>
        </w:rPr>
        <w:t xml:space="preserve"> Conduct a comprehensive Literature Search</w:t>
      </w:r>
    </w:p>
    <w:p w:rsidR="00A96B90" w:rsidRPr="00A96B90" w:rsidRDefault="00A96B90" w:rsidP="0025767C">
      <w:pPr>
        <w:tabs>
          <w:tab w:val="center" w:pos="2520"/>
          <w:tab w:val="right" w:pos="4795"/>
        </w:tabs>
        <w:spacing w:after="0"/>
      </w:pPr>
      <w:r w:rsidRPr="00A96B90">
        <w:t xml:space="preserve">A </w:t>
      </w:r>
      <w:r>
        <w:t>comprehensive literature search will be conducted on pavement management system</w:t>
      </w:r>
      <w:r w:rsidR="003740DE">
        <w:t xml:space="preserve">s for counties. </w:t>
      </w:r>
      <w:r>
        <w:t>The sea</w:t>
      </w:r>
      <w:r w:rsidR="003740DE">
        <w:t>rch will concentrate on low volume roads, PSI prediction models, pavement performance models, and optimization techniques utilized in PMS.</w:t>
      </w:r>
    </w:p>
    <w:p w:rsidR="0071313C" w:rsidRPr="0071313C" w:rsidRDefault="003740DE" w:rsidP="0025767C">
      <w:pPr>
        <w:tabs>
          <w:tab w:val="center" w:pos="2520"/>
          <w:tab w:val="right" w:pos="4795"/>
        </w:tabs>
        <w:spacing w:after="0"/>
        <w:rPr>
          <w:u w:val="single"/>
        </w:rPr>
      </w:pPr>
      <w:r>
        <w:rPr>
          <w:u w:val="single"/>
        </w:rPr>
        <w:lastRenderedPageBreak/>
        <w:t>Task 2</w:t>
      </w:r>
      <w:r w:rsidR="005167F5" w:rsidRPr="0071313C">
        <w:rPr>
          <w:u w:val="single"/>
        </w:rPr>
        <w:t xml:space="preserve">: </w:t>
      </w:r>
      <w:r w:rsidR="0071313C" w:rsidRPr="0071313C">
        <w:rPr>
          <w:u w:val="single"/>
        </w:rPr>
        <w:t xml:space="preserve">Develop </w:t>
      </w:r>
      <w:r w:rsidR="00B562F7">
        <w:rPr>
          <w:u w:val="single"/>
        </w:rPr>
        <w:t xml:space="preserve">a </w:t>
      </w:r>
      <w:r w:rsidR="00740C06">
        <w:rPr>
          <w:u w:val="single"/>
        </w:rPr>
        <w:t xml:space="preserve">PSI </w:t>
      </w:r>
      <w:r>
        <w:rPr>
          <w:u w:val="single"/>
        </w:rPr>
        <w:t xml:space="preserve">Prediction </w:t>
      </w:r>
      <w:r w:rsidR="00740C06">
        <w:rPr>
          <w:u w:val="single"/>
        </w:rPr>
        <w:t>Model</w:t>
      </w:r>
    </w:p>
    <w:p w:rsidR="00082D81" w:rsidRDefault="00082D81" w:rsidP="00082D81">
      <w:pPr>
        <w:tabs>
          <w:tab w:val="center" w:pos="2520"/>
          <w:tab w:val="right" w:pos="4795"/>
        </w:tabs>
      </w:pPr>
      <w:r>
        <w:t xml:space="preserve">WYDOT is currently using </w:t>
      </w:r>
      <w:r w:rsidR="000312C3">
        <w:t xml:space="preserve">the following model </w:t>
      </w:r>
      <w:r>
        <w:t>to calculate PSI for state highways</w:t>
      </w:r>
      <w:r w:rsidR="003B48E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1"/>
        <w:gridCol w:w="697"/>
      </w:tblGrid>
      <w:tr w:rsidR="00357B20" w:rsidRPr="00357B20" w:rsidTr="00357B20">
        <w:trPr>
          <w:trHeight w:val="299"/>
        </w:trPr>
        <w:tc>
          <w:tcPr>
            <w:tcW w:w="4632" w:type="pct"/>
            <w:vAlign w:val="center"/>
          </w:tcPr>
          <w:p w:rsidR="00357B20" w:rsidRPr="00357B20" w:rsidRDefault="00357B20" w:rsidP="00357B20">
            <w:pPr>
              <w:rPr>
                <w:rFonts w:cs="Times New Roman"/>
                <w:szCs w:val="24"/>
              </w:rPr>
            </w:pPr>
            <m:oMathPara>
              <m:oMath>
                <m:r>
                  <w:rPr>
                    <w:rFonts w:ascii="Cambria Math" w:hAnsi="Cambria Math"/>
                  </w:rPr>
                  <m:t>PSI=5.35</m:t>
                </m:r>
                <m:sSup>
                  <m:sSupPr>
                    <m:ctrlPr>
                      <w:rPr>
                        <w:rFonts w:ascii="Cambria Math" w:hAnsi="Cambria Math"/>
                        <w:i/>
                      </w:rPr>
                    </m:ctrlPr>
                  </m:sSupPr>
                  <m:e>
                    <m:r>
                      <w:rPr>
                        <w:rFonts w:ascii="Cambria Math" w:hAnsi="Cambria Math"/>
                      </w:rPr>
                      <m:t>e</m:t>
                    </m:r>
                  </m:e>
                  <m:sup>
                    <m:r>
                      <w:rPr>
                        <w:rFonts w:ascii="Cambria Math" w:hAnsi="Cambria Math"/>
                      </w:rPr>
                      <m:t>-0.0058*IRI</m:t>
                    </m:r>
                  </m:sup>
                </m:sSup>
                <m:r>
                  <w:rPr>
                    <w:rFonts w:ascii="Cambria Math" w:hAnsi="Cambria Math"/>
                  </w:rPr>
                  <m:t xml:space="preserve"> -4*RU</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m:t>
                </m:r>
                <m:d>
                  <m:dPr>
                    <m:begChr m:val="{"/>
                    <m:endChr m:val="}"/>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PCI</m:t>
                            </m:r>
                          </m:num>
                          <m:den>
                            <m:r>
                              <w:rPr>
                                <w:rFonts w:ascii="Cambria Math" w:hAnsi="Cambria Math"/>
                              </w:rPr>
                              <m:t>100</m:t>
                            </m:r>
                          </m:den>
                        </m:f>
                      </m:e>
                    </m:d>
                  </m:e>
                </m:d>
              </m:oMath>
            </m:oMathPara>
          </w:p>
        </w:tc>
        <w:tc>
          <w:tcPr>
            <w:tcW w:w="368" w:type="pct"/>
            <w:tcMar>
              <w:left w:w="0" w:type="dxa"/>
              <w:right w:w="0" w:type="dxa"/>
            </w:tcMar>
            <w:vAlign w:val="center"/>
          </w:tcPr>
          <w:p w:rsidR="00357B20" w:rsidRPr="00357B20" w:rsidRDefault="00357B20" w:rsidP="00423ECC">
            <w:pPr>
              <w:pStyle w:val="TRBPaper"/>
              <w:rPr>
                <w:szCs w:val="24"/>
              </w:rPr>
            </w:pPr>
            <w:r w:rsidRPr="00357B20">
              <w:rPr>
                <w:szCs w:val="24"/>
              </w:rPr>
              <w:t>(</w:t>
            </w:r>
            <w:r w:rsidRPr="00357B20">
              <w:rPr>
                <w:szCs w:val="24"/>
              </w:rPr>
              <w:fldChar w:fldCharType="begin"/>
            </w:r>
            <w:r w:rsidRPr="00357B20">
              <w:rPr>
                <w:szCs w:val="24"/>
              </w:rPr>
              <w:instrText xml:space="preserve"> SEQ ( \* ARABIC </w:instrText>
            </w:r>
            <w:r w:rsidRPr="00357B20">
              <w:rPr>
                <w:szCs w:val="24"/>
              </w:rPr>
              <w:fldChar w:fldCharType="separate"/>
            </w:r>
            <w:r w:rsidR="004A41D5">
              <w:rPr>
                <w:noProof/>
                <w:szCs w:val="24"/>
              </w:rPr>
              <w:t>1</w:t>
            </w:r>
            <w:r w:rsidRPr="00357B20">
              <w:rPr>
                <w:noProof/>
                <w:szCs w:val="24"/>
              </w:rPr>
              <w:fldChar w:fldCharType="end"/>
            </w:r>
            <w:r w:rsidRPr="00357B20">
              <w:rPr>
                <w:szCs w:val="24"/>
              </w:rPr>
              <w:t>)</w:t>
            </w:r>
          </w:p>
        </w:tc>
      </w:tr>
    </w:tbl>
    <w:p w:rsidR="006A25B7" w:rsidRDefault="006A25B7" w:rsidP="006A25B7">
      <w:pPr>
        <w:tabs>
          <w:tab w:val="center" w:pos="2520"/>
          <w:tab w:val="right" w:pos="4795"/>
        </w:tabs>
        <w:spacing w:before="240"/>
      </w:pPr>
      <w:r>
        <w:t>As this model w</w:t>
      </w:r>
      <w:r w:rsidR="00BD2C6E">
        <w:t>as</w:t>
      </w:r>
      <w:r>
        <w:t xml:space="preserve"> developed for state highway system, there is a need </w:t>
      </w:r>
      <w:r w:rsidR="000312C3">
        <w:t>to</w:t>
      </w:r>
      <w:r>
        <w:t xml:space="preserve"> develop </w:t>
      </w:r>
      <w:r w:rsidR="003B48EA">
        <w:t xml:space="preserve">a </w:t>
      </w:r>
      <w:r>
        <w:t xml:space="preserve">similar model that fits </w:t>
      </w:r>
      <w:r w:rsidR="003B48EA">
        <w:t xml:space="preserve">well </w:t>
      </w:r>
      <w:r>
        <w:t xml:space="preserve">with county paved roads. </w:t>
      </w:r>
      <w:r w:rsidR="00555866">
        <w:t xml:space="preserve">The following two sub-tasks describe the data collection and regression analysis </w:t>
      </w:r>
      <w:r w:rsidR="003B48EA">
        <w:t xml:space="preserve">required </w:t>
      </w:r>
      <w:r w:rsidR="00ED23AE">
        <w:t>to develop the</w:t>
      </w:r>
      <w:r w:rsidR="000312C3">
        <w:t xml:space="preserve"> county</w:t>
      </w:r>
      <w:r w:rsidR="00ED23AE">
        <w:t xml:space="preserve"> PSI</w:t>
      </w:r>
      <w:r w:rsidR="00555866">
        <w:t xml:space="preserve"> model</w:t>
      </w:r>
      <w:r w:rsidR="00ED23AE">
        <w:t>:</w:t>
      </w:r>
    </w:p>
    <w:p w:rsidR="00D73EA7" w:rsidRDefault="003740DE" w:rsidP="0025767C">
      <w:pPr>
        <w:tabs>
          <w:tab w:val="center" w:pos="2520"/>
          <w:tab w:val="right" w:pos="4795"/>
        </w:tabs>
        <w:spacing w:after="0"/>
        <w:rPr>
          <w:u w:val="single"/>
        </w:rPr>
      </w:pPr>
      <w:r>
        <w:rPr>
          <w:u w:val="single"/>
        </w:rPr>
        <w:t>Task 2</w:t>
      </w:r>
      <w:r w:rsidR="00D73EA7">
        <w:rPr>
          <w:u w:val="single"/>
        </w:rPr>
        <w:t xml:space="preserve">.1: </w:t>
      </w:r>
      <w:r w:rsidR="00D73EA7" w:rsidRPr="00D73EA7">
        <w:rPr>
          <w:u w:val="single"/>
        </w:rPr>
        <w:t>Data Collection</w:t>
      </w:r>
    </w:p>
    <w:p w:rsidR="00CA6243" w:rsidRPr="00CA6243" w:rsidRDefault="00CA6243" w:rsidP="00D73EA7">
      <w:pPr>
        <w:tabs>
          <w:tab w:val="center" w:pos="2520"/>
          <w:tab w:val="right" w:pos="4795"/>
        </w:tabs>
      </w:pPr>
      <w:r w:rsidRPr="00CA6243">
        <w:t>In order to develop a model</w:t>
      </w:r>
      <w:r>
        <w:t xml:space="preserve"> for estimating PSI as a function of PCI, IRI and Rut Depth, all of these parameters need to be collected. In 2014, IRI </w:t>
      </w:r>
      <w:r w:rsidR="00810351">
        <w:t>and Rut Depth</w:t>
      </w:r>
      <w:r w:rsidR="00ED23AE">
        <w:t>, and video logs which resulted in PCI data</w:t>
      </w:r>
      <w:r w:rsidR="00810351">
        <w:t xml:space="preserve"> were</w:t>
      </w:r>
      <w:r>
        <w:t xml:space="preserve"> collected </w:t>
      </w:r>
      <w:r w:rsidR="000312C3">
        <w:t>and the Wyoming T2/LTAP has already summarized this data in a comprehensive data base.</w:t>
      </w:r>
      <w:r>
        <w:t xml:space="preserve"> In order to develop a</w:t>
      </w:r>
      <w:r w:rsidR="00740C06">
        <w:t xml:space="preserve"> PSI </w:t>
      </w:r>
      <w:r>
        <w:t xml:space="preserve">model, </w:t>
      </w:r>
      <w:r w:rsidR="00ED23AE">
        <w:t>Pavement Serviceability Ratings</w:t>
      </w:r>
      <w:r>
        <w:t xml:space="preserve"> need to be collected. </w:t>
      </w:r>
      <w:proofErr w:type="spellStart"/>
      <w:r w:rsidR="009E0841">
        <w:t>Gulen</w:t>
      </w:r>
      <w:proofErr w:type="spellEnd"/>
      <w:r w:rsidR="009E0841">
        <w:t xml:space="preserve"> et al. </w:t>
      </w:r>
      <w:r w:rsidR="007D121F">
        <w:t xml:space="preserve">and Al-Omari and Darter </w:t>
      </w:r>
      <w:sdt>
        <w:sdtPr>
          <w:id w:val="-615526773"/>
          <w:citation/>
        </w:sdtPr>
        <w:sdtEndPr/>
        <w:sdtContent>
          <w:r w:rsidR="007D121F">
            <w:fldChar w:fldCharType="begin"/>
          </w:r>
          <w:r w:rsidR="007D121F">
            <w:instrText xml:space="preserve">CITATION Gul94 \m AlO94 \l 1033 </w:instrText>
          </w:r>
          <w:r w:rsidR="007D121F">
            <w:fldChar w:fldCharType="separate"/>
          </w:r>
          <w:r w:rsidR="007D121F">
            <w:rPr>
              <w:noProof/>
            </w:rPr>
            <w:t>(Gulen, Woods, Weaver, &amp; Anderson, 1994; Al-Omari &amp; Darter, 1994)</w:t>
          </w:r>
          <w:r w:rsidR="007D121F">
            <w:fldChar w:fldCharType="end"/>
          </w:r>
        </w:sdtContent>
      </w:sdt>
      <w:r w:rsidR="007D121F">
        <w:t xml:space="preserve"> </w:t>
      </w:r>
      <w:r w:rsidR="009E0841">
        <w:t xml:space="preserve">studied correlation of PSI with IRI where procedures </w:t>
      </w:r>
      <w:r w:rsidR="00ED23AE">
        <w:t>for PSI data collection were</w:t>
      </w:r>
      <w:r w:rsidR="009E0841">
        <w:t xml:space="preserve"> d</w:t>
      </w:r>
      <w:r w:rsidR="00ED23AE">
        <w:t>ocumented</w:t>
      </w:r>
      <w:r w:rsidR="009E0841">
        <w:t xml:space="preserve">. </w:t>
      </w:r>
      <w:r w:rsidR="00810351">
        <w:t>According to this procedure, a</w:t>
      </w:r>
      <w:r w:rsidR="009E0841">
        <w:t xml:space="preserve">ppropriate number of representative drivers and passengers </w:t>
      </w:r>
      <w:r w:rsidR="00ED23AE">
        <w:t>should be selected to rate an</w:t>
      </w:r>
      <w:r w:rsidR="009E0841">
        <w:t xml:space="preserve"> appropriate number of test sections using representative cars. Each person rate</w:t>
      </w:r>
      <w:r w:rsidR="00810351">
        <w:t>s</w:t>
      </w:r>
      <w:r w:rsidR="009E0841">
        <w:t xml:space="preserve"> the sections once as a driver and once as a right front seat passenger.</w:t>
      </w:r>
      <w:r w:rsidR="00810351">
        <w:t xml:space="preserve"> </w:t>
      </w:r>
      <w:r w:rsidR="00ED23AE">
        <w:t>The collected ratings should be then entered and summarized in spreadsheets.</w:t>
      </w:r>
    </w:p>
    <w:p w:rsidR="00D73EA7" w:rsidRDefault="003740DE" w:rsidP="00D73EA7">
      <w:pPr>
        <w:tabs>
          <w:tab w:val="center" w:pos="2520"/>
          <w:tab w:val="right" w:pos="4795"/>
        </w:tabs>
        <w:spacing w:after="0"/>
        <w:rPr>
          <w:u w:val="single"/>
        </w:rPr>
      </w:pPr>
      <w:r>
        <w:rPr>
          <w:u w:val="single"/>
        </w:rPr>
        <w:t>Task 2</w:t>
      </w:r>
      <w:r w:rsidR="00D73EA7">
        <w:rPr>
          <w:u w:val="single"/>
        </w:rPr>
        <w:t xml:space="preserve">.2: </w:t>
      </w:r>
      <w:r w:rsidR="009522EC">
        <w:rPr>
          <w:u w:val="single"/>
        </w:rPr>
        <w:t>Data</w:t>
      </w:r>
      <w:r w:rsidR="00D73EA7" w:rsidRPr="00D73EA7">
        <w:rPr>
          <w:u w:val="single"/>
        </w:rPr>
        <w:t xml:space="preserve"> Analysis</w:t>
      </w:r>
    </w:p>
    <w:p w:rsidR="00082D81" w:rsidRDefault="00413C16" w:rsidP="00740C06">
      <w:pPr>
        <w:tabs>
          <w:tab w:val="center" w:pos="2520"/>
          <w:tab w:val="right" w:pos="4795"/>
        </w:tabs>
        <w:rPr>
          <w:rFonts w:cs="Arial"/>
          <w:bCs/>
          <w:iCs/>
          <w:szCs w:val="28"/>
        </w:rPr>
      </w:pPr>
      <w:r>
        <w:t xml:space="preserve">This task focuses on developing a </w:t>
      </w:r>
      <w:r w:rsidR="007E7C5B">
        <w:t>PSI</w:t>
      </w:r>
      <w:r>
        <w:t xml:space="preserve"> model for county paved roads. Many</w:t>
      </w:r>
      <w:r w:rsidR="000312C3">
        <w:t xml:space="preserve"> statistical techniques</w:t>
      </w:r>
      <w:r>
        <w:t xml:space="preserve"> are already available. They include straight line extrapolation, regression, mechanistic-empirical, polynomial constrained lease squares-shaped curve, probability distribution and Markova </w:t>
      </w:r>
      <w:sdt>
        <w:sdtPr>
          <w:id w:val="-749347942"/>
          <w:citation/>
        </w:sdtPr>
        <w:sdtEndPr/>
        <w:sdtContent>
          <w:r>
            <w:fldChar w:fldCharType="begin"/>
          </w:r>
          <w:r>
            <w:instrText xml:space="preserve"> CITATION Sha05 \l 1033 </w:instrText>
          </w:r>
          <w:r>
            <w:fldChar w:fldCharType="separate"/>
          </w:r>
          <w:r>
            <w:rPr>
              <w:noProof/>
            </w:rPr>
            <w:t>(Shahin, 2005)</w:t>
          </w:r>
          <w:r>
            <w:fldChar w:fldCharType="end"/>
          </w:r>
        </w:sdtContent>
      </w:sdt>
      <w:r>
        <w:t>.</w:t>
      </w:r>
      <w:r w:rsidR="00D1358E">
        <w:t xml:space="preserve"> This </w:t>
      </w:r>
      <w:r w:rsidR="00082D81">
        <w:t xml:space="preserve">task </w:t>
      </w:r>
      <w:r w:rsidR="00D1358E">
        <w:t>will consider regression techniques</w:t>
      </w:r>
      <w:r w:rsidR="00082D81">
        <w:t xml:space="preserve"> in developing a model for calculating PSI </w:t>
      </w:r>
      <w:r w:rsidR="00082D81">
        <w:rPr>
          <w:rFonts w:cs="Arial"/>
          <w:bCs/>
          <w:iCs/>
          <w:szCs w:val="28"/>
        </w:rPr>
        <w:t xml:space="preserve">using pavement condition parameters (PCI, IRI and Rut Depth). </w:t>
      </w:r>
    </w:p>
    <w:p w:rsidR="00CC776B" w:rsidRDefault="00CC776B" w:rsidP="0025767C">
      <w:pPr>
        <w:tabs>
          <w:tab w:val="center" w:pos="2520"/>
          <w:tab w:val="right" w:pos="4795"/>
        </w:tabs>
        <w:spacing w:after="0"/>
        <w:rPr>
          <w:u w:val="single"/>
        </w:rPr>
      </w:pPr>
      <w:r w:rsidRPr="00C461F3">
        <w:rPr>
          <w:u w:val="single"/>
        </w:rPr>
        <w:t xml:space="preserve">Task </w:t>
      </w:r>
      <w:r w:rsidR="003740DE">
        <w:rPr>
          <w:u w:val="single"/>
        </w:rPr>
        <w:t>3</w:t>
      </w:r>
      <w:r w:rsidRPr="00C461F3">
        <w:rPr>
          <w:u w:val="single"/>
        </w:rPr>
        <w:t xml:space="preserve">: </w:t>
      </w:r>
      <w:r w:rsidR="00B562F7">
        <w:rPr>
          <w:u w:val="single"/>
        </w:rPr>
        <w:t xml:space="preserve">Develop a </w:t>
      </w:r>
      <w:r w:rsidR="00ED051B">
        <w:rPr>
          <w:u w:val="single"/>
        </w:rPr>
        <w:t xml:space="preserve">Pavement </w:t>
      </w:r>
      <w:r w:rsidR="009522EC">
        <w:rPr>
          <w:u w:val="single"/>
        </w:rPr>
        <w:t>Performance</w:t>
      </w:r>
      <w:r w:rsidR="00ED051B">
        <w:rPr>
          <w:u w:val="single"/>
        </w:rPr>
        <w:t xml:space="preserve"> Model </w:t>
      </w:r>
    </w:p>
    <w:p w:rsidR="00ED051B" w:rsidRDefault="00ED051B" w:rsidP="00ED051B">
      <w:r w:rsidRPr="00ED051B">
        <w:t xml:space="preserve">In order to </w:t>
      </w:r>
      <w:r w:rsidR="000312C3">
        <w:t xml:space="preserve">predict future </w:t>
      </w:r>
      <w:r>
        <w:t xml:space="preserve">PSIs, </w:t>
      </w:r>
      <w:r w:rsidR="00753A71">
        <w:t xml:space="preserve">the </w:t>
      </w:r>
      <w:r>
        <w:t xml:space="preserve">development of pavement </w:t>
      </w:r>
      <w:r w:rsidR="0058688E">
        <w:t>performance</w:t>
      </w:r>
      <w:r>
        <w:t xml:space="preserve"> model </w:t>
      </w:r>
      <w:r w:rsidR="00ED54C5">
        <w:t xml:space="preserve">for county roads </w:t>
      </w:r>
      <w:r>
        <w:t xml:space="preserve">is needed. WYDOT has a database </w:t>
      </w:r>
      <w:r w:rsidR="00ED54C5">
        <w:t>which contains historical</w:t>
      </w:r>
      <w:r>
        <w:t xml:space="preserve"> PSIs for </w:t>
      </w:r>
      <w:r w:rsidR="00FC572D">
        <w:t xml:space="preserve">secondary roads. </w:t>
      </w:r>
      <w:r w:rsidR="000312C3">
        <w:t>That</w:t>
      </w:r>
      <w:r w:rsidR="00FC572D">
        <w:t xml:space="preserve"> database</w:t>
      </w:r>
      <w:r w:rsidR="00B97A48">
        <w:t xml:space="preserve"> was used by WYDOT</w:t>
      </w:r>
      <w:r w:rsidR="000312C3">
        <w:t xml:space="preserve"> to develop the following performance model: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1"/>
        <w:gridCol w:w="697"/>
      </w:tblGrid>
      <w:tr w:rsidR="00357B20" w:rsidRPr="00691846" w:rsidTr="00423ECC">
        <w:trPr>
          <w:trHeight w:val="299"/>
        </w:trPr>
        <w:tc>
          <w:tcPr>
            <w:tcW w:w="4632" w:type="pct"/>
            <w:vAlign w:val="center"/>
          </w:tcPr>
          <w:p w:rsidR="00357B20" w:rsidRPr="00357B20" w:rsidRDefault="00357B20" w:rsidP="00423ECC">
            <w:pPr>
              <w:rPr>
                <w:rFonts w:cs="Times New Roman"/>
                <w:szCs w:val="24"/>
              </w:rPr>
            </w:pPr>
            <m:oMath>
              <m:r>
                <w:rPr>
                  <w:rFonts w:ascii="Cambria Math" w:hAnsi="Cambria Math" w:cs="Times New Roman"/>
                  <w:szCs w:val="24"/>
                </w:rPr>
                <m:t>Pavement Age=0.00005*PS</m:t>
              </m:r>
              <m:sSup>
                <m:sSupPr>
                  <m:ctrlPr>
                    <w:rPr>
                      <w:rFonts w:ascii="Cambria Math" w:hAnsi="Cambria Math" w:cs="Times New Roman"/>
                      <w:i/>
                      <w:szCs w:val="24"/>
                    </w:rPr>
                  </m:ctrlPr>
                </m:sSupPr>
                <m:e>
                  <m:r>
                    <w:rPr>
                      <w:rFonts w:ascii="Cambria Math" w:hAnsi="Cambria Math" w:cs="Times New Roman"/>
                      <w:szCs w:val="24"/>
                    </w:rPr>
                    <m:t>I</m:t>
                  </m:r>
                </m:e>
                <m:sup>
                  <m:r>
                    <w:rPr>
                      <w:rFonts w:ascii="Cambria Math" w:hAnsi="Cambria Math" w:cs="Times New Roman"/>
                      <w:szCs w:val="24"/>
                    </w:rPr>
                    <m:t>3</m:t>
                  </m:r>
                </m:sup>
              </m:sSup>
              <m:r>
                <w:rPr>
                  <w:rFonts w:ascii="Cambria Math" w:hAnsi="Cambria Math" w:cs="Times New Roman"/>
                  <w:szCs w:val="24"/>
                </w:rPr>
                <m:t>-0.0029*PS</m:t>
              </m:r>
              <m:sSup>
                <m:sSupPr>
                  <m:ctrlPr>
                    <w:rPr>
                      <w:rFonts w:ascii="Cambria Math" w:hAnsi="Cambria Math" w:cs="Times New Roman"/>
                      <w:i/>
                      <w:szCs w:val="24"/>
                    </w:rPr>
                  </m:ctrlPr>
                </m:sSupPr>
                <m:e>
                  <m:r>
                    <w:rPr>
                      <w:rFonts w:ascii="Cambria Math" w:hAnsi="Cambria Math" w:cs="Times New Roman"/>
                      <w:szCs w:val="24"/>
                    </w:rPr>
                    <m:t>I</m:t>
                  </m:r>
                </m:e>
                <m:sup>
                  <m:r>
                    <w:rPr>
                      <w:rFonts w:ascii="Cambria Math" w:hAnsi="Cambria Math" w:cs="Times New Roman"/>
                      <w:szCs w:val="24"/>
                    </w:rPr>
                    <m:t>2</m:t>
                  </m:r>
                </m:sup>
              </m:sSup>
              <m:r>
                <w:rPr>
                  <w:rFonts w:ascii="Cambria Math" w:hAnsi="Cambria Math" w:cs="Times New Roman"/>
                  <w:szCs w:val="24"/>
                </w:rPr>
                <m:t>-0.0306*PSI +4.2744</m:t>
              </m:r>
            </m:oMath>
            <w:r w:rsidRPr="00357B20">
              <w:rPr>
                <w:rFonts w:cs="Times New Roman"/>
                <w:szCs w:val="24"/>
              </w:rPr>
              <w:t xml:space="preserve"> </w:t>
            </w:r>
          </w:p>
        </w:tc>
        <w:tc>
          <w:tcPr>
            <w:tcW w:w="368" w:type="pct"/>
            <w:tcMar>
              <w:left w:w="0" w:type="dxa"/>
              <w:right w:w="0" w:type="dxa"/>
            </w:tcMar>
            <w:vAlign w:val="center"/>
          </w:tcPr>
          <w:p w:rsidR="00357B20" w:rsidRPr="00357B20" w:rsidRDefault="00357B20" w:rsidP="00423ECC">
            <w:pPr>
              <w:pStyle w:val="TRBPaper"/>
              <w:rPr>
                <w:szCs w:val="24"/>
              </w:rPr>
            </w:pPr>
            <w:r w:rsidRPr="00357B20">
              <w:rPr>
                <w:szCs w:val="24"/>
              </w:rPr>
              <w:t>(</w:t>
            </w:r>
            <w:r w:rsidRPr="00357B20">
              <w:rPr>
                <w:szCs w:val="24"/>
              </w:rPr>
              <w:fldChar w:fldCharType="begin"/>
            </w:r>
            <w:r w:rsidRPr="00357B20">
              <w:rPr>
                <w:szCs w:val="24"/>
              </w:rPr>
              <w:instrText xml:space="preserve"> SEQ ( \* ARABIC </w:instrText>
            </w:r>
            <w:r w:rsidRPr="00357B20">
              <w:rPr>
                <w:szCs w:val="24"/>
              </w:rPr>
              <w:fldChar w:fldCharType="separate"/>
            </w:r>
            <w:r w:rsidR="004A41D5">
              <w:rPr>
                <w:noProof/>
                <w:szCs w:val="24"/>
              </w:rPr>
              <w:t>2</w:t>
            </w:r>
            <w:r w:rsidRPr="00357B20">
              <w:rPr>
                <w:noProof/>
                <w:szCs w:val="24"/>
              </w:rPr>
              <w:fldChar w:fldCharType="end"/>
            </w:r>
            <w:r w:rsidRPr="00357B20">
              <w:rPr>
                <w:szCs w:val="24"/>
              </w:rPr>
              <w:t>)</w:t>
            </w:r>
          </w:p>
        </w:tc>
      </w:tr>
    </w:tbl>
    <w:p w:rsidR="000312C3" w:rsidRDefault="000312C3" w:rsidP="0025767C">
      <w:pPr>
        <w:tabs>
          <w:tab w:val="center" w:pos="2520"/>
          <w:tab w:val="right" w:pos="4795"/>
        </w:tabs>
        <w:spacing w:after="0"/>
      </w:pPr>
    </w:p>
    <w:p w:rsidR="00357B20" w:rsidRDefault="000312C3" w:rsidP="0025767C">
      <w:pPr>
        <w:tabs>
          <w:tab w:val="center" w:pos="2520"/>
          <w:tab w:val="right" w:pos="4795"/>
        </w:tabs>
        <w:spacing w:after="0"/>
      </w:pPr>
      <w:r>
        <w:t xml:space="preserve">This task will concentrate on validating this model for use on county paved roads. If the model does not fit, recommendations will be made to do the necessary changes to develop a </w:t>
      </w:r>
      <w:r w:rsidR="00ED54C5">
        <w:t>more suitable</w:t>
      </w:r>
      <w:r>
        <w:t xml:space="preserve"> model for county paved roads.</w:t>
      </w:r>
    </w:p>
    <w:p w:rsidR="000312C3" w:rsidRDefault="000312C3" w:rsidP="0025767C">
      <w:pPr>
        <w:tabs>
          <w:tab w:val="center" w:pos="2520"/>
          <w:tab w:val="right" w:pos="4795"/>
        </w:tabs>
        <w:spacing w:after="0"/>
        <w:rPr>
          <w:u w:val="single"/>
        </w:rPr>
      </w:pPr>
    </w:p>
    <w:p w:rsidR="008551BE" w:rsidRDefault="008551BE" w:rsidP="0025767C">
      <w:pPr>
        <w:tabs>
          <w:tab w:val="center" w:pos="2520"/>
          <w:tab w:val="right" w:pos="4795"/>
        </w:tabs>
        <w:spacing w:after="0"/>
        <w:rPr>
          <w:u w:val="single"/>
        </w:rPr>
      </w:pPr>
      <w:r w:rsidRPr="00C461F3">
        <w:rPr>
          <w:u w:val="single"/>
        </w:rPr>
        <w:t xml:space="preserve">Task </w:t>
      </w:r>
      <w:r w:rsidR="003740DE">
        <w:rPr>
          <w:u w:val="single"/>
        </w:rPr>
        <w:t>4</w:t>
      </w:r>
      <w:r w:rsidRPr="00C461F3">
        <w:rPr>
          <w:u w:val="single"/>
        </w:rPr>
        <w:t xml:space="preserve">: </w:t>
      </w:r>
      <w:r w:rsidR="00B562F7">
        <w:rPr>
          <w:u w:val="single"/>
        </w:rPr>
        <w:t>Develop</w:t>
      </w:r>
      <w:r w:rsidR="0009158F">
        <w:rPr>
          <w:u w:val="single"/>
        </w:rPr>
        <w:t xml:space="preserve"> </w:t>
      </w:r>
      <w:r w:rsidR="00B562F7">
        <w:rPr>
          <w:u w:val="single"/>
        </w:rPr>
        <w:t xml:space="preserve">an </w:t>
      </w:r>
      <w:r w:rsidR="0009158F">
        <w:rPr>
          <w:u w:val="single"/>
        </w:rPr>
        <w:t>Optimization Model</w:t>
      </w:r>
    </w:p>
    <w:p w:rsidR="00E80CAF" w:rsidRDefault="00357B20" w:rsidP="00F66C3A">
      <w:r>
        <w:t>This task focuses on identifying and developing the most suitable network level opti</w:t>
      </w:r>
      <w:r w:rsidR="000D72D6">
        <w:t>mization model to manage county paved roads.</w:t>
      </w:r>
      <w:r w:rsidR="00CE06BB">
        <w:t xml:space="preserve"> </w:t>
      </w:r>
      <w:r w:rsidR="00F66C3A" w:rsidRPr="00F66C3A">
        <w:t xml:space="preserve">The structure </w:t>
      </w:r>
      <w:r w:rsidR="00E80CAF">
        <w:t xml:space="preserve">of an optimization model can be separated into two general levels: network and project. The network level deals with the pavement network </w:t>
      </w:r>
      <w:r w:rsidR="00E80CAF">
        <w:lastRenderedPageBreak/>
        <w:t>as a whole and</w:t>
      </w:r>
      <w:r w:rsidR="000D72D6">
        <w:t xml:space="preserve"> it</w:t>
      </w:r>
      <w:r w:rsidR="00E80CAF">
        <w:t xml:space="preserve"> </w:t>
      </w:r>
      <w:r w:rsidR="00CE06BB">
        <w:t xml:space="preserve">is </w:t>
      </w:r>
      <w:r w:rsidR="00E80CAF">
        <w:t>generally</w:t>
      </w:r>
      <w:r w:rsidR="00CE06BB">
        <w:t xml:space="preserve"> useful for</w:t>
      </w:r>
      <w:r w:rsidR="00E80CAF">
        <w:t xml:space="preserve"> planning and budget. On the other hand, the project </w:t>
      </w:r>
      <w:r>
        <w:t>level deals</w:t>
      </w:r>
      <w:r w:rsidR="00E80CAF">
        <w:t xml:space="preserve"> with condition, maintenance, construction and rehabilitation activities for specific projects.</w:t>
      </w:r>
    </w:p>
    <w:p w:rsidR="00E80CAF" w:rsidRDefault="00B97A48" w:rsidP="00F66C3A">
      <w:r>
        <w:t>The proposed</w:t>
      </w:r>
      <w:r w:rsidR="005779A8" w:rsidRPr="00E80CAF">
        <w:t xml:space="preserve"> </w:t>
      </w:r>
      <w:r>
        <w:t xml:space="preserve">optimization model </w:t>
      </w:r>
      <w:r w:rsidR="005779A8">
        <w:t>considers</w:t>
      </w:r>
      <w:r>
        <w:t xml:space="preserve"> the</w:t>
      </w:r>
      <w:r w:rsidR="005779A8" w:rsidRPr="00E80CAF">
        <w:t xml:space="preserve"> network-level </w:t>
      </w:r>
      <w:r>
        <w:t xml:space="preserve">analysis only to provide decision makers with the tools </w:t>
      </w:r>
      <w:r w:rsidR="00CE06BB">
        <w:t>so that they can</w:t>
      </w:r>
      <w:r>
        <w:t xml:space="preserve"> establish budget needs.</w:t>
      </w:r>
      <w:r w:rsidR="005779A8" w:rsidRPr="00E80CAF">
        <w:t xml:space="preserve"> </w:t>
      </w:r>
      <w:r w:rsidR="00E80CAF">
        <w:t>Network optimization models conside</w:t>
      </w:r>
      <w:r w:rsidR="00CE06BB">
        <w:t>r the most sophisticated techniques to</w:t>
      </w:r>
      <w:r w:rsidR="00E80CAF">
        <w:t xml:space="preserve"> simultaneously </w:t>
      </w:r>
      <w:r w:rsidR="00CE06BB" w:rsidRPr="00E80CAF">
        <w:t>evaluate</w:t>
      </w:r>
      <w:r w:rsidR="00E80CAF" w:rsidRPr="00E80CAF">
        <w:t xml:space="preserve"> an entire </w:t>
      </w:r>
      <w:r w:rsidR="00CE06BB">
        <w:t xml:space="preserve">local </w:t>
      </w:r>
      <w:r w:rsidR="00E80CAF" w:rsidRPr="00E80CAF">
        <w:t xml:space="preserve">pavement network. Specific </w:t>
      </w:r>
      <w:r w:rsidR="00CE06BB">
        <w:t>M</w:t>
      </w:r>
      <w:r w:rsidR="005779A8" w:rsidRPr="005779A8">
        <w:t>aintenance, Rehabilitation, and Repair</w:t>
      </w:r>
      <w:r w:rsidR="005779A8" w:rsidRPr="00E80CAF">
        <w:t xml:space="preserve"> </w:t>
      </w:r>
      <w:r w:rsidR="005779A8">
        <w:t>(</w:t>
      </w:r>
      <w:r w:rsidR="00E80CAF" w:rsidRPr="00E80CAF">
        <w:t>MR&amp;R</w:t>
      </w:r>
      <w:r w:rsidR="005779A8">
        <w:t>)</w:t>
      </w:r>
      <w:r w:rsidR="00E80CAF" w:rsidRPr="00E80CAF">
        <w:t xml:space="preserve"> projects </w:t>
      </w:r>
      <w:r w:rsidR="00CE06BB">
        <w:t xml:space="preserve">can be selected based on maximum budget levels, or minimum performance </w:t>
      </w:r>
      <w:r w:rsidR="00FF4793">
        <w:t>level. Such information can be provided to decision makers when requesting funding.</w:t>
      </w:r>
    </w:p>
    <w:p w:rsidR="008551BE" w:rsidRDefault="008551BE" w:rsidP="005779A8">
      <w:pPr>
        <w:spacing w:after="0" w:line="276" w:lineRule="auto"/>
        <w:rPr>
          <w:u w:val="single"/>
        </w:rPr>
      </w:pPr>
      <w:r w:rsidRPr="00C461F3">
        <w:rPr>
          <w:u w:val="single"/>
        </w:rPr>
        <w:t xml:space="preserve">Task </w:t>
      </w:r>
      <w:r w:rsidR="003740DE">
        <w:rPr>
          <w:u w:val="single"/>
        </w:rPr>
        <w:t>5</w:t>
      </w:r>
      <w:r w:rsidRPr="00C461F3">
        <w:rPr>
          <w:u w:val="single"/>
        </w:rPr>
        <w:t xml:space="preserve">: </w:t>
      </w:r>
      <w:r w:rsidR="005C080B">
        <w:rPr>
          <w:u w:val="single"/>
        </w:rPr>
        <w:t xml:space="preserve">Develop PMS </w:t>
      </w:r>
      <w:r w:rsidR="0009158F">
        <w:rPr>
          <w:u w:val="single"/>
        </w:rPr>
        <w:t>Software</w:t>
      </w:r>
    </w:p>
    <w:p w:rsidR="00CF4F0B" w:rsidRPr="000D2533" w:rsidRDefault="00CF17A8" w:rsidP="005C080B">
      <w:pPr>
        <w:spacing w:after="120"/>
      </w:pPr>
      <w:r>
        <w:t xml:space="preserve">Under this </w:t>
      </w:r>
      <w:r w:rsidR="00E80CAF" w:rsidRPr="00E80CAF">
        <w:t>task</w:t>
      </w:r>
      <w:r>
        <w:t xml:space="preserve">, </w:t>
      </w:r>
      <w:r w:rsidR="009A12F1">
        <w:t xml:space="preserve">a </w:t>
      </w:r>
      <w:r>
        <w:t>user-friendly software will be developed to help counties in selecting various rehabilitations and maintenance strategies. The software will incorporate all</w:t>
      </w:r>
      <w:r w:rsidR="003740DE">
        <w:t xml:space="preserve"> the models developed in tasks 2 and 3</w:t>
      </w:r>
      <w:r>
        <w:t xml:space="preserve"> in addition to the optimi</w:t>
      </w:r>
      <w:r w:rsidR="003740DE">
        <w:t>zation model developed in task 4</w:t>
      </w:r>
      <w:r>
        <w:t>.</w:t>
      </w:r>
      <w:r w:rsidR="009A12F1">
        <w:t xml:space="preserve"> The inputs of this program </w:t>
      </w:r>
      <w:r>
        <w:t>will include: IRI, r</w:t>
      </w:r>
      <w:r w:rsidR="00357B20">
        <w:t xml:space="preserve">ut </w:t>
      </w:r>
      <w:r>
        <w:t>d</w:t>
      </w:r>
      <w:r w:rsidR="00357B20">
        <w:t xml:space="preserve">epth, PCI, </w:t>
      </w:r>
      <w:r>
        <w:t>roadway width, analysis period, and b</w:t>
      </w:r>
      <w:r w:rsidR="00357B20">
        <w:t>udget</w:t>
      </w:r>
      <w:r w:rsidR="009A12F1">
        <w:t>.</w:t>
      </w:r>
      <w:r w:rsidR="00CF4F0B">
        <w:t xml:space="preserve"> Outputs will</w:t>
      </w:r>
      <w:r w:rsidR="00357B20">
        <w:t xml:space="preserve"> </w:t>
      </w:r>
      <w:r>
        <w:t xml:space="preserve">include a </w:t>
      </w:r>
      <w:r w:rsidR="00357B20">
        <w:t xml:space="preserve">list of the projects </w:t>
      </w:r>
      <w:r w:rsidR="00CF4F0B">
        <w:t>within</w:t>
      </w:r>
      <w:r w:rsidR="00357B20">
        <w:t xml:space="preserve"> </w:t>
      </w:r>
      <w:r>
        <w:t xml:space="preserve">the specified </w:t>
      </w:r>
      <w:r w:rsidR="00357B20">
        <w:t>budget</w:t>
      </w:r>
      <w:r>
        <w:t xml:space="preserve"> levels</w:t>
      </w:r>
      <w:r w:rsidR="00357B20">
        <w:t xml:space="preserve"> </w:t>
      </w:r>
      <w:r w:rsidR="00CF4F0B">
        <w:t xml:space="preserve">considering </w:t>
      </w:r>
      <w:r w:rsidR="005C080B">
        <w:t>several options such as: maximizing overall PSI, minim</w:t>
      </w:r>
      <w:r w:rsidR="001A082B">
        <w:t>izing rut depth and etc.</w:t>
      </w:r>
    </w:p>
    <w:p w:rsidR="009A12F1" w:rsidRPr="009A12F1" w:rsidRDefault="009A12F1" w:rsidP="009A12F1">
      <w:r>
        <w:t xml:space="preserve">The </w:t>
      </w:r>
      <w:r w:rsidR="001A082B">
        <w:t xml:space="preserve">developed software will be implemented in one county for verification and then it will be implemented on the overall data </w:t>
      </w:r>
      <w:r w:rsidR="00C31F64">
        <w:t xml:space="preserve">set </w:t>
      </w:r>
      <w:r w:rsidR="001A082B">
        <w:t>from all 23 counties.</w:t>
      </w:r>
      <w:r>
        <w:t xml:space="preserve"> </w:t>
      </w:r>
    </w:p>
    <w:p w:rsidR="008551BE" w:rsidRPr="00C461F3" w:rsidRDefault="008551BE" w:rsidP="005003C1">
      <w:pPr>
        <w:spacing w:after="0" w:line="276" w:lineRule="auto"/>
        <w:rPr>
          <w:u w:val="single"/>
        </w:rPr>
      </w:pPr>
      <w:r w:rsidRPr="00C461F3">
        <w:rPr>
          <w:u w:val="single"/>
        </w:rPr>
        <w:t xml:space="preserve">Task </w:t>
      </w:r>
      <w:r w:rsidR="003740DE">
        <w:rPr>
          <w:u w:val="single"/>
        </w:rPr>
        <w:t>6</w:t>
      </w:r>
      <w:r w:rsidRPr="00C461F3">
        <w:rPr>
          <w:u w:val="single"/>
        </w:rPr>
        <w:t xml:space="preserve">: </w:t>
      </w:r>
      <w:r w:rsidR="0009158F">
        <w:rPr>
          <w:u w:val="single"/>
        </w:rPr>
        <w:t>Report Preparation</w:t>
      </w:r>
      <w:r>
        <w:rPr>
          <w:u w:val="single"/>
        </w:rPr>
        <w:t xml:space="preserve"> </w:t>
      </w:r>
    </w:p>
    <w:p w:rsidR="00C31F64" w:rsidRDefault="005003C1" w:rsidP="005003C1">
      <w:r w:rsidRPr="00C24FFA">
        <w:t xml:space="preserve">A final report containing all aspects of the proposed research will be prepared and submitted </w:t>
      </w:r>
      <w:r>
        <w:t xml:space="preserve">to MPC </w:t>
      </w:r>
      <w:r w:rsidRPr="00C24FFA">
        <w:t>at the conclusion of the project.</w:t>
      </w:r>
      <w:r>
        <w:t xml:space="preserve">  The final report will include outcomes of the proposed </w:t>
      </w:r>
      <w:r w:rsidRPr="001E5D19">
        <w:t xml:space="preserve">Tasks 1 to </w:t>
      </w:r>
      <w:r w:rsidR="003740DE">
        <w:t>5</w:t>
      </w:r>
      <w:r w:rsidRPr="001E5D19">
        <w:t>.</w:t>
      </w:r>
      <w:r w:rsidR="00C31F64">
        <w:t xml:space="preserve"> </w:t>
      </w:r>
    </w:p>
    <w:p w:rsidR="00C31F64" w:rsidRDefault="005003C1" w:rsidP="005003C1">
      <w:pPr>
        <w:rPr>
          <w:u w:val="single"/>
        </w:rPr>
      </w:pPr>
      <w:r w:rsidRPr="001E5D19">
        <w:t xml:space="preserve"> </w:t>
      </w:r>
      <w:r w:rsidR="00C31F64" w:rsidRPr="00C461F3">
        <w:rPr>
          <w:u w:val="single"/>
        </w:rPr>
        <w:t xml:space="preserve">Task </w:t>
      </w:r>
      <w:r w:rsidR="003740DE">
        <w:rPr>
          <w:u w:val="single"/>
        </w:rPr>
        <w:t>7</w:t>
      </w:r>
      <w:r w:rsidR="00C31F64">
        <w:rPr>
          <w:u w:val="single"/>
        </w:rPr>
        <w:t>: Implementation</w:t>
      </w:r>
    </w:p>
    <w:p w:rsidR="005003C1" w:rsidRDefault="005003C1" w:rsidP="005003C1">
      <w:r w:rsidRPr="001E5D19">
        <w:t>The research findings</w:t>
      </w:r>
      <w:r w:rsidR="00C31F64">
        <w:t xml:space="preserve"> and the developed software will be made available to interested local governments in the state of Wyoming. In addition, the research findings w</w:t>
      </w:r>
      <w:r w:rsidRPr="00C24FFA">
        <w:t xml:space="preserve">ill </w:t>
      </w:r>
      <w:r w:rsidR="00C31F64">
        <w:t xml:space="preserve">be disseminated </w:t>
      </w:r>
      <w:r w:rsidRPr="00C24FFA">
        <w:t>through technical presentations at local</w:t>
      </w:r>
      <w:r>
        <w:t xml:space="preserve">, </w:t>
      </w:r>
      <w:r w:rsidRPr="00C24FFA">
        <w:t>regional</w:t>
      </w:r>
      <w:r>
        <w:t xml:space="preserve"> and </w:t>
      </w:r>
      <w:r w:rsidRPr="00C24FFA">
        <w:t xml:space="preserve">national conferences. </w:t>
      </w:r>
    </w:p>
    <w:p w:rsidR="00F81672" w:rsidRDefault="00F81672" w:rsidP="009A12F1">
      <w:pPr>
        <w:spacing w:after="0"/>
        <w:rPr>
          <w:rFonts w:cs="Times New Roman"/>
          <w:b/>
          <w:szCs w:val="24"/>
        </w:rPr>
      </w:pPr>
      <w:r w:rsidRPr="009A12F1">
        <w:rPr>
          <w:rFonts w:cs="Times New Roman"/>
          <w:b/>
          <w:szCs w:val="24"/>
        </w:rPr>
        <w:t>Expected Outcomes</w:t>
      </w:r>
      <w:r w:rsidR="0061793E" w:rsidRPr="009A12F1">
        <w:rPr>
          <w:rFonts w:cs="Times New Roman"/>
          <w:b/>
          <w:szCs w:val="24"/>
        </w:rPr>
        <w:t>:</w:t>
      </w:r>
    </w:p>
    <w:p w:rsidR="009A12F1" w:rsidRDefault="009A12F1" w:rsidP="009A12F1">
      <w:r w:rsidRPr="001E5D19">
        <w:t xml:space="preserve">The research outcomes will provide </w:t>
      </w:r>
      <w:r w:rsidR="0041208A">
        <w:t>local governments and state agencies</w:t>
      </w:r>
      <w:r w:rsidRPr="001E5D19">
        <w:t xml:space="preserve"> as well as other transportation agencies nationwide the necessary tools to optimize </w:t>
      </w:r>
      <w:r>
        <w:t>budgets for managing county paved roads</w:t>
      </w:r>
      <w:r w:rsidRPr="001E5D19">
        <w:t xml:space="preserve">. It is believed that the research outcomes will be of immediate interest </w:t>
      </w:r>
      <w:r w:rsidR="00C91F0C">
        <w:t>not only to</w:t>
      </w:r>
      <w:r w:rsidRPr="001E5D19">
        <w:t xml:space="preserve"> </w:t>
      </w:r>
      <w:r>
        <w:t xml:space="preserve">local governments </w:t>
      </w:r>
      <w:r w:rsidRPr="001E5D19">
        <w:t>in Wyoming</w:t>
      </w:r>
      <w:r w:rsidR="00C91F0C">
        <w:t xml:space="preserve"> but also other states.</w:t>
      </w:r>
    </w:p>
    <w:p w:rsidR="009A12F1" w:rsidRPr="007A6340" w:rsidRDefault="009A12F1" w:rsidP="0008486C">
      <w:pPr>
        <w:spacing w:after="0"/>
        <w:rPr>
          <w:b/>
        </w:rPr>
      </w:pPr>
      <w:r w:rsidRPr="007A6340">
        <w:rPr>
          <w:b/>
        </w:rPr>
        <w:t>Relevance to Strategic Goals:</w:t>
      </w:r>
    </w:p>
    <w:p w:rsidR="009A12F1" w:rsidRDefault="009A12F1" w:rsidP="009A12F1">
      <w:pPr>
        <w:rPr>
          <w:rFonts w:eastAsia="Times New Roman" w:cs="Times New Roman"/>
          <w:color w:val="000000"/>
          <w:szCs w:val="24"/>
        </w:rPr>
      </w:pPr>
      <w:r>
        <w:rPr>
          <w:rFonts w:eastAsia="Times New Roman" w:cs="Times New Roman"/>
          <w:color w:val="000000"/>
          <w:szCs w:val="24"/>
        </w:rPr>
        <w:t>The project outcomes will address four of the strategic goals associated with the MPC program and the U.S. Transportation Research Board as well as the USDOT’s requested emphasis areas described as follows:</w:t>
      </w:r>
    </w:p>
    <w:p w:rsidR="0008486C" w:rsidRPr="00621B94" w:rsidRDefault="0008486C" w:rsidP="0008486C">
      <w:pPr>
        <w:pStyle w:val="ListParagraph"/>
        <w:numPr>
          <w:ilvl w:val="0"/>
          <w:numId w:val="15"/>
        </w:numPr>
        <w:spacing w:after="0" w:line="240" w:lineRule="auto"/>
        <w:rPr>
          <w:rFonts w:eastAsia="Times New Roman" w:cs="Times New Roman"/>
          <w:color w:val="000000"/>
          <w:szCs w:val="24"/>
        </w:rPr>
      </w:pPr>
      <w:r w:rsidRPr="00F9528C">
        <w:rPr>
          <w:rFonts w:eastAsia="Times New Roman" w:cs="Times New Roman"/>
          <w:i/>
          <w:color w:val="000000"/>
          <w:szCs w:val="24"/>
        </w:rPr>
        <w:t>Economic Competiveness</w:t>
      </w:r>
      <w:r w:rsidRPr="00621B94">
        <w:rPr>
          <w:rFonts w:eastAsia="Times New Roman" w:cs="Times New Roman"/>
          <w:color w:val="000000"/>
          <w:szCs w:val="24"/>
        </w:rPr>
        <w:t xml:space="preserve">– </w:t>
      </w:r>
      <w:r>
        <w:rPr>
          <w:rFonts w:eastAsia="Times New Roman" w:cs="Times New Roman"/>
          <w:color w:val="000000"/>
          <w:szCs w:val="24"/>
        </w:rPr>
        <w:t>Achieve the maximum societal benefit from transportation investment</w:t>
      </w:r>
      <w:r w:rsidR="00014DA0">
        <w:rPr>
          <w:rFonts w:eastAsia="Times New Roman" w:cs="Times New Roman"/>
          <w:color w:val="000000"/>
          <w:szCs w:val="24"/>
        </w:rPr>
        <w:t>s</w:t>
      </w:r>
      <w:r>
        <w:rPr>
          <w:rFonts w:eastAsia="Times New Roman" w:cs="Times New Roman"/>
          <w:color w:val="000000"/>
          <w:szCs w:val="24"/>
        </w:rPr>
        <w:t xml:space="preserve"> at the local levels.</w:t>
      </w:r>
    </w:p>
    <w:p w:rsidR="009A12F1" w:rsidRPr="00473508" w:rsidRDefault="009A12F1" w:rsidP="0008486C">
      <w:pPr>
        <w:pStyle w:val="ListParagraph"/>
        <w:numPr>
          <w:ilvl w:val="0"/>
          <w:numId w:val="15"/>
        </w:numPr>
        <w:spacing w:after="0" w:line="240" w:lineRule="auto"/>
        <w:rPr>
          <w:rFonts w:eastAsia="Times New Roman" w:cs="Times New Roman"/>
          <w:color w:val="000000"/>
          <w:szCs w:val="24"/>
        </w:rPr>
      </w:pPr>
      <w:r w:rsidRPr="00F9528C">
        <w:rPr>
          <w:rFonts w:eastAsia="Times New Roman" w:cs="Times New Roman"/>
          <w:i/>
          <w:color w:val="000000"/>
          <w:szCs w:val="24"/>
        </w:rPr>
        <w:t>State of Good Repair</w:t>
      </w:r>
      <w:r w:rsidRPr="00473508">
        <w:rPr>
          <w:rFonts w:eastAsia="Times New Roman" w:cs="Times New Roman"/>
          <w:color w:val="000000"/>
          <w:szCs w:val="24"/>
        </w:rPr>
        <w:t xml:space="preserve"> – </w:t>
      </w:r>
      <w:r w:rsidR="00014DA0">
        <w:rPr>
          <w:rFonts w:eastAsia="Times New Roman" w:cs="Times New Roman"/>
          <w:color w:val="000000"/>
          <w:szCs w:val="24"/>
        </w:rPr>
        <w:t>The proposed</w:t>
      </w:r>
      <w:r w:rsidRPr="00473508">
        <w:rPr>
          <w:rFonts w:eastAsia="Times New Roman" w:cs="Times New Roman"/>
          <w:color w:val="000000"/>
          <w:szCs w:val="24"/>
        </w:rPr>
        <w:t xml:space="preserve"> </w:t>
      </w:r>
      <w:r w:rsidR="0008486C">
        <w:rPr>
          <w:rFonts w:eastAsia="Times New Roman" w:cs="Times New Roman"/>
          <w:color w:val="000000"/>
          <w:szCs w:val="24"/>
        </w:rPr>
        <w:t>PMS</w:t>
      </w:r>
      <w:r>
        <w:rPr>
          <w:rFonts w:eastAsia="Times New Roman" w:cs="Times New Roman"/>
          <w:color w:val="000000"/>
          <w:szCs w:val="24"/>
        </w:rPr>
        <w:t xml:space="preserve"> would </w:t>
      </w:r>
      <w:r w:rsidR="0008486C">
        <w:rPr>
          <w:rFonts w:eastAsia="Times New Roman" w:cs="Times New Roman"/>
          <w:color w:val="000000"/>
          <w:szCs w:val="24"/>
        </w:rPr>
        <w:t>improve the overall pavement condition.</w:t>
      </w:r>
    </w:p>
    <w:p w:rsidR="009A12F1" w:rsidRPr="00473508" w:rsidRDefault="009A12F1" w:rsidP="0008486C">
      <w:pPr>
        <w:pStyle w:val="ListParagraph"/>
        <w:numPr>
          <w:ilvl w:val="0"/>
          <w:numId w:val="15"/>
        </w:numPr>
        <w:spacing w:after="0" w:line="240" w:lineRule="auto"/>
        <w:rPr>
          <w:rFonts w:eastAsia="Times New Roman" w:cs="Times New Roman"/>
          <w:color w:val="000000"/>
          <w:szCs w:val="24"/>
        </w:rPr>
      </w:pPr>
      <w:r w:rsidRPr="00F9528C">
        <w:rPr>
          <w:rFonts w:eastAsia="Times New Roman" w:cs="Times New Roman"/>
          <w:i/>
          <w:color w:val="000000"/>
          <w:szCs w:val="24"/>
        </w:rPr>
        <w:t>Safety</w:t>
      </w:r>
      <w:r w:rsidRPr="00473508">
        <w:rPr>
          <w:rFonts w:eastAsia="Times New Roman" w:cs="Times New Roman"/>
          <w:color w:val="000000"/>
          <w:szCs w:val="24"/>
        </w:rPr>
        <w:t xml:space="preserve"> – </w:t>
      </w:r>
      <w:r w:rsidR="00014DA0">
        <w:rPr>
          <w:rFonts w:eastAsia="Times New Roman" w:cs="Times New Roman"/>
          <w:color w:val="000000"/>
          <w:szCs w:val="24"/>
        </w:rPr>
        <w:t>Reducing rut depth as a result of better utilization of fund will improve safety.</w:t>
      </w:r>
    </w:p>
    <w:p w:rsidR="009A12F1" w:rsidRPr="00621B94" w:rsidRDefault="009A12F1" w:rsidP="004878A8">
      <w:pPr>
        <w:pStyle w:val="ListParagraph"/>
        <w:numPr>
          <w:ilvl w:val="0"/>
          <w:numId w:val="15"/>
        </w:numPr>
        <w:spacing w:line="240" w:lineRule="auto"/>
        <w:rPr>
          <w:rFonts w:eastAsia="Times New Roman" w:cs="Times New Roman"/>
          <w:color w:val="000000"/>
          <w:szCs w:val="24"/>
        </w:rPr>
      </w:pPr>
      <w:r w:rsidRPr="00F9528C">
        <w:rPr>
          <w:rFonts w:eastAsia="Times New Roman" w:cs="Times New Roman"/>
          <w:i/>
          <w:color w:val="000000"/>
          <w:szCs w:val="24"/>
        </w:rPr>
        <w:lastRenderedPageBreak/>
        <w:t>Environmental Sustainability</w:t>
      </w:r>
      <w:r w:rsidR="00014DA0">
        <w:rPr>
          <w:rFonts w:eastAsia="Times New Roman" w:cs="Times New Roman"/>
          <w:color w:val="000000"/>
          <w:szCs w:val="24"/>
        </w:rPr>
        <w:t xml:space="preserve"> – Enhancing </w:t>
      </w:r>
      <w:r w:rsidR="0008486C">
        <w:rPr>
          <w:rFonts w:eastAsia="Times New Roman" w:cs="Times New Roman"/>
          <w:color w:val="000000"/>
          <w:szCs w:val="24"/>
        </w:rPr>
        <w:t xml:space="preserve">pavement </w:t>
      </w:r>
      <w:r w:rsidR="00014DA0">
        <w:rPr>
          <w:rFonts w:eastAsia="Times New Roman" w:cs="Times New Roman"/>
          <w:color w:val="000000"/>
          <w:szCs w:val="24"/>
        </w:rPr>
        <w:t>performance and optimizing treatment applications is consistent with environmental sustainability.</w:t>
      </w:r>
    </w:p>
    <w:p w:rsidR="00CA3544" w:rsidRDefault="00CA3544" w:rsidP="00CA3544">
      <w:pPr>
        <w:rPr>
          <w:b/>
        </w:rPr>
      </w:pPr>
      <w:r w:rsidRPr="007A6340">
        <w:rPr>
          <w:b/>
        </w:rPr>
        <w:t>Educational Benefits:</w:t>
      </w:r>
    </w:p>
    <w:p w:rsidR="004878A8" w:rsidRPr="00F147E2" w:rsidRDefault="00F147E2" w:rsidP="00CA3544">
      <w:r w:rsidRPr="00F147E2">
        <w:t xml:space="preserve">Both graduate and undergraduate students will be working on this study. The study will provide the students with an excellent opportunity to interact with transportation professionals and </w:t>
      </w:r>
      <w:r w:rsidR="00306A04">
        <w:t>learn about</w:t>
      </w:r>
      <w:r w:rsidRPr="00F147E2">
        <w:t xml:space="preserve"> transportation related studies. </w:t>
      </w:r>
      <w:r w:rsidR="00306A04">
        <w:t>In addition, t</w:t>
      </w:r>
      <w:r w:rsidRPr="00F147E2">
        <w:t xml:space="preserve">he techniques developed in this study will be incorporated in the Pavement Management System class taught at UW. </w:t>
      </w:r>
    </w:p>
    <w:p w:rsidR="0061793E" w:rsidRPr="00CA3544" w:rsidRDefault="0061793E" w:rsidP="00CA3544">
      <w:pPr>
        <w:spacing w:after="0"/>
        <w:rPr>
          <w:rFonts w:cs="Times New Roman"/>
          <w:b/>
          <w:szCs w:val="24"/>
        </w:rPr>
      </w:pPr>
      <w:r w:rsidRPr="00CA3544">
        <w:rPr>
          <w:rFonts w:cs="Times New Roman"/>
          <w:b/>
          <w:szCs w:val="24"/>
        </w:rPr>
        <w:t>Work Plan</w:t>
      </w:r>
      <w:r w:rsidR="00CA3544">
        <w:rPr>
          <w:rFonts w:cs="Times New Roman"/>
          <w:b/>
          <w:szCs w:val="24"/>
        </w:rPr>
        <w:t>:</w:t>
      </w:r>
    </w:p>
    <w:p w:rsidR="00CA3544" w:rsidRPr="00CA3544" w:rsidRDefault="00CA3544" w:rsidP="00CA3544">
      <w:pPr>
        <w:jc w:val="both"/>
        <w:rPr>
          <w:rFonts w:eastAsia="Times New Roman" w:cs="Times New Roman"/>
          <w:color w:val="000000"/>
          <w:szCs w:val="24"/>
        </w:rPr>
      </w:pPr>
      <w:bookmarkStart w:id="0" w:name="_Ref407107715"/>
      <w:bookmarkStart w:id="1" w:name="_Toc292965000"/>
      <w:r w:rsidRPr="00CA3544">
        <w:rPr>
          <w:rFonts w:eastAsia="Times New Roman" w:cs="Times New Roman"/>
          <w:color w:val="000000"/>
          <w:szCs w:val="24"/>
        </w:rPr>
        <w:t xml:space="preserve">The projected duration for the research presented in this proposal is 24 months. </w:t>
      </w:r>
      <w:r w:rsidR="003740DE">
        <w:rPr>
          <w:rFonts w:eastAsia="Times New Roman" w:cs="Times New Roman"/>
          <w:color w:val="000000"/>
          <w:szCs w:val="24"/>
        </w:rPr>
        <w:t>It is envisioned that tasks 1 through 3 will be performed in year one and the rest of the tasks will be completed in year 2.</w:t>
      </w:r>
    </w:p>
    <w:bookmarkEnd w:id="0"/>
    <w:bookmarkEnd w:id="1"/>
    <w:p w:rsidR="0061793E" w:rsidRDefault="0061793E" w:rsidP="00AA080B">
      <w:pPr>
        <w:spacing w:after="0"/>
        <w:rPr>
          <w:rFonts w:cs="Times New Roman"/>
          <w:b/>
          <w:szCs w:val="24"/>
        </w:rPr>
      </w:pPr>
      <w:r w:rsidRPr="0061793E">
        <w:rPr>
          <w:rFonts w:cs="Times New Roman"/>
          <w:b/>
          <w:szCs w:val="24"/>
        </w:rPr>
        <w:t>Project Cost</w:t>
      </w:r>
      <w:r w:rsidR="00AA080B">
        <w:rPr>
          <w:rFonts w:cs="Times New Roman"/>
          <w:b/>
          <w:szCs w:val="24"/>
        </w:rPr>
        <w:t>:</w:t>
      </w:r>
    </w:p>
    <w:p w:rsidR="009C3F62" w:rsidRDefault="009C3F62" w:rsidP="0034411E">
      <w:pPr>
        <w:spacing w:after="0"/>
        <w:rPr>
          <w:color w:val="000000"/>
        </w:rPr>
      </w:pPr>
      <w:r>
        <w:rPr>
          <w:color w:val="000000"/>
        </w:rPr>
        <w:t>MPC Funds Requested:  $84,585</w:t>
      </w:r>
    </w:p>
    <w:p w:rsidR="00F432AF" w:rsidRDefault="009C3F62" w:rsidP="0034411E">
      <w:pPr>
        <w:spacing w:after="0"/>
        <w:rPr>
          <w:color w:val="000000"/>
        </w:rPr>
      </w:pPr>
      <w:r>
        <w:rPr>
          <w:color w:val="000000"/>
        </w:rPr>
        <w:t>Matching Funds:  $ 85,156          </w:t>
      </w:r>
    </w:p>
    <w:p w:rsidR="009C3F62" w:rsidRDefault="009C3F62" w:rsidP="0034411E">
      <w:pPr>
        <w:spacing w:after="0"/>
        <w:rPr>
          <w:rFonts w:cs="Times New Roman"/>
          <w:szCs w:val="24"/>
        </w:rPr>
      </w:pPr>
      <w:bookmarkStart w:id="2" w:name="_GoBack"/>
      <w:bookmarkEnd w:id="2"/>
      <w:r>
        <w:rPr>
          <w:color w:val="000000"/>
        </w:rPr>
        <w:t> Source of Matching Funds: UW</w:t>
      </w:r>
      <w:proofErr w:type="gramStart"/>
      <w:r>
        <w:rPr>
          <w:color w:val="000000"/>
        </w:rPr>
        <w:t>,WY</w:t>
      </w:r>
      <w:proofErr w:type="gramEnd"/>
      <w:r>
        <w:rPr>
          <w:color w:val="000000"/>
        </w:rPr>
        <w:t xml:space="preserve"> LTAP, State of Wyoming</w:t>
      </w:r>
    </w:p>
    <w:p w:rsidR="0034411E" w:rsidRDefault="0034411E" w:rsidP="0034411E">
      <w:pPr>
        <w:spacing w:after="0"/>
        <w:rPr>
          <w:color w:val="000000"/>
          <w:sz w:val="22"/>
        </w:rPr>
      </w:pPr>
      <w:r>
        <w:rPr>
          <w:color w:val="000000"/>
        </w:rPr>
        <w:t>Total Project Costs:   $169,741</w:t>
      </w:r>
    </w:p>
    <w:p w:rsidR="00F25F00" w:rsidRDefault="00F25F00" w:rsidP="003F53B0">
      <w:pPr>
        <w:spacing w:after="0" w:line="240" w:lineRule="auto"/>
        <w:rPr>
          <w:rFonts w:eastAsia="Times New Roman" w:cs="Times New Roman"/>
          <w:color w:val="000000"/>
          <w:szCs w:val="24"/>
        </w:rPr>
      </w:pPr>
    </w:p>
    <w:p w:rsidR="00F81672" w:rsidRDefault="00F81672" w:rsidP="00AA080B">
      <w:pPr>
        <w:spacing w:after="0"/>
        <w:rPr>
          <w:rFonts w:cs="Times New Roman"/>
          <w:b/>
          <w:szCs w:val="24"/>
        </w:rPr>
      </w:pPr>
      <w:r w:rsidRPr="0061793E">
        <w:rPr>
          <w:rFonts w:cs="Times New Roman"/>
          <w:b/>
          <w:szCs w:val="24"/>
        </w:rPr>
        <w:t>TRB Keywords</w:t>
      </w:r>
      <w:r w:rsidR="00AA080B">
        <w:rPr>
          <w:rFonts w:cs="Times New Roman"/>
          <w:b/>
          <w:szCs w:val="24"/>
        </w:rPr>
        <w:t>:</w:t>
      </w:r>
    </w:p>
    <w:p w:rsidR="00AA080B" w:rsidRPr="005C30D0" w:rsidRDefault="00AA080B" w:rsidP="005C30D0">
      <w:pPr>
        <w:widowControl w:val="0"/>
        <w:tabs>
          <w:tab w:val="center" w:pos="2520"/>
          <w:tab w:val="right" w:pos="4795"/>
          <w:tab w:val="left" w:pos="8550"/>
        </w:tabs>
        <w:autoSpaceDE w:val="0"/>
        <w:autoSpaceDN w:val="0"/>
        <w:adjustRightInd w:val="0"/>
        <w:spacing w:before="33" w:line="249" w:lineRule="auto"/>
        <w:ind w:right="576"/>
        <w:rPr>
          <w:iCs/>
          <w:szCs w:val="20"/>
        </w:rPr>
      </w:pPr>
      <w:r w:rsidRPr="005C30D0">
        <w:rPr>
          <w:iCs/>
          <w:szCs w:val="20"/>
        </w:rPr>
        <w:t>Pavement Management System (PMS), county roads, risk-based PMS, optimization model.</w:t>
      </w:r>
    </w:p>
    <w:p w:rsidR="00F81672" w:rsidRDefault="00F81672" w:rsidP="00AA080B">
      <w:pPr>
        <w:spacing w:after="0"/>
        <w:rPr>
          <w:rFonts w:cs="Times New Roman"/>
          <w:b/>
          <w:szCs w:val="24"/>
        </w:rPr>
      </w:pPr>
      <w:r w:rsidRPr="0061793E">
        <w:rPr>
          <w:rFonts w:cs="Times New Roman"/>
          <w:b/>
          <w:szCs w:val="24"/>
        </w:rPr>
        <w:t>References</w:t>
      </w:r>
      <w:r w:rsidR="00AA080B">
        <w:rPr>
          <w:rFonts w:cs="Times New Roman"/>
          <w:b/>
          <w:szCs w:val="24"/>
        </w:rPr>
        <w:t>:</w:t>
      </w:r>
    </w:p>
    <w:p w:rsidR="0058688E" w:rsidRDefault="00B806F6" w:rsidP="0058688E">
      <w:pPr>
        <w:pStyle w:val="Bibliography"/>
        <w:ind w:left="720" w:hanging="720"/>
        <w:rPr>
          <w:noProof/>
          <w:szCs w:val="24"/>
        </w:rPr>
      </w:pPr>
      <w:r>
        <w:rPr>
          <w:rFonts w:cs="Times New Roman"/>
          <w:b/>
          <w:szCs w:val="24"/>
        </w:rPr>
        <w:fldChar w:fldCharType="begin"/>
      </w:r>
      <w:r>
        <w:rPr>
          <w:rFonts w:cs="Times New Roman"/>
          <w:b/>
          <w:szCs w:val="24"/>
        </w:rPr>
        <w:instrText xml:space="preserve"> BIBLIOGRAPHY  \l 1033 </w:instrText>
      </w:r>
      <w:r>
        <w:rPr>
          <w:rFonts w:cs="Times New Roman"/>
          <w:b/>
          <w:szCs w:val="24"/>
        </w:rPr>
        <w:fldChar w:fldCharType="separate"/>
      </w:r>
      <w:r w:rsidR="0058688E">
        <w:rPr>
          <w:noProof/>
        </w:rPr>
        <w:t xml:space="preserve">Al-Omari, B., &amp; Darter, M. (1994). Relationships between international roudhness index and present serviceability rating. </w:t>
      </w:r>
      <w:r w:rsidR="0058688E">
        <w:rPr>
          <w:i/>
          <w:iCs/>
          <w:noProof/>
        </w:rPr>
        <w:t>Transportation Research Record (1435)</w:t>
      </w:r>
      <w:r w:rsidR="0058688E">
        <w:rPr>
          <w:noProof/>
        </w:rPr>
        <w:t>.</w:t>
      </w:r>
    </w:p>
    <w:p w:rsidR="0058688E" w:rsidRDefault="0058688E" w:rsidP="0058688E">
      <w:pPr>
        <w:pStyle w:val="Bibliography"/>
        <w:ind w:left="720" w:hanging="720"/>
        <w:rPr>
          <w:noProof/>
        </w:rPr>
      </w:pPr>
      <w:r>
        <w:rPr>
          <w:noProof/>
        </w:rPr>
        <w:t xml:space="preserve">CDOT. (2013). </w:t>
      </w:r>
      <w:r>
        <w:rPr>
          <w:i/>
          <w:iCs/>
          <w:noProof/>
        </w:rPr>
        <w:t>CDOT's Risk-based Asset Management Plan</w:t>
      </w:r>
      <w:r>
        <w:rPr>
          <w:noProof/>
        </w:rPr>
        <w:t>. Retrieved June 17, 2014, from http://www.tamptemplate.org/wp-content/uploads/tamps/022_coloradodot.pdf</w:t>
      </w:r>
    </w:p>
    <w:p w:rsidR="0058688E" w:rsidRDefault="0058688E" w:rsidP="0058688E">
      <w:pPr>
        <w:pStyle w:val="Bibliography"/>
        <w:ind w:left="720" w:hanging="720"/>
        <w:rPr>
          <w:noProof/>
        </w:rPr>
      </w:pPr>
      <w:r>
        <w:rPr>
          <w:noProof/>
        </w:rPr>
        <w:t xml:space="preserve">City of Milton. (2009). </w:t>
      </w:r>
      <w:r>
        <w:rPr>
          <w:i/>
          <w:iCs/>
          <w:noProof/>
        </w:rPr>
        <w:t>Pavement Management Evaluation and Recommendation</w:t>
      </w:r>
      <w:r>
        <w:rPr>
          <w:noProof/>
        </w:rPr>
        <w:t>. Retrieved October 10, 2014, from http://www.cityofmiltonga.us/vertical/Sites/%7BABDC6828-BCD1-4EB9-8063-A52F3C899020%7D/uploads/%7BB03B7881-A9A0-419F-89C5-86833466698E%7D.PDF</w:t>
      </w:r>
    </w:p>
    <w:p w:rsidR="0058688E" w:rsidRDefault="0058688E" w:rsidP="0058688E">
      <w:pPr>
        <w:pStyle w:val="Bibliography"/>
        <w:ind w:left="720" w:hanging="720"/>
        <w:rPr>
          <w:noProof/>
        </w:rPr>
      </w:pPr>
      <w:r>
        <w:rPr>
          <w:noProof/>
        </w:rPr>
        <w:t xml:space="preserve">FHWA. (2014). </w:t>
      </w:r>
      <w:r>
        <w:rPr>
          <w:i/>
          <w:iCs/>
          <w:noProof/>
        </w:rPr>
        <w:t>Asset Management</w:t>
      </w:r>
      <w:r>
        <w:rPr>
          <w:noProof/>
        </w:rPr>
        <w:t>. Retrieved May 23, 2014, from http://www.fhwa.dot.gov/asset/plans.cfm</w:t>
      </w:r>
    </w:p>
    <w:p w:rsidR="0058688E" w:rsidRDefault="0058688E" w:rsidP="0058688E">
      <w:pPr>
        <w:pStyle w:val="Bibliography"/>
        <w:ind w:left="720" w:hanging="720"/>
        <w:rPr>
          <w:noProof/>
        </w:rPr>
      </w:pPr>
      <w:r>
        <w:rPr>
          <w:noProof/>
        </w:rPr>
        <w:t xml:space="preserve">Gulen, S., Woods, R., Weaver, J., &amp; Anderson, V. (1994). Gulen, S., Woods, R., Weaver, J., &amp; Anderson, V. L. (1994). Correlation of present serviceability ratings with international roughness index. </w:t>
      </w:r>
      <w:r>
        <w:rPr>
          <w:i/>
          <w:iCs/>
          <w:noProof/>
        </w:rPr>
        <w:t>Transportation Research Record (1435)</w:t>
      </w:r>
      <w:r>
        <w:rPr>
          <w:noProof/>
        </w:rPr>
        <w:t>.</w:t>
      </w:r>
    </w:p>
    <w:p w:rsidR="0058688E" w:rsidRDefault="0058688E" w:rsidP="0058688E">
      <w:pPr>
        <w:pStyle w:val="Bibliography"/>
        <w:ind w:left="720" w:hanging="720"/>
        <w:rPr>
          <w:noProof/>
        </w:rPr>
      </w:pPr>
      <w:r>
        <w:rPr>
          <w:noProof/>
        </w:rPr>
        <w:t xml:space="preserve">Huntington, G., Pearce, A., Stroud, N., Jones, J., &amp; Ksaibati, K. (2013). </w:t>
      </w:r>
      <w:r>
        <w:rPr>
          <w:i/>
          <w:iCs/>
          <w:noProof/>
        </w:rPr>
        <w:t>Mitigating Impacts of Oil and Gas Traffic on Southeastern Wyoming County Roads.</w:t>
      </w:r>
      <w:r>
        <w:rPr>
          <w:noProof/>
        </w:rPr>
        <w:t xml:space="preserve"> Cheyenne: Wyoming Department of Transportation.</w:t>
      </w:r>
    </w:p>
    <w:p w:rsidR="0058688E" w:rsidRDefault="0058688E" w:rsidP="0058688E">
      <w:pPr>
        <w:pStyle w:val="Bibliography"/>
        <w:ind w:left="720" w:hanging="720"/>
        <w:rPr>
          <w:noProof/>
        </w:rPr>
      </w:pPr>
      <w:r>
        <w:rPr>
          <w:noProof/>
        </w:rPr>
        <w:lastRenderedPageBreak/>
        <w:t xml:space="preserve">Saha, P., &amp; Ksaibati, K. (2015). A Risk-based Optimization Methodology for Managing County Paved Roads. </w:t>
      </w:r>
      <w:r>
        <w:rPr>
          <w:i/>
          <w:iCs/>
          <w:noProof/>
        </w:rPr>
        <w:t>The 94th Transportation Research Board Annual Meeting 2015.</w:t>
      </w:r>
      <w:r>
        <w:rPr>
          <w:noProof/>
        </w:rPr>
        <w:t xml:space="preserve"> </w:t>
      </w:r>
    </w:p>
    <w:p w:rsidR="0058688E" w:rsidRDefault="0058688E" w:rsidP="0058688E">
      <w:pPr>
        <w:pStyle w:val="Bibliography"/>
        <w:ind w:left="720" w:hanging="720"/>
        <w:rPr>
          <w:noProof/>
        </w:rPr>
      </w:pPr>
      <w:r>
        <w:rPr>
          <w:noProof/>
        </w:rPr>
        <w:t xml:space="preserve">Saha, P., Liu, R., Melson, C., &amp; Boyles, S. (2014). Network Model for Rural Roadway Tolling with Pavement Deterioration and Repair. </w:t>
      </w:r>
      <w:r>
        <w:rPr>
          <w:i/>
          <w:iCs/>
          <w:noProof/>
        </w:rPr>
        <w:t>Computer-Aided Civil and Infrastructure Engineering,29</w:t>
      </w:r>
      <w:r>
        <w:rPr>
          <w:noProof/>
        </w:rPr>
        <w:t>, 315-329.</w:t>
      </w:r>
    </w:p>
    <w:p w:rsidR="0058688E" w:rsidRDefault="0058688E" w:rsidP="0058688E">
      <w:pPr>
        <w:pStyle w:val="Bibliography"/>
        <w:ind w:left="720" w:hanging="720"/>
        <w:rPr>
          <w:noProof/>
        </w:rPr>
      </w:pPr>
      <w:r>
        <w:rPr>
          <w:noProof/>
        </w:rPr>
        <w:t xml:space="preserve">Shahin, M. (2005). Pavement Management for Airports, Roads and Parking Lots (Vol. 501). </w:t>
      </w:r>
      <w:r>
        <w:rPr>
          <w:i/>
          <w:iCs/>
          <w:noProof/>
        </w:rPr>
        <w:t>New York: Springer</w:t>
      </w:r>
      <w:r>
        <w:rPr>
          <w:noProof/>
        </w:rPr>
        <w:t>.</w:t>
      </w:r>
    </w:p>
    <w:p w:rsidR="0058688E" w:rsidRDefault="0058688E" w:rsidP="0058688E">
      <w:pPr>
        <w:pStyle w:val="Bibliography"/>
        <w:ind w:left="720" w:hanging="720"/>
        <w:rPr>
          <w:noProof/>
        </w:rPr>
      </w:pPr>
      <w:r>
        <w:rPr>
          <w:noProof/>
        </w:rPr>
        <w:t xml:space="preserve">Wolters, A., Zimmerman, K., Schattler, K., &amp; Rietgraf, A. (2011). </w:t>
      </w:r>
      <w:r>
        <w:rPr>
          <w:i/>
          <w:iCs/>
          <w:noProof/>
        </w:rPr>
        <w:t>Implementing Pavement Management Sysems for Local Agencies.</w:t>
      </w:r>
      <w:r>
        <w:rPr>
          <w:noProof/>
        </w:rPr>
        <w:t xml:space="preserve"> Illinois Center for Transportation.</w:t>
      </w:r>
    </w:p>
    <w:p w:rsidR="0058688E" w:rsidRDefault="0058688E" w:rsidP="0058688E">
      <w:pPr>
        <w:pStyle w:val="Bibliography"/>
        <w:ind w:left="720" w:hanging="720"/>
        <w:rPr>
          <w:noProof/>
        </w:rPr>
      </w:pPr>
      <w:r>
        <w:rPr>
          <w:noProof/>
        </w:rPr>
        <w:t xml:space="preserve">WYDOT. (2014). </w:t>
      </w:r>
      <w:r>
        <w:rPr>
          <w:i/>
          <w:iCs/>
          <w:noProof/>
        </w:rPr>
        <w:t>Transportation Asset Management Plan</w:t>
      </w:r>
      <w:r>
        <w:rPr>
          <w:noProof/>
        </w:rPr>
        <w:t>. Retrieved June 17, 2014, from http://www.tamptemplate.org/wp-content/uploads/tamps/021_wyomingdot.pdf</w:t>
      </w:r>
    </w:p>
    <w:p w:rsidR="003F2C38" w:rsidRPr="00582FBD" w:rsidRDefault="00B806F6" w:rsidP="0058688E">
      <w:pPr>
        <w:tabs>
          <w:tab w:val="center" w:pos="2520"/>
          <w:tab w:val="right" w:pos="4795"/>
        </w:tabs>
        <w:jc w:val="both"/>
        <w:rPr>
          <w:bCs/>
        </w:rPr>
      </w:pPr>
      <w:r>
        <w:rPr>
          <w:rFonts w:cs="Times New Roman"/>
          <w:b/>
          <w:szCs w:val="24"/>
        </w:rPr>
        <w:fldChar w:fldCharType="end"/>
      </w:r>
      <w:r w:rsidR="003F2C38" w:rsidRPr="00582FBD">
        <w:rPr>
          <w:bCs/>
        </w:rPr>
        <w:t xml:space="preserve"> </w:t>
      </w:r>
    </w:p>
    <w:p w:rsidR="00B806F6" w:rsidRPr="00B806F6" w:rsidRDefault="00B806F6" w:rsidP="00F9682A">
      <w:pPr>
        <w:rPr>
          <w:rFonts w:cs="Times New Roman"/>
          <w:b/>
          <w:szCs w:val="24"/>
        </w:rPr>
      </w:pPr>
    </w:p>
    <w:sectPr w:rsidR="00B806F6" w:rsidRPr="00B806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33" w:rsidRDefault="004F2B33" w:rsidP="00F81672">
      <w:pPr>
        <w:spacing w:after="0" w:line="240" w:lineRule="auto"/>
      </w:pPr>
      <w:r>
        <w:separator/>
      </w:r>
    </w:p>
  </w:endnote>
  <w:endnote w:type="continuationSeparator" w:id="0">
    <w:p w:rsidR="004F2B33" w:rsidRDefault="004F2B33" w:rsidP="00F8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42343"/>
      <w:docPartObj>
        <w:docPartGallery w:val="Page Numbers (Bottom of Page)"/>
        <w:docPartUnique/>
      </w:docPartObj>
    </w:sdtPr>
    <w:sdtEndPr>
      <w:rPr>
        <w:noProof/>
      </w:rPr>
    </w:sdtEndPr>
    <w:sdtContent>
      <w:p w:rsidR="0011465C" w:rsidRDefault="0011465C">
        <w:pPr>
          <w:pStyle w:val="Footer"/>
          <w:jc w:val="center"/>
        </w:pPr>
        <w:r>
          <w:fldChar w:fldCharType="begin"/>
        </w:r>
        <w:r>
          <w:instrText xml:space="preserve"> PAGE   \* MERGEFORMAT </w:instrText>
        </w:r>
        <w:r>
          <w:fldChar w:fldCharType="separate"/>
        </w:r>
        <w:r w:rsidR="004A41D5">
          <w:rPr>
            <w:noProof/>
          </w:rPr>
          <w:t>7</w:t>
        </w:r>
        <w:r>
          <w:rPr>
            <w:noProof/>
          </w:rPr>
          <w:fldChar w:fldCharType="end"/>
        </w:r>
      </w:p>
    </w:sdtContent>
  </w:sdt>
  <w:p w:rsidR="0011465C" w:rsidRDefault="001146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33" w:rsidRDefault="004F2B33" w:rsidP="00F81672">
      <w:pPr>
        <w:spacing w:after="0" w:line="240" w:lineRule="auto"/>
      </w:pPr>
      <w:r>
        <w:separator/>
      </w:r>
    </w:p>
  </w:footnote>
  <w:footnote w:type="continuationSeparator" w:id="0">
    <w:p w:rsidR="004F2B33" w:rsidRDefault="004F2B33" w:rsidP="00F816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42D"/>
    <w:multiLevelType w:val="hybridMultilevel"/>
    <w:tmpl w:val="2F7A9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57FB1"/>
    <w:multiLevelType w:val="hybridMultilevel"/>
    <w:tmpl w:val="86E45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655937"/>
    <w:multiLevelType w:val="hybridMultilevel"/>
    <w:tmpl w:val="AE0EF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093540"/>
    <w:multiLevelType w:val="hybridMultilevel"/>
    <w:tmpl w:val="3ED866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73ED4"/>
    <w:multiLevelType w:val="hybridMultilevel"/>
    <w:tmpl w:val="69344F06"/>
    <w:lvl w:ilvl="0" w:tplc="58260356">
      <w:start w:val="1"/>
      <w:numFmt w:val="decimal"/>
      <w:pStyle w:val="Heading1"/>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342373"/>
    <w:multiLevelType w:val="hybridMultilevel"/>
    <w:tmpl w:val="248A1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46B61"/>
    <w:multiLevelType w:val="hybridMultilevel"/>
    <w:tmpl w:val="643A824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nsid w:val="4E247536"/>
    <w:multiLevelType w:val="hybridMultilevel"/>
    <w:tmpl w:val="2F7A9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D150E"/>
    <w:multiLevelType w:val="hybridMultilevel"/>
    <w:tmpl w:val="E47A9D88"/>
    <w:lvl w:ilvl="0" w:tplc="17BCC5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853776D"/>
    <w:multiLevelType w:val="hybridMultilevel"/>
    <w:tmpl w:val="B6E06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92F81"/>
    <w:multiLevelType w:val="hybridMultilevel"/>
    <w:tmpl w:val="248A1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D2D52"/>
    <w:multiLevelType w:val="hybridMultilevel"/>
    <w:tmpl w:val="D84C7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D17D3"/>
    <w:multiLevelType w:val="hybridMultilevel"/>
    <w:tmpl w:val="3DBCAE14"/>
    <w:lvl w:ilvl="0" w:tplc="0D48F80E">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10"/>
  </w:num>
  <w:num w:numId="3">
    <w:abstractNumId w:val="0"/>
  </w:num>
  <w:num w:numId="4">
    <w:abstractNumId w:val="4"/>
  </w:num>
  <w:num w:numId="5">
    <w:abstractNumId w:val="9"/>
  </w:num>
  <w:num w:numId="6">
    <w:abstractNumId w:val="6"/>
  </w:num>
  <w:num w:numId="7">
    <w:abstractNumId w:val="7"/>
  </w:num>
  <w:num w:numId="8">
    <w:abstractNumId w:val="13"/>
  </w:num>
  <w:num w:numId="9">
    <w:abstractNumId w:val="3"/>
  </w:num>
  <w:num w:numId="10">
    <w:abstractNumId w:val="2"/>
  </w:num>
  <w:num w:numId="11">
    <w:abstractNumId w:val="8"/>
  </w:num>
  <w:num w:numId="12">
    <w:abstractNumId w:val="4"/>
  </w:num>
  <w:num w:numId="13">
    <w:abstractNumId w:val="11"/>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A9"/>
    <w:rsid w:val="00012F13"/>
    <w:rsid w:val="00014070"/>
    <w:rsid w:val="00014DA0"/>
    <w:rsid w:val="000312C3"/>
    <w:rsid w:val="00082D81"/>
    <w:rsid w:val="0008486C"/>
    <w:rsid w:val="000876CE"/>
    <w:rsid w:val="0009158F"/>
    <w:rsid w:val="000A1464"/>
    <w:rsid w:val="000B230F"/>
    <w:rsid w:val="000C3A84"/>
    <w:rsid w:val="000D72D6"/>
    <w:rsid w:val="00102654"/>
    <w:rsid w:val="0011134C"/>
    <w:rsid w:val="0011465C"/>
    <w:rsid w:val="00155021"/>
    <w:rsid w:val="0019017D"/>
    <w:rsid w:val="00195348"/>
    <w:rsid w:val="001A082B"/>
    <w:rsid w:val="001A1DC0"/>
    <w:rsid w:val="001C1F5D"/>
    <w:rsid w:val="001D5593"/>
    <w:rsid w:val="001E3BEF"/>
    <w:rsid w:val="001E7C70"/>
    <w:rsid w:val="00204DE0"/>
    <w:rsid w:val="002050C9"/>
    <w:rsid w:val="0025767C"/>
    <w:rsid w:val="00270A6D"/>
    <w:rsid w:val="002A4BB1"/>
    <w:rsid w:val="002E3F67"/>
    <w:rsid w:val="002F725B"/>
    <w:rsid w:val="00304981"/>
    <w:rsid w:val="00306A04"/>
    <w:rsid w:val="003362DC"/>
    <w:rsid w:val="0034411E"/>
    <w:rsid w:val="00345AB8"/>
    <w:rsid w:val="00357B20"/>
    <w:rsid w:val="0036637C"/>
    <w:rsid w:val="003740DE"/>
    <w:rsid w:val="0038108D"/>
    <w:rsid w:val="003B48EA"/>
    <w:rsid w:val="003B593B"/>
    <w:rsid w:val="003C6D90"/>
    <w:rsid w:val="003D47CD"/>
    <w:rsid w:val="003E19AD"/>
    <w:rsid w:val="003E737C"/>
    <w:rsid w:val="003F2C38"/>
    <w:rsid w:val="003F53B0"/>
    <w:rsid w:val="00403C72"/>
    <w:rsid w:val="00406C73"/>
    <w:rsid w:val="0041208A"/>
    <w:rsid w:val="00413C16"/>
    <w:rsid w:val="00414B4A"/>
    <w:rsid w:val="00433BD9"/>
    <w:rsid w:val="004413F6"/>
    <w:rsid w:val="00462374"/>
    <w:rsid w:val="004878A8"/>
    <w:rsid w:val="004A41D5"/>
    <w:rsid w:val="004A7A2B"/>
    <w:rsid w:val="004C435C"/>
    <w:rsid w:val="004C5522"/>
    <w:rsid w:val="004E5B43"/>
    <w:rsid w:val="004F076A"/>
    <w:rsid w:val="004F2B33"/>
    <w:rsid w:val="004F7276"/>
    <w:rsid w:val="005003C1"/>
    <w:rsid w:val="00507826"/>
    <w:rsid w:val="005167F5"/>
    <w:rsid w:val="005353EF"/>
    <w:rsid w:val="0054082D"/>
    <w:rsid w:val="00555866"/>
    <w:rsid w:val="0055731F"/>
    <w:rsid w:val="005779A8"/>
    <w:rsid w:val="005809B9"/>
    <w:rsid w:val="00583D1C"/>
    <w:rsid w:val="0058688E"/>
    <w:rsid w:val="005955BB"/>
    <w:rsid w:val="005C080B"/>
    <w:rsid w:val="005C30D0"/>
    <w:rsid w:val="005C3AA9"/>
    <w:rsid w:val="005F70E0"/>
    <w:rsid w:val="0061793E"/>
    <w:rsid w:val="006336D7"/>
    <w:rsid w:val="006354C3"/>
    <w:rsid w:val="00662116"/>
    <w:rsid w:val="00685CDB"/>
    <w:rsid w:val="006A25B7"/>
    <w:rsid w:val="006A48A9"/>
    <w:rsid w:val="006A7DF2"/>
    <w:rsid w:val="006B4FB9"/>
    <w:rsid w:val="006C14FB"/>
    <w:rsid w:val="006D0E0C"/>
    <w:rsid w:val="006D5601"/>
    <w:rsid w:val="006F6D5A"/>
    <w:rsid w:val="00705680"/>
    <w:rsid w:val="0071313C"/>
    <w:rsid w:val="007131D4"/>
    <w:rsid w:val="0073625F"/>
    <w:rsid w:val="00740C06"/>
    <w:rsid w:val="00753A71"/>
    <w:rsid w:val="007B2DDC"/>
    <w:rsid w:val="007C4CBF"/>
    <w:rsid w:val="007D121F"/>
    <w:rsid w:val="007E7C5B"/>
    <w:rsid w:val="007E7F82"/>
    <w:rsid w:val="007F5BA1"/>
    <w:rsid w:val="007F6C59"/>
    <w:rsid w:val="00805E69"/>
    <w:rsid w:val="00806834"/>
    <w:rsid w:val="00810351"/>
    <w:rsid w:val="008232FD"/>
    <w:rsid w:val="0082650C"/>
    <w:rsid w:val="00827CAC"/>
    <w:rsid w:val="008536E3"/>
    <w:rsid w:val="008551BE"/>
    <w:rsid w:val="00860EAF"/>
    <w:rsid w:val="00864078"/>
    <w:rsid w:val="008926F1"/>
    <w:rsid w:val="008B6E68"/>
    <w:rsid w:val="009522EC"/>
    <w:rsid w:val="0097644D"/>
    <w:rsid w:val="0098030F"/>
    <w:rsid w:val="00980B3B"/>
    <w:rsid w:val="00993521"/>
    <w:rsid w:val="009A12F1"/>
    <w:rsid w:val="009C3F62"/>
    <w:rsid w:val="009D1DA4"/>
    <w:rsid w:val="009E0841"/>
    <w:rsid w:val="00A0141A"/>
    <w:rsid w:val="00A146B2"/>
    <w:rsid w:val="00A368A5"/>
    <w:rsid w:val="00A518A7"/>
    <w:rsid w:val="00A819A9"/>
    <w:rsid w:val="00A96B90"/>
    <w:rsid w:val="00AA080B"/>
    <w:rsid w:val="00AC7472"/>
    <w:rsid w:val="00B12913"/>
    <w:rsid w:val="00B2678B"/>
    <w:rsid w:val="00B43831"/>
    <w:rsid w:val="00B52FFA"/>
    <w:rsid w:val="00B562F7"/>
    <w:rsid w:val="00B806F6"/>
    <w:rsid w:val="00B8233A"/>
    <w:rsid w:val="00B97A48"/>
    <w:rsid w:val="00BB7651"/>
    <w:rsid w:val="00BD2C6E"/>
    <w:rsid w:val="00C11DA3"/>
    <w:rsid w:val="00C12E0D"/>
    <w:rsid w:val="00C20D7F"/>
    <w:rsid w:val="00C30E9F"/>
    <w:rsid w:val="00C31F64"/>
    <w:rsid w:val="00C54D5F"/>
    <w:rsid w:val="00C70BA3"/>
    <w:rsid w:val="00C739A6"/>
    <w:rsid w:val="00C91F0C"/>
    <w:rsid w:val="00C965D9"/>
    <w:rsid w:val="00CA3544"/>
    <w:rsid w:val="00CA4C7B"/>
    <w:rsid w:val="00CA6243"/>
    <w:rsid w:val="00CB1DAB"/>
    <w:rsid w:val="00CC1F43"/>
    <w:rsid w:val="00CC776B"/>
    <w:rsid w:val="00CE06BB"/>
    <w:rsid w:val="00CF17A8"/>
    <w:rsid w:val="00CF4F0B"/>
    <w:rsid w:val="00D07190"/>
    <w:rsid w:val="00D1358E"/>
    <w:rsid w:val="00D17206"/>
    <w:rsid w:val="00D50059"/>
    <w:rsid w:val="00D50E80"/>
    <w:rsid w:val="00D65B52"/>
    <w:rsid w:val="00D73EA7"/>
    <w:rsid w:val="00D77817"/>
    <w:rsid w:val="00D82574"/>
    <w:rsid w:val="00D94655"/>
    <w:rsid w:val="00DA22B5"/>
    <w:rsid w:val="00DC2E3D"/>
    <w:rsid w:val="00DE36DD"/>
    <w:rsid w:val="00E01AFF"/>
    <w:rsid w:val="00E13525"/>
    <w:rsid w:val="00E71EE7"/>
    <w:rsid w:val="00E80CAF"/>
    <w:rsid w:val="00E965E7"/>
    <w:rsid w:val="00ED051B"/>
    <w:rsid w:val="00ED23AE"/>
    <w:rsid w:val="00ED54C5"/>
    <w:rsid w:val="00F147E2"/>
    <w:rsid w:val="00F15E89"/>
    <w:rsid w:val="00F16B0C"/>
    <w:rsid w:val="00F24787"/>
    <w:rsid w:val="00F25F00"/>
    <w:rsid w:val="00F30086"/>
    <w:rsid w:val="00F432AF"/>
    <w:rsid w:val="00F63645"/>
    <w:rsid w:val="00F642A1"/>
    <w:rsid w:val="00F66C3A"/>
    <w:rsid w:val="00F81672"/>
    <w:rsid w:val="00F9682A"/>
    <w:rsid w:val="00FB45C2"/>
    <w:rsid w:val="00FC572D"/>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13"/>
    <w:rPr>
      <w:rFonts w:ascii="Times New Roman" w:hAnsi="Times New Roman"/>
      <w:sz w:val="24"/>
    </w:rPr>
  </w:style>
  <w:style w:type="paragraph" w:styleId="Heading1">
    <w:name w:val="heading 1"/>
    <w:basedOn w:val="Normal"/>
    <w:next w:val="Normal"/>
    <w:link w:val="Heading1Char"/>
    <w:uiPriority w:val="9"/>
    <w:qFormat/>
    <w:rsid w:val="00CA3544"/>
    <w:pPr>
      <w:keepNext/>
      <w:keepLines/>
      <w:numPr>
        <w:numId w:val="4"/>
      </w:numPr>
      <w:spacing w:before="120" w:after="0" w:line="24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672"/>
    <w:pPr>
      <w:ind w:left="720"/>
      <w:contextualSpacing/>
    </w:pPr>
  </w:style>
  <w:style w:type="paragraph" w:styleId="Header">
    <w:name w:val="header"/>
    <w:basedOn w:val="Normal"/>
    <w:link w:val="HeaderChar"/>
    <w:uiPriority w:val="99"/>
    <w:unhideWhenUsed/>
    <w:rsid w:val="00F8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72"/>
  </w:style>
  <w:style w:type="paragraph" w:styleId="Footer">
    <w:name w:val="footer"/>
    <w:basedOn w:val="Normal"/>
    <w:link w:val="FooterChar"/>
    <w:uiPriority w:val="99"/>
    <w:unhideWhenUsed/>
    <w:rsid w:val="00F8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72"/>
  </w:style>
  <w:style w:type="paragraph" w:styleId="Caption">
    <w:name w:val="caption"/>
    <w:basedOn w:val="Normal"/>
    <w:next w:val="Normal"/>
    <w:uiPriority w:val="35"/>
    <w:unhideWhenUsed/>
    <w:qFormat/>
    <w:rsid w:val="00462374"/>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CA3544"/>
    <w:rPr>
      <w:rFonts w:ascii="Times New Roman" w:eastAsiaTheme="majorEastAsia" w:hAnsi="Times New Roman" w:cstheme="majorBidi"/>
      <w:b/>
      <w:sz w:val="24"/>
      <w:szCs w:val="32"/>
    </w:rPr>
  </w:style>
  <w:style w:type="character" w:customStyle="1" w:styleId="apple-converted-space">
    <w:name w:val="apple-converted-space"/>
    <w:basedOn w:val="DefaultParagraphFont"/>
    <w:rsid w:val="00F24787"/>
  </w:style>
  <w:style w:type="paragraph" w:styleId="Bibliography">
    <w:name w:val="Bibliography"/>
    <w:basedOn w:val="Normal"/>
    <w:next w:val="Normal"/>
    <w:uiPriority w:val="37"/>
    <w:unhideWhenUsed/>
    <w:rsid w:val="00B806F6"/>
  </w:style>
  <w:style w:type="paragraph" w:styleId="BalloonText">
    <w:name w:val="Balloon Text"/>
    <w:basedOn w:val="Normal"/>
    <w:link w:val="BalloonTextChar"/>
    <w:uiPriority w:val="99"/>
    <w:semiHidden/>
    <w:unhideWhenUsed/>
    <w:rsid w:val="00C54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5F"/>
    <w:rPr>
      <w:rFonts w:ascii="Segoe UI" w:hAnsi="Segoe UI" w:cs="Segoe UI"/>
      <w:sz w:val="18"/>
      <w:szCs w:val="18"/>
    </w:rPr>
  </w:style>
  <w:style w:type="character" w:styleId="Hyperlink">
    <w:name w:val="Hyperlink"/>
    <w:basedOn w:val="DefaultParagraphFont"/>
    <w:uiPriority w:val="99"/>
    <w:unhideWhenUsed/>
    <w:rsid w:val="002E3F67"/>
    <w:rPr>
      <w:color w:val="0563C1" w:themeColor="hyperlink"/>
      <w:u w:val="single"/>
    </w:rPr>
  </w:style>
  <w:style w:type="paragraph" w:styleId="Title">
    <w:name w:val="Title"/>
    <w:basedOn w:val="Normal"/>
    <w:next w:val="Normal"/>
    <w:link w:val="TitleChar"/>
    <w:uiPriority w:val="10"/>
    <w:qFormat/>
    <w:rsid w:val="005353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353EF"/>
    <w:rPr>
      <w:rFonts w:asciiTheme="majorHAnsi" w:eastAsiaTheme="majorEastAsia" w:hAnsiTheme="majorHAnsi" w:cstheme="majorBidi"/>
      <w:color w:val="323E4F" w:themeColor="text2" w:themeShade="BF"/>
      <w:spacing w:val="5"/>
      <w:kern w:val="28"/>
      <w:sz w:val="52"/>
      <w:szCs w:val="52"/>
    </w:rPr>
  </w:style>
  <w:style w:type="paragraph" w:customStyle="1" w:styleId="Table">
    <w:name w:val="Table"/>
    <w:basedOn w:val="Caption"/>
    <w:link w:val="TableChar"/>
    <w:qFormat/>
    <w:rsid w:val="00CA3544"/>
    <w:pPr>
      <w:spacing w:after="60"/>
    </w:pPr>
    <w:rPr>
      <w:b/>
      <w:bCs/>
      <w:i w:val="0"/>
      <w:iCs w:val="0"/>
      <w:color w:val="auto"/>
      <w:sz w:val="24"/>
    </w:rPr>
  </w:style>
  <w:style w:type="character" w:customStyle="1" w:styleId="TableChar">
    <w:name w:val="Table Char"/>
    <w:basedOn w:val="DefaultParagraphFont"/>
    <w:link w:val="Table"/>
    <w:rsid w:val="00CA3544"/>
    <w:rPr>
      <w:rFonts w:ascii="Times New Roman" w:hAnsi="Times New Roman"/>
      <w:b/>
      <w:bCs/>
      <w:sz w:val="24"/>
      <w:szCs w:val="18"/>
    </w:rPr>
  </w:style>
  <w:style w:type="paragraph" w:customStyle="1" w:styleId="TRBPaper">
    <w:name w:val="TRB Paper"/>
    <w:basedOn w:val="Normal"/>
    <w:link w:val="TRBPaperChar"/>
    <w:qFormat/>
    <w:rsid w:val="00F66C3A"/>
    <w:pPr>
      <w:spacing w:after="0" w:line="240" w:lineRule="auto"/>
    </w:pPr>
    <w:rPr>
      <w:rFonts w:cs="Times New Roman"/>
      <w:bCs/>
    </w:rPr>
  </w:style>
  <w:style w:type="character" w:customStyle="1" w:styleId="TRBPaperChar">
    <w:name w:val="TRB Paper Char"/>
    <w:basedOn w:val="DefaultParagraphFont"/>
    <w:link w:val="TRBPaper"/>
    <w:rsid w:val="00F66C3A"/>
    <w:rPr>
      <w:rFonts w:ascii="Times New Roman" w:hAnsi="Times New Roman" w:cs="Times New Roman"/>
      <w:bCs/>
      <w:sz w:val="24"/>
    </w:rPr>
  </w:style>
  <w:style w:type="character" w:styleId="Emphasis">
    <w:name w:val="Emphasis"/>
    <w:basedOn w:val="DefaultParagraphFont"/>
    <w:uiPriority w:val="20"/>
    <w:qFormat/>
    <w:rsid w:val="005779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13"/>
    <w:rPr>
      <w:rFonts w:ascii="Times New Roman" w:hAnsi="Times New Roman"/>
      <w:sz w:val="24"/>
    </w:rPr>
  </w:style>
  <w:style w:type="paragraph" w:styleId="Heading1">
    <w:name w:val="heading 1"/>
    <w:basedOn w:val="Normal"/>
    <w:next w:val="Normal"/>
    <w:link w:val="Heading1Char"/>
    <w:uiPriority w:val="9"/>
    <w:qFormat/>
    <w:rsid w:val="00CA3544"/>
    <w:pPr>
      <w:keepNext/>
      <w:keepLines/>
      <w:numPr>
        <w:numId w:val="4"/>
      </w:numPr>
      <w:spacing w:before="120" w:after="0" w:line="24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672"/>
    <w:pPr>
      <w:ind w:left="720"/>
      <w:contextualSpacing/>
    </w:pPr>
  </w:style>
  <w:style w:type="paragraph" w:styleId="Header">
    <w:name w:val="header"/>
    <w:basedOn w:val="Normal"/>
    <w:link w:val="HeaderChar"/>
    <w:uiPriority w:val="99"/>
    <w:unhideWhenUsed/>
    <w:rsid w:val="00F8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72"/>
  </w:style>
  <w:style w:type="paragraph" w:styleId="Footer">
    <w:name w:val="footer"/>
    <w:basedOn w:val="Normal"/>
    <w:link w:val="FooterChar"/>
    <w:uiPriority w:val="99"/>
    <w:unhideWhenUsed/>
    <w:rsid w:val="00F8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72"/>
  </w:style>
  <w:style w:type="paragraph" w:styleId="Caption">
    <w:name w:val="caption"/>
    <w:basedOn w:val="Normal"/>
    <w:next w:val="Normal"/>
    <w:uiPriority w:val="35"/>
    <w:unhideWhenUsed/>
    <w:qFormat/>
    <w:rsid w:val="00462374"/>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CA3544"/>
    <w:rPr>
      <w:rFonts w:ascii="Times New Roman" w:eastAsiaTheme="majorEastAsia" w:hAnsi="Times New Roman" w:cstheme="majorBidi"/>
      <w:b/>
      <w:sz w:val="24"/>
      <w:szCs w:val="32"/>
    </w:rPr>
  </w:style>
  <w:style w:type="character" w:customStyle="1" w:styleId="apple-converted-space">
    <w:name w:val="apple-converted-space"/>
    <w:basedOn w:val="DefaultParagraphFont"/>
    <w:rsid w:val="00F24787"/>
  </w:style>
  <w:style w:type="paragraph" w:styleId="Bibliography">
    <w:name w:val="Bibliography"/>
    <w:basedOn w:val="Normal"/>
    <w:next w:val="Normal"/>
    <w:uiPriority w:val="37"/>
    <w:unhideWhenUsed/>
    <w:rsid w:val="00B806F6"/>
  </w:style>
  <w:style w:type="paragraph" w:styleId="BalloonText">
    <w:name w:val="Balloon Text"/>
    <w:basedOn w:val="Normal"/>
    <w:link w:val="BalloonTextChar"/>
    <w:uiPriority w:val="99"/>
    <w:semiHidden/>
    <w:unhideWhenUsed/>
    <w:rsid w:val="00C54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5F"/>
    <w:rPr>
      <w:rFonts w:ascii="Segoe UI" w:hAnsi="Segoe UI" w:cs="Segoe UI"/>
      <w:sz w:val="18"/>
      <w:szCs w:val="18"/>
    </w:rPr>
  </w:style>
  <w:style w:type="character" w:styleId="Hyperlink">
    <w:name w:val="Hyperlink"/>
    <w:basedOn w:val="DefaultParagraphFont"/>
    <w:uiPriority w:val="99"/>
    <w:unhideWhenUsed/>
    <w:rsid w:val="002E3F67"/>
    <w:rPr>
      <w:color w:val="0563C1" w:themeColor="hyperlink"/>
      <w:u w:val="single"/>
    </w:rPr>
  </w:style>
  <w:style w:type="paragraph" w:styleId="Title">
    <w:name w:val="Title"/>
    <w:basedOn w:val="Normal"/>
    <w:next w:val="Normal"/>
    <w:link w:val="TitleChar"/>
    <w:uiPriority w:val="10"/>
    <w:qFormat/>
    <w:rsid w:val="005353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353EF"/>
    <w:rPr>
      <w:rFonts w:asciiTheme="majorHAnsi" w:eastAsiaTheme="majorEastAsia" w:hAnsiTheme="majorHAnsi" w:cstheme="majorBidi"/>
      <w:color w:val="323E4F" w:themeColor="text2" w:themeShade="BF"/>
      <w:spacing w:val="5"/>
      <w:kern w:val="28"/>
      <w:sz w:val="52"/>
      <w:szCs w:val="52"/>
    </w:rPr>
  </w:style>
  <w:style w:type="paragraph" w:customStyle="1" w:styleId="Table">
    <w:name w:val="Table"/>
    <w:basedOn w:val="Caption"/>
    <w:link w:val="TableChar"/>
    <w:qFormat/>
    <w:rsid w:val="00CA3544"/>
    <w:pPr>
      <w:spacing w:after="60"/>
    </w:pPr>
    <w:rPr>
      <w:b/>
      <w:bCs/>
      <w:i w:val="0"/>
      <w:iCs w:val="0"/>
      <w:color w:val="auto"/>
      <w:sz w:val="24"/>
    </w:rPr>
  </w:style>
  <w:style w:type="character" w:customStyle="1" w:styleId="TableChar">
    <w:name w:val="Table Char"/>
    <w:basedOn w:val="DefaultParagraphFont"/>
    <w:link w:val="Table"/>
    <w:rsid w:val="00CA3544"/>
    <w:rPr>
      <w:rFonts w:ascii="Times New Roman" w:hAnsi="Times New Roman"/>
      <w:b/>
      <w:bCs/>
      <w:sz w:val="24"/>
      <w:szCs w:val="18"/>
    </w:rPr>
  </w:style>
  <w:style w:type="paragraph" w:customStyle="1" w:styleId="TRBPaper">
    <w:name w:val="TRB Paper"/>
    <w:basedOn w:val="Normal"/>
    <w:link w:val="TRBPaperChar"/>
    <w:qFormat/>
    <w:rsid w:val="00F66C3A"/>
    <w:pPr>
      <w:spacing w:after="0" w:line="240" w:lineRule="auto"/>
    </w:pPr>
    <w:rPr>
      <w:rFonts w:cs="Times New Roman"/>
      <w:bCs/>
    </w:rPr>
  </w:style>
  <w:style w:type="character" w:customStyle="1" w:styleId="TRBPaperChar">
    <w:name w:val="TRB Paper Char"/>
    <w:basedOn w:val="DefaultParagraphFont"/>
    <w:link w:val="TRBPaper"/>
    <w:rsid w:val="00F66C3A"/>
    <w:rPr>
      <w:rFonts w:ascii="Times New Roman" w:hAnsi="Times New Roman" w:cs="Times New Roman"/>
      <w:bCs/>
      <w:sz w:val="24"/>
    </w:rPr>
  </w:style>
  <w:style w:type="character" w:styleId="Emphasis">
    <w:name w:val="Emphasis"/>
    <w:basedOn w:val="DefaultParagraphFont"/>
    <w:uiPriority w:val="20"/>
    <w:qFormat/>
    <w:rsid w:val="00577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071">
      <w:bodyDiv w:val="1"/>
      <w:marLeft w:val="0"/>
      <w:marRight w:val="0"/>
      <w:marTop w:val="0"/>
      <w:marBottom w:val="0"/>
      <w:divBdr>
        <w:top w:val="none" w:sz="0" w:space="0" w:color="auto"/>
        <w:left w:val="none" w:sz="0" w:space="0" w:color="auto"/>
        <w:bottom w:val="none" w:sz="0" w:space="0" w:color="auto"/>
        <w:right w:val="none" w:sz="0" w:space="0" w:color="auto"/>
      </w:divBdr>
    </w:div>
    <w:div w:id="156698440">
      <w:bodyDiv w:val="1"/>
      <w:marLeft w:val="0"/>
      <w:marRight w:val="0"/>
      <w:marTop w:val="0"/>
      <w:marBottom w:val="0"/>
      <w:divBdr>
        <w:top w:val="none" w:sz="0" w:space="0" w:color="auto"/>
        <w:left w:val="none" w:sz="0" w:space="0" w:color="auto"/>
        <w:bottom w:val="none" w:sz="0" w:space="0" w:color="auto"/>
        <w:right w:val="none" w:sz="0" w:space="0" w:color="auto"/>
      </w:divBdr>
    </w:div>
    <w:div w:id="161895843">
      <w:bodyDiv w:val="1"/>
      <w:marLeft w:val="0"/>
      <w:marRight w:val="0"/>
      <w:marTop w:val="0"/>
      <w:marBottom w:val="0"/>
      <w:divBdr>
        <w:top w:val="none" w:sz="0" w:space="0" w:color="auto"/>
        <w:left w:val="none" w:sz="0" w:space="0" w:color="auto"/>
        <w:bottom w:val="none" w:sz="0" w:space="0" w:color="auto"/>
        <w:right w:val="none" w:sz="0" w:space="0" w:color="auto"/>
      </w:divBdr>
    </w:div>
    <w:div w:id="196241818">
      <w:bodyDiv w:val="1"/>
      <w:marLeft w:val="0"/>
      <w:marRight w:val="0"/>
      <w:marTop w:val="0"/>
      <w:marBottom w:val="0"/>
      <w:divBdr>
        <w:top w:val="none" w:sz="0" w:space="0" w:color="auto"/>
        <w:left w:val="none" w:sz="0" w:space="0" w:color="auto"/>
        <w:bottom w:val="none" w:sz="0" w:space="0" w:color="auto"/>
        <w:right w:val="none" w:sz="0" w:space="0" w:color="auto"/>
      </w:divBdr>
    </w:div>
    <w:div w:id="198050698">
      <w:bodyDiv w:val="1"/>
      <w:marLeft w:val="0"/>
      <w:marRight w:val="0"/>
      <w:marTop w:val="0"/>
      <w:marBottom w:val="0"/>
      <w:divBdr>
        <w:top w:val="none" w:sz="0" w:space="0" w:color="auto"/>
        <w:left w:val="none" w:sz="0" w:space="0" w:color="auto"/>
        <w:bottom w:val="none" w:sz="0" w:space="0" w:color="auto"/>
        <w:right w:val="none" w:sz="0" w:space="0" w:color="auto"/>
      </w:divBdr>
    </w:div>
    <w:div w:id="402409978">
      <w:bodyDiv w:val="1"/>
      <w:marLeft w:val="0"/>
      <w:marRight w:val="0"/>
      <w:marTop w:val="0"/>
      <w:marBottom w:val="0"/>
      <w:divBdr>
        <w:top w:val="none" w:sz="0" w:space="0" w:color="auto"/>
        <w:left w:val="none" w:sz="0" w:space="0" w:color="auto"/>
        <w:bottom w:val="none" w:sz="0" w:space="0" w:color="auto"/>
        <w:right w:val="none" w:sz="0" w:space="0" w:color="auto"/>
      </w:divBdr>
    </w:div>
    <w:div w:id="534122048">
      <w:bodyDiv w:val="1"/>
      <w:marLeft w:val="0"/>
      <w:marRight w:val="0"/>
      <w:marTop w:val="0"/>
      <w:marBottom w:val="0"/>
      <w:divBdr>
        <w:top w:val="none" w:sz="0" w:space="0" w:color="auto"/>
        <w:left w:val="none" w:sz="0" w:space="0" w:color="auto"/>
        <w:bottom w:val="none" w:sz="0" w:space="0" w:color="auto"/>
        <w:right w:val="none" w:sz="0" w:space="0" w:color="auto"/>
      </w:divBdr>
    </w:div>
    <w:div w:id="564100251">
      <w:bodyDiv w:val="1"/>
      <w:marLeft w:val="0"/>
      <w:marRight w:val="0"/>
      <w:marTop w:val="0"/>
      <w:marBottom w:val="0"/>
      <w:divBdr>
        <w:top w:val="none" w:sz="0" w:space="0" w:color="auto"/>
        <w:left w:val="none" w:sz="0" w:space="0" w:color="auto"/>
        <w:bottom w:val="none" w:sz="0" w:space="0" w:color="auto"/>
        <w:right w:val="none" w:sz="0" w:space="0" w:color="auto"/>
      </w:divBdr>
    </w:div>
    <w:div w:id="574244100">
      <w:bodyDiv w:val="1"/>
      <w:marLeft w:val="0"/>
      <w:marRight w:val="0"/>
      <w:marTop w:val="0"/>
      <w:marBottom w:val="0"/>
      <w:divBdr>
        <w:top w:val="none" w:sz="0" w:space="0" w:color="auto"/>
        <w:left w:val="none" w:sz="0" w:space="0" w:color="auto"/>
        <w:bottom w:val="none" w:sz="0" w:space="0" w:color="auto"/>
        <w:right w:val="none" w:sz="0" w:space="0" w:color="auto"/>
      </w:divBdr>
    </w:div>
    <w:div w:id="706679921">
      <w:bodyDiv w:val="1"/>
      <w:marLeft w:val="0"/>
      <w:marRight w:val="0"/>
      <w:marTop w:val="0"/>
      <w:marBottom w:val="0"/>
      <w:divBdr>
        <w:top w:val="none" w:sz="0" w:space="0" w:color="auto"/>
        <w:left w:val="none" w:sz="0" w:space="0" w:color="auto"/>
        <w:bottom w:val="none" w:sz="0" w:space="0" w:color="auto"/>
        <w:right w:val="none" w:sz="0" w:space="0" w:color="auto"/>
      </w:divBdr>
    </w:div>
    <w:div w:id="749037577">
      <w:bodyDiv w:val="1"/>
      <w:marLeft w:val="0"/>
      <w:marRight w:val="0"/>
      <w:marTop w:val="0"/>
      <w:marBottom w:val="0"/>
      <w:divBdr>
        <w:top w:val="none" w:sz="0" w:space="0" w:color="auto"/>
        <w:left w:val="none" w:sz="0" w:space="0" w:color="auto"/>
        <w:bottom w:val="none" w:sz="0" w:space="0" w:color="auto"/>
        <w:right w:val="none" w:sz="0" w:space="0" w:color="auto"/>
      </w:divBdr>
    </w:div>
    <w:div w:id="922186476">
      <w:bodyDiv w:val="1"/>
      <w:marLeft w:val="0"/>
      <w:marRight w:val="0"/>
      <w:marTop w:val="0"/>
      <w:marBottom w:val="0"/>
      <w:divBdr>
        <w:top w:val="none" w:sz="0" w:space="0" w:color="auto"/>
        <w:left w:val="none" w:sz="0" w:space="0" w:color="auto"/>
        <w:bottom w:val="none" w:sz="0" w:space="0" w:color="auto"/>
        <w:right w:val="none" w:sz="0" w:space="0" w:color="auto"/>
      </w:divBdr>
    </w:div>
    <w:div w:id="952439674">
      <w:bodyDiv w:val="1"/>
      <w:marLeft w:val="0"/>
      <w:marRight w:val="0"/>
      <w:marTop w:val="0"/>
      <w:marBottom w:val="0"/>
      <w:divBdr>
        <w:top w:val="none" w:sz="0" w:space="0" w:color="auto"/>
        <w:left w:val="none" w:sz="0" w:space="0" w:color="auto"/>
        <w:bottom w:val="none" w:sz="0" w:space="0" w:color="auto"/>
        <w:right w:val="none" w:sz="0" w:space="0" w:color="auto"/>
      </w:divBdr>
    </w:div>
    <w:div w:id="969363978">
      <w:bodyDiv w:val="1"/>
      <w:marLeft w:val="0"/>
      <w:marRight w:val="0"/>
      <w:marTop w:val="0"/>
      <w:marBottom w:val="0"/>
      <w:divBdr>
        <w:top w:val="none" w:sz="0" w:space="0" w:color="auto"/>
        <w:left w:val="none" w:sz="0" w:space="0" w:color="auto"/>
        <w:bottom w:val="none" w:sz="0" w:space="0" w:color="auto"/>
        <w:right w:val="none" w:sz="0" w:space="0" w:color="auto"/>
      </w:divBdr>
    </w:div>
    <w:div w:id="1018238279">
      <w:bodyDiv w:val="1"/>
      <w:marLeft w:val="0"/>
      <w:marRight w:val="0"/>
      <w:marTop w:val="0"/>
      <w:marBottom w:val="0"/>
      <w:divBdr>
        <w:top w:val="none" w:sz="0" w:space="0" w:color="auto"/>
        <w:left w:val="none" w:sz="0" w:space="0" w:color="auto"/>
        <w:bottom w:val="none" w:sz="0" w:space="0" w:color="auto"/>
        <w:right w:val="none" w:sz="0" w:space="0" w:color="auto"/>
      </w:divBdr>
    </w:div>
    <w:div w:id="1071805797">
      <w:bodyDiv w:val="1"/>
      <w:marLeft w:val="0"/>
      <w:marRight w:val="0"/>
      <w:marTop w:val="0"/>
      <w:marBottom w:val="0"/>
      <w:divBdr>
        <w:top w:val="none" w:sz="0" w:space="0" w:color="auto"/>
        <w:left w:val="none" w:sz="0" w:space="0" w:color="auto"/>
        <w:bottom w:val="none" w:sz="0" w:space="0" w:color="auto"/>
        <w:right w:val="none" w:sz="0" w:space="0" w:color="auto"/>
      </w:divBdr>
    </w:div>
    <w:div w:id="1116681319">
      <w:bodyDiv w:val="1"/>
      <w:marLeft w:val="0"/>
      <w:marRight w:val="0"/>
      <w:marTop w:val="0"/>
      <w:marBottom w:val="0"/>
      <w:divBdr>
        <w:top w:val="none" w:sz="0" w:space="0" w:color="auto"/>
        <w:left w:val="none" w:sz="0" w:space="0" w:color="auto"/>
        <w:bottom w:val="none" w:sz="0" w:space="0" w:color="auto"/>
        <w:right w:val="none" w:sz="0" w:space="0" w:color="auto"/>
      </w:divBdr>
    </w:div>
    <w:div w:id="1221015331">
      <w:bodyDiv w:val="1"/>
      <w:marLeft w:val="0"/>
      <w:marRight w:val="0"/>
      <w:marTop w:val="0"/>
      <w:marBottom w:val="0"/>
      <w:divBdr>
        <w:top w:val="none" w:sz="0" w:space="0" w:color="auto"/>
        <w:left w:val="none" w:sz="0" w:space="0" w:color="auto"/>
        <w:bottom w:val="none" w:sz="0" w:space="0" w:color="auto"/>
        <w:right w:val="none" w:sz="0" w:space="0" w:color="auto"/>
      </w:divBdr>
    </w:div>
    <w:div w:id="1227297863">
      <w:bodyDiv w:val="1"/>
      <w:marLeft w:val="0"/>
      <w:marRight w:val="0"/>
      <w:marTop w:val="0"/>
      <w:marBottom w:val="0"/>
      <w:divBdr>
        <w:top w:val="none" w:sz="0" w:space="0" w:color="auto"/>
        <w:left w:val="none" w:sz="0" w:space="0" w:color="auto"/>
        <w:bottom w:val="none" w:sz="0" w:space="0" w:color="auto"/>
        <w:right w:val="none" w:sz="0" w:space="0" w:color="auto"/>
      </w:divBdr>
    </w:div>
    <w:div w:id="1248538619">
      <w:bodyDiv w:val="1"/>
      <w:marLeft w:val="0"/>
      <w:marRight w:val="0"/>
      <w:marTop w:val="0"/>
      <w:marBottom w:val="0"/>
      <w:divBdr>
        <w:top w:val="none" w:sz="0" w:space="0" w:color="auto"/>
        <w:left w:val="none" w:sz="0" w:space="0" w:color="auto"/>
        <w:bottom w:val="none" w:sz="0" w:space="0" w:color="auto"/>
        <w:right w:val="none" w:sz="0" w:space="0" w:color="auto"/>
      </w:divBdr>
    </w:div>
    <w:div w:id="1253969255">
      <w:bodyDiv w:val="1"/>
      <w:marLeft w:val="0"/>
      <w:marRight w:val="0"/>
      <w:marTop w:val="0"/>
      <w:marBottom w:val="0"/>
      <w:divBdr>
        <w:top w:val="none" w:sz="0" w:space="0" w:color="auto"/>
        <w:left w:val="none" w:sz="0" w:space="0" w:color="auto"/>
        <w:bottom w:val="none" w:sz="0" w:space="0" w:color="auto"/>
        <w:right w:val="none" w:sz="0" w:space="0" w:color="auto"/>
      </w:divBdr>
    </w:div>
    <w:div w:id="1259949122">
      <w:bodyDiv w:val="1"/>
      <w:marLeft w:val="0"/>
      <w:marRight w:val="0"/>
      <w:marTop w:val="0"/>
      <w:marBottom w:val="0"/>
      <w:divBdr>
        <w:top w:val="none" w:sz="0" w:space="0" w:color="auto"/>
        <w:left w:val="none" w:sz="0" w:space="0" w:color="auto"/>
        <w:bottom w:val="none" w:sz="0" w:space="0" w:color="auto"/>
        <w:right w:val="none" w:sz="0" w:space="0" w:color="auto"/>
      </w:divBdr>
    </w:div>
    <w:div w:id="1262566370">
      <w:bodyDiv w:val="1"/>
      <w:marLeft w:val="0"/>
      <w:marRight w:val="0"/>
      <w:marTop w:val="0"/>
      <w:marBottom w:val="0"/>
      <w:divBdr>
        <w:top w:val="none" w:sz="0" w:space="0" w:color="auto"/>
        <w:left w:val="none" w:sz="0" w:space="0" w:color="auto"/>
        <w:bottom w:val="none" w:sz="0" w:space="0" w:color="auto"/>
        <w:right w:val="none" w:sz="0" w:space="0" w:color="auto"/>
      </w:divBdr>
    </w:div>
    <w:div w:id="1268272241">
      <w:bodyDiv w:val="1"/>
      <w:marLeft w:val="0"/>
      <w:marRight w:val="0"/>
      <w:marTop w:val="0"/>
      <w:marBottom w:val="0"/>
      <w:divBdr>
        <w:top w:val="none" w:sz="0" w:space="0" w:color="auto"/>
        <w:left w:val="none" w:sz="0" w:space="0" w:color="auto"/>
        <w:bottom w:val="none" w:sz="0" w:space="0" w:color="auto"/>
        <w:right w:val="none" w:sz="0" w:space="0" w:color="auto"/>
      </w:divBdr>
    </w:div>
    <w:div w:id="1346403335">
      <w:bodyDiv w:val="1"/>
      <w:marLeft w:val="0"/>
      <w:marRight w:val="0"/>
      <w:marTop w:val="0"/>
      <w:marBottom w:val="0"/>
      <w:divBdr>
        <w:top w:val="none" w:sz="0" w:space="0" w:color="auto"/>
        <w:left w:val="none" w:sz="0" w:space="0" w:color="auto"/>
        <w:bottom w:val="none" w:sz="0" w:space="0" w:color="auto"/>
        <w:right w:val="none" w:sz="0" w:space="0" w:color="auto"/>
      </w:divBdr>
    </w:div>
    <w:div w:id="1355887268">
      <w:bodyDiv w:val="1"/>
      <w:marLeft w:val="0"/>
      <w:marRight w:val="0"/>
      <w:marTop w:val="0"/>
      <w:marBottom w:val="0"/>
      <w:divBdr>
        <w:top w:val="none" w:sz="0" w:space="0" w:color="auto"/>
        <w:left w:val="none" w:sz="0" w:space="0" w:color="auto"/>
        <w:bottom w:val="none" w:sz="0" w:space="0" w:color="auto"/>
        <w:right w:val="none" w:sz="0" w:space="0" w:color="auto"/>
      </w:divBdr>
    </w:div>
    <w:div w:id="1366559120">
      <w:bodyDiv w:val="1"/>
      <w:marLeft w:val="0"/>
      <w:marRight w:val="0"/>
      <w:marTop w:val="0"/>
      <w:marBottom w:val="0"/>
      <w:divBdr>
        <w:top w:val="none" w:sz="0" w:space="0" w:color="auto"/>
        <w:left w:val="none" w:sz="0" w:space="0" w:color="auto"/>
        <w:bottom w:val="none" w:sz="0" w:space="0" w:color="auto"/>
        <w:right w:val="none" w:sz="0" w:space="0" w:color="auto"/>
      </w:divBdr>
    </w:div>
    <w:div w:id="1401638186">
      <w:bodyDiv w:val="1"/>
      <w:marLeft w:val="0"/>
      <w:marRight w:val="0"/>
      <w:marTop w:val="0"/>
      <w:marBottom w:val="0"/>
      <w:divBdr>
        <w:top w:val="none" w:sz="0" w:space="0" w:color="auto"/>
        <w:left w:val="none" w:sz="0" w:space="0" w:color="auto"/>
        <w:bottom w:val="none" w:sz="0" w:space="0" w:color="auto"/>
        <w:right w:val="none" w:sz="0" w:space="0" w:color="auto"/>
      </w:divBdr>
    </w:div>
    <w:div w:id="1447113554">
      <w:bodyDiv w:val="1"/>
      <w:marLeft w:val="0"/>
      <w:marRight w:val="0"/>
      <w:marTop w:val="0"/>
      <w:marBottom w:val="0"/>
      <w:divBdr>
        <w:top w:val="none" w:sz="0" w:space="0" w:color="auto"/>
        <w:left w:val="none" w:sz="0" w:space="0" w:color="auto"/>
        <w:bottom w:val="none" w:sz="0" w:space="0" w:color="auto"/>
        <w:right w:val="none" w:sz="0" w:space="0" w:color="auto"/>
      </w:divBdr>
    </w:div>
    <w:div w:id="1480920520">
      <w:bodyDiv w:val="1"/>
      <w:marLeft w:val="0"/>
      <w:marRight w:val="0"/>
      <w:marTop w:val="0"/>
      <w:marBottom w:val="0"/>
      <w:divBdr>
        <w:top w:val="none" w:sz="0" w:space="0" w:color="auto"/>
        <w:left w:val="none" w:sz="0" w:space="0" w:color="auto"/>
        <w:bottom w:val="none" w:sz="0" w:space="0" w:color="auto"/>
        <w:right w:val="none" w:sz="0" w:space="0" w:color="auto"/>
      </w:divBdr>
    </w:div>
    <w:div w:id="1556742786">
      <w:bodyDiv w:val="1"/>
      <w:marLeft w:val="0"/>
      <w:marRight w:val="0"/>
      <w:marTop w:val="0"/>
      <w:marBottom w:val="0"/>
      <w:divBdr>
        <w:top w:val="none" w:sz="0" w:space="0" w:color="auto"/>
        <w:left w:val="none" w:sz="0" w:space="0" w:color="auto"/>
        <w:bottom w:val="none" w:sz="0" w:space="0" w:color="auto"/>
        <w:right w:val="none" w:sz="0" w:space="0" w:color="auto"/>
      </w:divBdr>
    </w:div>
    <w:div w:id="1655068397">
      <w:bodyDiv w:val="1"/>
      <w:marLeft w:val="0"/>
      <w:marRight w:val="0"/>
      <w:marTop w:val="0"/>
      <w:marBottom w:val="0"/>
      <w:divBdr>
        <w:top w:val="none" w:sz="0" w:space="0" w:color="auto"/>
        <w:left w:val="none" w:sz="0" w:space="0" w:color="auto"/>
        <w:bottom w:val="none" w:sz="0" w:space="0" w:color="auto"/>
        <w:right w:val="none" w:sz="0" w:space="0" w:color="auto"/>
      </w:divBdr>
    </w:div>
    <w:div w:id="1660617842">
      <w:bodyDiv w:val="1"/>
      <w:marLeft w:val="0"/>
      <w:marRight w:val="0"/>
      <w:marTop w:val="0"/>
      <w:marBottom w:val="0"/>
      <w:divBdr>
        <w:top w:val="none" w:sz="0" w:space="0" w:color="auto"/>
        <w:left w:val="none" w:sz="0" w:space="0" w:color="auto"/>
        <w:bottom w:val="none" w:sz="0" w:space="0" w:color="auto"/>
        <w:right w:val="none" w:sz="0" w:space="0" w:color="auto"/>
      </w:divBdr>
    </w:div>
    <w:div w:id="1673098033">
      <w:bodyDiv w:val="1"/>
      <w:marLeft w:val="0"/>
      <w:marRight w:val="0"/>
      <w:marTop w:val="0"/>
      <w:marBottom w:val="0"/>
      <w:divBdr>
        <w:top w:val="none" w:sz="0" w:space="0" w:color="auto"/>
        <w:left w:val="none" w:sz="0" w:space="0" w:color="auto"/>
        <w:bottom w:val="none" w:sz="0" w:space="0" w:color="auto"/>
        <w:right w:val="none" w:sz="0" w:space="0" w:color="auto"/>
      </w:divBdr>
    </w:div>
    <w:div w:id="1711882526">
      <w:bodyDiv w:val="1"/>
      <w:marLeft w:val="0"/>
      <w:marRight w:val="0"/>
      <w:marTop w:val="0"/>
      <w:marBottom w:val="0"/>
      <w:divBdr>
        <w:top w:val="none" w:sz="0" w:space="0" w:color="auto"/>
        <w:left w:val="none" w:sz="0" w:space="0" w:color="auto"/>
        <w:bottom w:val="none" w:sz="0" w:space="0" w:color="auto"/>
        <w:right w:val="none" w:sz="0" w:space="0" w:color="auto"/>
      </w:divBdr>
    </w:div>
    <w:div w:id="1748770112">
      <w:bodyDiv w:val="1"/>
      <w:marLeft w:val="0"/>
      <w:marRight w:val="0"/>
      <w:marTop w:val="0"/>
      <w:marBottom w:val="0"/>
      <w:divBdr>
        <w:top w:val="none" w:sz="0" w:space="0" w:color="auto"/>
        <w:left w:val="none" w:sz="0" w:space="0" w:color="auto"/>
        <w:bottom w:val="none" w:sz="0" w:space="0" w:color="auto"/>
        <w:right w:val="none" w:sz="0" w:space="0" w:color="auto"/>
      </w:divBdr>
    </w:div>
    <w:div w:id="1824349942">
      <w:bodyDiv w:val="1"/>
      <w:marLeft w:val="0"/>
      <w:marRight w:val="0"/>
      <w:marTop w:val="0"/>
      <w:marBottom w:val="0"/>
      <w:divBdr>
        <w:top w:val="none" w:sz="0" w:space="0" w:color="auto"/>
        <w:left w:val="none" w:sz="0" w:space="0" w:color="auto"/>
        <w:bottom w:val="none" w:sz="0" w:space="0" w:color="auto"/>
        <w:right w:val="none" w:sz="0" w:space="0" w:color="auto"/>
      </w:divBdr>
    </w:div>
    <w:div w:id="1855999450">
      <w:bodyDiv w:val="1"/>
      <w:marLeft w:val="0"/>
      <w:marRight w:val="0"/>
      <w:marTop w:val="0"/>
      <w:marBottom w:val="0"/>
      <w:divBdr>
        <w:top w:val="none" w:sz="0" w:space="0" w:color="auto"/>
        <w:left w:val="none" w:sz="0" w:space="0" w:color="auto"/>
        <w:bottom w:val="none" w:sz="0" w:space="0" w:color="auto"/>
        <w:right w:val="none" w:sz="0" w:space="0" w:color="auto"/>
      </w:divBdr>
    </w:div>
    <w:div w:id="1931086871">
      <w:bodyDiv w:val="1"/>
      <w:marLeft w:val="0"/>
      <w:marRight w:val="0"/>
      <w:marTop w:val="0"/>
      <w:marBottom w:val="0"/>
      <w:divBdr>
        <w:top w:val="none" w:sz="0" w:space="0" w:color="auto"/>
        <w:left w:val="none" w:sz="0" w:space="0" w:color="auto"/>
        <w:bottom w:val="none" w:sz="0" w:space="0" w:color="auto"/>
        <w:right w:val="none" w:sz="0" w:space="0" w:color="auto"/>
      </w:divBdr>
    </w:div>
    <w:div w:id="1936400846">
      <w:bodyDiv w:val="1"/>
      <w:marLeft w:val="0"/>
      <w:marRight w:val="0"/>
      <w:marTop w:val="0"/>
      <w:marBottom w:val="0"/>
      <w:divBdr>
        <w:top w:val="none" w:sz="0" w:space="0" w:color="auto"/>
        <w:left w:val="none" w:sz="0" w:space="0" w:color="auto"/>
        <w:bottom w:val="none" w:sz="0" w:space="0" w:color="auto"/>
        <w:right w:val="none" w:sz="0" w:space="0" w:color="auto"/>
      </w:divBdr>
    </w:div>
    <w:div w:id="1995986824">
      <w:bodyDiv w:val="1"/>
      <w:marLeft w:val="0"/>
      <w:marRight w:val="0"/>
      <w:marTop w:val="0"/>
      <w:marBottom w:val="0"/>
      <w:divBdr>
        <w:top w:val="none" w:sz="0" w:space="0" w:color="auto"/>
        <w:left w:val="none" w:sz="0" w:space="0" w:color="auto"/>
        <w:bottom w:val="none" w:sz="0" w:space="0" w:color="auto"/>
        <w:right w:val="none" w:sz="0" w:space="0" w:color="auto"/>
      </w:divBdr>
    </w:div>
    <w:div w:id="2041085755">
      <w:bodyDiv w:val="1"/>
      <w:marLeft w:val="0"/>
      <w:marRight w:val="0"/>
      <w:marTop w:val="0"/>
      <w:marBottom w:val="0"/>
      <w:divBdr>
        <w:top w:val="none" w:sz="0" w:space="0" w:color="auto"/>
        <w:left w:val="none" w:sz="0" w:space="0" w:color="auto"/>
        <w:bottom w:val="none" w:sz="0" w:space="0" w:color="auto"/>
        <w:right w:val="none" w:sz="0" w:space="0" w:color="auto"/>
      </w:divBdr>
    </w:div>
    <w:div w:id="2042630825">
      <w:bodyDiv w:val="1"/>
      <w:marLeft w:val="0"/>
      <w:marRight w:val="0"/>
      <w:marTop w:val="0"/>
      <w:marBottom w:val="0"/>
      <w:divBdr>
        <w:top w:val="none" w:sz="0" w:space="0" w:color="auto"/>
        <w:left w:val="none" w:sz="0" w:space="0" w:color="auto"/>
        <w:bottom w:val="none" w:sz="0" w:space="0" w:color="auto"/>
        <w:right w:val="none" w:sz="0" w:space="0" w:color="auto"/>
      </w:divBdr>
    </w:div>
    <w:div w:id="20937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haled@uwyo.edu" TargetMode="External"/><Relationship Id="rId10" Type="http://schemas.openxmlformats.org/officeDocument/2006/relationships/hyperlink" Target="mailto:psaha@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FHW14</b:Tag>
    <b:SourceType>InternetSite</b:SourceType>
    <b:Guid>{5BBE718D-14EE-466B-BB90-966FCBBD196C}</b:Guid>
    <b:Author>
      <b:Author>
        <b:NameList>
          <b:Person>
            <b:Last>FHWA</b:Last>
          </b:Person>
        </b:NameList>
      </b:Author>
    </b:Author>
    <b:Title>Asset Management</b:Title>
    <b:Year>2014</b:Year>
    <b:URL>http://www.fhwa.dot.gov/asset/plans.cfm</b:URL>
    <b:YearAccessed>2014</b:YearAccessed>
    <b:MonthAccessed>May</b:MonthAccessed>
    <b:DayAccessed>23</b:DayAccessed>
    <b:RefOrder>1</b:RefOrder>
  </b:Source>
  <b:Source>
    <b:Tag>WYD141</b:Tag>
    <b:SourceType>InternetSite</b:SourceType>
    <b:Guid>{677C9A1D-4DA6-4E44-BCA7-A28F15ECE97C}</b:Guid>
    <b:Title>Transportation Asset Management Plan</b:Title>
    <b:Year>2014</b:Year>
    <b:Author>
      <b:Author>
        <b:NameList>
          <b:Person>
            <b:Last>WYDOT</b:Last>
          </b:Person>
        </b:NameList>
      </b:Author>
    </b:Author>
    <b:URL>http://www.tamptemplate.org/wp-content/uploads/tamps/021_wyomingdot.pdf</b:URL>
    <b:YearAccessed>2014</b:YearAccessed>
    <b:MonthAccessed>June</b:MonthAccessed>
    <b:DayAccessed>17</b:DayAccessed>
    <b:RefOrder>6</b:RefOrder>
  </b:Source>
  <b:Source>
    <b:Tag>Wol11</b:Tag>
    <b:SourceType>Report</b:SourceType>
    <b:Guid>{78B4D4C1-7629-4EAE-8E8B-72B5727D24E2}</b:Guid>
    <b:Title>Implementing Pavement Management Sysems for Local Agencies</b:Title>
    <b:Year>2011</b:Year>
    <b:Publisher>Illinois Center for Transportation</b:Publisher>
    <b:Author>
      <b:Author>
        <b:NameList>
          <b:Person>
            <b:Last>Wolters</b:Last>
            <b:First>A.</b:First>
          </b:Person>
          <b:Person>
            <b:Last>Zimmerman</b:Last>
            <b:First>K.</b:First>
          </b:Person>
          <b:Person>
            <b:Last>Schattler</b:Last>
            <b:First>K.</b:First>
          </b:Person>
          <b:Person>
            <b:Last>Rietgraf</b:Last>
            <b:First>A.</b:First>
          </b:Person>
        </b:NameList>
      </b:Author>
    </b:Author>
    <b:RefOrder>2</b:RefOrder>
  </b:Source>
  <b:Source>
    <b:Tag>CDO13</b:Tag>
    <b:SourceType>InternetSite</b:SourceType>
    <b:Guid>{9A93506B-4ED7-4AAE-9F8E-80A5266C6ED5}</b:Guid>
    <b:Author>
      <b:Author>
        <b:NameList>
          <b:Person>
            <b:Last>CDOT</b:Last>
          </b:Person>
        </b:NameList>
      </b:Author>
    </b:Author>
    <b:Title>CDOT's Risk-based Asset Management Plan</b:Title>
    <b:Year>2013</b:Year>
    <b:URL>http://www.tamptemplate.org/wp-content/uploads/tamps/022_coloradodot.pdf</b:URL>
    <b:YearAccessed>2014</b:YearAccessed>
    <b:MonthAccessed>June</b:MonthAccessed>
    <b:DayAccessed>17</b:DayAccessed>
    <b:RefOrder>7</b:RefOrder>
  </b:Source>
  <b:Source>
    <b:Tag>Sha05</b:Tag>
    <b:SourceType>JournalArticle</b:SourceType>
    <b:Guid>{C20EB85E-C966-4452-9F6B-0889ED763A29}</b:Guid>
    <b:Title>Pavement Management for Airports, Roads and Parking Lots (Vol. 501)</b:Title>
    <b:Year>2005</b:Year>
    <b:Author>
      <b:Author>
        <b:NameList>
          <b:Person>
            <b:Last>Shahin</b:Last>
            <b:First>M.Y.</b:First>
          </b:Person>
        </b:NameList>
      </b:Author>
    </b:Author>
    <b:JournalName>New York: Springer</b:JournalName>
    <b:RefOrder>5</b:RefOrder>
  </b:Source>
  <b:Source>
    <b:Tag>Hun13</b:Tag>
    <b:SourceType>Report</b:SourceType>
    <b:Guid>{51281EBD-852E-417F-B35E-6C112B99A1D6}</b:Guid>
    <b:Title>Mitigating Impacts of Oil and Gas Traffic on Southeastern Wyoming County Roads</b:Title>
    <b:Year>2013</b:Year>
    <b:Publisher>Wyoming Department of Transportation</b:Publisher>
    <b:City>Cheyenne</b:City>
    <b:Author>
      <b:Author>
        <b:NameList>
          <b:Person>
            <b:Last>Huntington</b:Last>
            <b:First>G.</b:First>
          </b:Person>
          <b:Person>
            <b:Last>Pearce</b:Last>
            <b:First>A.</b:First>
          </b:Person>
          <b:Person>
            <b:Last>Stroud</b:Last>
            <b:First>N.</b:First>
          </b:Person>
          <b:Person>
            <b:Last>Jones</b:Last>
            <b:First>J.</b:First>
          </b:Person>
          <b:Person>
            <b:Last>Ksaibati</b:Last>
            <b:First>K.</b:First>
          </b:Person>
        </b:NameList>
      </b:Author>
    </b:Author>
    <b:RefOrder>8</b:RefOrder>
  </b:Source>
  <b:Source>
    <b:Tag>Cit09</b:Tag>
    <b:SourceType>InternetSite</b:SourceType>
    <b:Guid>{CE70AD2C-F8F5-4D7E-B6B7-E38FCE67E4CA}</b:Guid>
    <b:Title>Pavement Management Evaluation and Recommendation</b:Title>
    <b:Year>2009</b:Year>
    <b:URL>http://www.cityofmiltonga.us/vertical/Sites/%7BABDC6828-BCD1-4EB9-8063-A52F3C899020%7D/uploads/%7BB03B7881-A9A0-419F-89C5-86833466698E%7D.PDF</b:URL>
    <b:Author>
      <b:Author>
        <b:NameList>
          <b:Person>
            <b:Last>City of Milton</b:Last>
          </b:Person>
        </b:NameList>
      </b:Author>
    </b:Author>
    <b:YearAccessed>2014</b:YearAccessed>
    <b:MonthAccessed>October</b:MonthAccessed>
    <b:DayAccessed>10</b:DayAccessed>
    <b:RefOrder>9</b:RefOrder>
  </b:Source>
  <b:Source>
    <b:Tag>Sah14</b:Tag>
    <b:SourceType>JournalArticle</b:SourceType>
    <b:Guid>{C3A43E1C-100C-4DAE-8735-F323FA4F3F8C}</b:Guid>
    <b:Title>Network Model for Rural Roadway Tolling with Pavement Deterioration and Repair</b:Title>
    <b:Year>2014</b:Year>
    <b:Author>
      <b:Author>
        <b:NameList>
          <b:Person>
            <b:Last>Saha</b:Last>
            <b:First>P.</b:First>
          </b:Person>
          <b:Person>
            <b:Last>Liu</b:Last>
            <b:First>R.</b:First>
          </b:Person>
          <b:Person>
            <b:Last>Melson</b:Last>
            <b:First>C.</b:First>
          </b:Person>
          <b:Person>
            <b:Last>Boyles</b:Last>
            <b:First>S.D.</b:First>
          </b:Person>
        </b:NameList>
      </b:Author>
    </b:Author>
    <b:JournalName>Computer-Aided Civil and Infrastructure Engineering,29</b:JournalName>
    <b:Pages>315-329</b:Pages>
    <b:RefOrder>10</b:RefOrder>
  </b:Source>
  <b:Source>
    <b:Tag>Sah15</b:Tag>
    <b:SourceType>ConferenceProceedings</b:SourceType>
    <b:Guid>{F805C7F2-3197-4551-8605-44D7F41308D6}</b:Guid>
    <b:Title>A Risk-based Optimization Methodology for Managing County Paved Roads</b:Title>
    <b:Year>2015</b:Year>
    <b:Author>
      <b:Author>
        <b:NameList>
          <b:Person>
            <b:Last>Saha</b:Last>
            <b:First>P.</b:First>
          </b:Person>
          <b:Person>
            <b:Last>Ksaibati</b:Last>
            <b:First>K.</b:First>
          </b:Person>
        </b:NameList>
      </b:Author>
    </b:Author>
    <b:ConferenceName>The 94th Transportation Research Board Annual Meeting 2015</b:ConferenceName>
    <b:RefOrder>11</b:RefOrder>
  </b:Source>
  <b:Source>
    <b:Tag>Gul94</b:Tag>
    <b:SourceType>JournalArticle</b:SourceType>
    <b:Guid>{AF2B38F9-D070-4B90-B06F-A122DC02117D}</b:Guid>
    <b:Title>Gulen, S., Woods, R., Weaver, J., &amp; Anderson, V. L. (1994). Correlation of present serviceability ratings with international roughness index.</b:Title>
    <b:Year>1994</b:Year>
    <b:Author>
      <b:Author>
        <b:NameList>
          <b:Person>
            <b:Last>Gulen</b:Last>
            <b:First>S.</b:First>
          </b:Person>
          <b:Person>
            <b:Last>Woods</b:Last>
            <b:First>R.</b:First>
          </b:Person>
          <b:Person>
            <b:Last>Weaver</b:Last>
            <b:First>J.</b:First>
          </b:Person>
          <b:Person>
            <b:Last>Anderson</b:Last>
            <b:First>V.L.</b:First>
          </b:Person>
        </b:NameList>
      </b:Author>
    </b:Author>
    <b:JournalName>Transportation Research Record (1435)</b:JournalName>
    <b:RefOrder>3</b:RefOrder>
  </b:Source>
  <b:Source>
    <b:Tag>AlO94</b:Tag>
    <b:SourceType>JournalArticle</b:SourceType>
    <b:Guid>{5A974FB4-9204-4110-BA9E-A426F84C1105}</b:Guid>
    <b:Title>Relationships between international roudhness index and present serviceability rating</b:Title>
    <b:JournalName>Transportation Research Record (1435)</b:JournalName>
    <b:Year>1994</b:Year>
    <b:Author>
      <b:Author>
        <b:NameList>
          <b:Person>
            <b:Last>Al-Omari</b:Last>
            <b:First>B.</b:First>
          </b:Person>
          <b:Person>
            <b:Last>Darter</b:Last>
            <b:First>M.I.</b:First>
          </b:Person>
        </b:NameList>
      </b:Author>
    </b:Author>
    <b:RefOrder>4</b:RefOrder>
  </b:Source>
</b:Sources>
</file>

<file path=customXml/itemProps1.xml><?xml version="1.0" encoding="utf-8"?>
<ds:datastoreItem xmlns:ds="http://schemas.openxmlformats.org/officeDocument/2006/customXml" ds:itemID="{6003BA5F-3DA7-EC40-904A-94915A9E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11167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Promothes Saha</dc:creator>
  <cp:keywords/>
  <dc:description/>
  <cp:lastModifiedBy>Megan Bohn</cp:lastModifiedBy>
  <cp:revision>2</cp:revision>
  <cp:lastPrinted>2015-05-26T01:51:00Z</cp:lastPrinted>
  <dcterms:created xsi:type="dcterms:W3CDTF">2015-05-26T01:56:00Z</dcterms:created>
  <dcterms:modified xsi:type="dcterms:W3CDTF">2015-05-26T01:56:00Z</dcterms:modified>
</cp:coreProperties>
</file>