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CellMar>
          <w:top w:w="72" w:type="dxa"/>
          <w:left w:w="115" w:type="dxa"/>
          <w:bottom w:w="72" w:type="dxa"/>
          <w:right w:w="115" w:type="dxa"/>
        </w:tblCellMar>
        <w:tblLook w:val="04A0" w:firstRow="1" w:lastRow="0" w:firstColumn="1" w:lastColumn="0" w:noHBand="0" w:noVBand="1"/>
      </w:tblPr>
      <w:tblGrid>
        <w:gridCol w:w="2867"/>
        <w:gridCol w:w="6483"/>
      </w:tblGrid>
      <w:tr w:rsidR="00A61B30" w:rsidRPr="00E158D4" w:rsidTr="00A36E18">
        <w:tc>
          <w:tcPr>
            <w:tcW w:w="9576" w:type="dxa"/>
            <w:gridSpan w:val="2"/>
          </w:tcPr>
          <w:p w:rsidR="00A61B30" w:rsidRPr="00E158D4" w:rsidRDefault="00A61B30">
            <w:pPr>
              <w:rPr>
                <w:rFonts w:ascii="Times New Roman" w:hAnsi="Times New Roman" w:cs="Times New Roman"/>
                <w:b/>
                <w:sz w:val="28"/>
                <w:szCs w:val="28"/>
              </w:rPr>
            </w:pPr>
            <w:r w:rsidRPr="00E158D4">
              <w:rPr>
                <w:rFonts w:ascii="Times New Roman" w:hAnsi="Times New Roman" w:cs="Times New Roman"/>
                <w:b/>
                <w:sz w:val="28"/>
                <w:szCs w:val="28"/>
              </w:rPr>
              <w:t>UTC  Project  Information</w:t>
            </w:r>
          </w:p>
        </w:tc>
      </w:tr>
      <w:tr w:rsidR="00A61B30" w:rsidRPr="00E158D4" w:rsidTr="00A36E18">
        <w:tc>
          <w:tcPr>
            <w:tcW w:w="2988" w:type="dxa"/>
          </w:tcPr>
          <w:p w:rsidR="00A61B30" w:rsidRPr="00E158D4" w:rsidRDefault="00A61B30">
            <w:pPr>
              <w:rPr>
                <w:rFonts w:ascii="Times New Roman" w:hAnsi="Times New Roman" w:cs="Times New Roman"/>
              </w:rPr>
            </w:pPr>
            <w:r w:rsidRPr="00E158D4">
              <w:rPr>
                <w:rFonts w:ascii="Times New Roman" w:hAnsi="Times New Roman" w:cs="Times New Roman"/>
              </w:rPr>
              <w:t>Project Title</w:t>
            </w:r>
          </w:p>
        </w:tc>
        <w:tc>
          <w:tcPr>
            <w:tcW w:w="6588" w:type="dxa"/>
          </w:tcPr>
          <w:p w:rsidR="00A61B30" w:rsidRPr="00A36E18" w:rsidRDefault="004F2DEB" w:rsidP="00A36E18">
            <w:pPr>
              <w:rPr>
                <w:rFonts w:ascii="Times New Roman" w:hAnsi="Times New Roman" w:cs="Times New Roman"/>
                <w:szCs w:val="24"/>
              </w:rPr>
            </w:pPr>
            <w:r>
              <w:rPr>
                <w:rFonts w:ascii="Times New Roman" w:hAnsi="Times New Roman" w:cs="Times New Roman"/>
                <w:szCs w:val="24"/>
              </w:rPr>
              <w:t xml:space="preserve">MPC-527 – </w:t>
            </w:r>
            <w:r w:rsidR="00E158D4" w:rsidRPr="00E158D4">
              <w:rPr>
                <w:rFonts w:ascii="Times New Roman" w:hAnsi="Times New Roman" w:cs="Times New Roman"/>
                <w:szCs w:val="24"/>
              </w:rPr>
              <w:t>Strategic Planning and Design for Electric Bus Systems</w:t>
            </w:r>
          </w:p>
        </w:tc>
      </w:tr>
      <w:tr w:rsidR="00DA713E" w:rsidRPr="00E158D4" w:rsidTr="00A36E18">
        <w:tc>
          <w:tcPr>
            <w:tcW w:w="2988" w:type="dxa"/>
          </w:tcPr>
          <w:p w:rsidR="00DA713E" w:rsidRPr="00E158D4" w:rsidRDefault="00DA713E">
            <w:pPr>
              <w:rPr>
                <w:rFonts w:ascii="Times New Roman" w:hAnsi="Times New Roman" w:cs="Times New Roman"/>
              </w:rPr>
            </w:pPr>
            <w:r w:rsidRPr="00E158D4">
              <w:rPr>
                <w:rFonts w:ascii="Times New Roman" w:hAnsi="Times New Roman" w:cs="Times New Roman"/>
              </w:rPr>
              <w:t>University</w:t>
            </w:r>
          </w:p>
        </w:tc>
        <w:tc>
          <w:tcPr>
            <w:tcW w:w="6588" w:type="dxa"/>
          </w:tcPr>
          <w:p w:rsidR="00DA713E" w:rsidRPr="00A36E18" w:rsidRDefault="00465817" w:rsidP="00A36E18">
            <w:pPr>
              <w:jc w:val="both"/>
              <w:rPr>
                <w:rFonts w:ascii="Times New Roman" w:eastAsia="Calibri" w:hAnsi="Times New Roman" w:cs="Times New Roman"/>
                <w:szCs w:val="24"/>
              </w:rPr>
            </w:pPr>
            <w:r w:rsidRPr="00E158D4">
              <w:rPr>
                <w:rFonts w:ascii="Times New Roman" w:eastAsia="Calibri" w:hAnsi="Times New Roman" w:cs="Times New Roman"/>
                <w:szCs w:val="24"/>
              </w:rPr>
              <w:t>University of Utah</w:t>
            </w:r>
          </w:p>
        </w:tc>
      </w:tr>
      <w:tr w:rsidR="00A61B30" w:rsidRPr="00E158D4" w:rsidTr="00A36E18">
        <w:tc>
          <w:tcPr>
            <w:tcW w:w="2988" w:type="dxa"/>
          </w:tcPr>
          <w:p w:rsidR="00A61B30" w:rsidRPr="00661B2A" w:rsidRDefault="00A61B30">
            <w:pPr>
              <w:rPr>
                <w:rFonts w:ascii="Times New Roman" w:hAnsi="Times New Roman" w:cs="Times New Roman"/>
              </w:rPr>
            </w:pPr>
            <w:r w:rsidRPr="00661B2A">
              <w:rPr>
                <w:rFonts w:ascii="Times New Roman" w:hAnsi="Times New Roman" w:cs="Times New Roman"/>
              </w:rPr>
              <w:t>Principal Investigator</w:t>
            </w:r>
          </w:p>
        </w:tc>
        <w:tc>
          <w:tcPr>
            <w:tcW w:w="6588" w:type="dxa"/>
          </w:tcPr>
          <w:p w:rsidR="00280769" w:rsidRDefault="00280769" w:rsidP="00E158D4">
            <w:pPr>
              <w:rPr>
                <w:rFonts w:ascii="Times New Roman" w:eastAsia="Times New Roman" w:hAnsi="Times New Roman" w:cs="Times New Roman"/>
                <w:color w:val="000000"/>
                <w:szCs w:val="24"/>
              </w:rPr>
            </w:pPr>
            <w:proofErr w:type="spellStart"/>
            <w:r w:rsidRPr="00661B2A">
              <w:rPr>
                <w:rFonts w:ascii="Times New Roman" w:eastAsia="Times New Roman" w:hAnsi="Times New Roman" w:cs="Times New Roman"/>
                <w:color w:val="000000"/>
                <w:szCs w:val="24"/>
              </w:rPr>
              <w:t>Xiaoyue</w:t>
            </w:r>
            <w:proofErr w:type="spellEnd"/>
            <w:r w:rsidRPr="00661B2A">
              <w:rPr>
                <w:rFonts w:ascii="Times New Roman" w:eastAsia="Times New Roman" w:hAnsi="Times New Roman" w:cs="Times New Roman"/>
                <w:color w:val="000000"/>
                <w:szCs w:val="24"/>
              </w:rPr>
              <w:t xml:space="preserve"> Cathy Liu</w:t>
            </w:r>
            <w:r>
              <w:rPr>
                <w:rFonts w:ascii="Times New Roman" w:eastAsia="Times New Roman" w:hAnsi="Times New Roman" w:cs="Times New Roman"/>
                <w:color w:val="000000"/>
                <w:szCs w:val="24"/>
              </w:rPr>
              <w:t xml:space="preserve">, Ph.D., P.E. </w:t>
            </w:r>
          </w:p>
          <w:p w:rsidR="00FD5E85" w:rsidRPr="00280769" w:rsidRDefault="00E158D4" w:rsidP="00280769">
            <w:pPr>
              <w:rPr>
                <w:rFonts w:ascii="Times New Roman" w:eastAsia="Times New Roman" w:hAnsi="Times New Roman" w:cs="Times New Roman"/>
                <w:color w:val="000000"/>
                <w:szCs w:val="24"/>
              </w:rPr>
            </w:pPr>
            <w:r w:rsidRPr="00661B2A">
              <w:rPr>
                <w:rFonts w:ascii="Times New Roman" w:eastAsia="Times New Roman" w:hAnsi="Times New Roman" w:cs="Times New Roman"/>
                <w:color w:val="000000"/>
                <w:szCs w:val="24"/>
              </w:rPr>
              <w:t xml:space="preserve">Ran Wei, Ph.D. </w:t>
            </w:r>
          </w:p>
        </w:tc>
      </w:tr>
      <w:tr w:rsidR="00A61B30" w:rsidRPr="00E158D4" w:rsidTr="00A36E18">
        <w:tc>
          <w:tcPr>
            <w:tcW w:w="2988" w:type="dxa"/>
          </w:tcPr>
          <w:p w:rsidR="00A61B30" w:rsidRPr="00661B2A" w:rsidRDefault="00A61B30">
            <w:pPr>
              <w:rPr>
                <w:rFonts w:ascii="Times New Roman" w:hAnsi="Times New Roman" w:cs="Times New Roman"/>
              </w:rPr>
            </w:pPr>
            <w:r w:rsidRPr="00661B2A">
              <w:rPr>
                <w:rFonts w:ascii="Times New Roman" w:hAnsi="Times New Roman" w:cs="Times New Roman"/>
              </w:rPr>
              <w:t>PI Contact Information</w:t>
            </w:r>
          </w:p>
        </w:tc>
        <w:tc>
          <w:tcPr>
            <w:tcW w:w="6588" w:type="dxa"/>
          </w:tcPr>
          <w:p w:rsidR="00CA3A34" w:rsidRDefault="00CA3A34" w:rsidP="00280769">
            <w:pPr>
              <w:rPr>
                <w:rFonts w:ascii="Times New Roman" w:eastAsia="Times New Roman" w:hAnsi="Times New Roman" w:cs="Times New Roman"/>
                <w:color w:val="000000"/>
                <w:szCs w:val="24"/>
              </w:rPr>
            </w:pPr>
            <w:proofErr w:type="spellStart"/>
            <w:r w:rsidRPr="00661B2A">
              <w:rPr>
                <w:rFonts w:ascii="Times New Roman" w:eastAsia="Times New Roman" w:hAnsi="Times New Roman" w:cs="Times New Roman"/>
                <w:color w:val="000000"/>
                <w:szCs w:val="24"/>
              </w:rPr>
              <w:t>Xiaoyue</w:t>
            </w:r>
            <w:proofErr w:type="spellEnd"/>
            <w:r w:rsidRPr="00661B2A">
              <w:rPr>
                <w:rFonts w:ascii="Times New Roman" w:eastAsia="Times New Roman" w:hAnsi="Times New Roman" w:cs="Times New Roman"/>
                <w:color w:val="000000"/>
                <w:szCs w:val="24"/>
              </w:rPr>
              <w:t xml:space="preserve"> Cathy Liu</w:t>
            </w:r>
            <w:r>
              <w:rPr>
                <w:rFonts w:ascii="Times New Roman" w:eastAsia="Times New Roman" w:hAnsi="Times New Roman" w:cs="Times New Roman"/>
                <w:color w:val="000000"/>
                <w:szCs w:val="24"/>
              </w:rPr>
              <w:t>, Ph.D., P.E.</w:t>
            </w:r>
          </w:p>
          <w:p w:rsidR="00280769" w:rsidRPr="00661B2A" w:rsidRDefault="00280769" w:rsidP="00280769">
            <w:pPr>
              <w:rPr>
                <w:rFonts w:ascii="Times New Roman" w:eastAsia="Times New Roman" w:hAnsi="Times New Roman" w:cs="Times New Roman"/>
                <w:color w:val="000000"/>
                <w:szCs w:val="24"/>
              </w:rPr>
            </w:pPr>
            <w:r w:rsidRPr="00661B2A">
              <w:rPr>
                <w:rFonts w:ascii="Times New Roman" w:eastAsia="Times New Roman" w:hAnsi="Times New Roman" w:cs="Times New Roman"/>
                <w:color w:val="000000"/>
                <w:szCs w:val="24"/>
              </w:rPr>
              <w:t>Assistant Professor</w:t>
            </w:r>
          </w:p>
          <w:p w:rsidR="00280769" w:rsidRPr="00661B2A" w:rsidRDefault="00280769" w:rsidP="00280769">
            <w:pPr>
              <w:rPr>
                <w:rFonts w:ascii="Times New Roman" w:eastAsia="Times New Roman" w:hAnsi="Times New Roman" w:cs="Times New Roman"/>
                <w:color w:val="000000"/>
                <w:szCs w:val="24"/>
              </w:rPr>
            </w:pPr>
            <w:r w:rsidRPr="00661B2A">
              <w:rPr>
                <w:rFonts w:ascii="Times New Roman" w:eastAsia="Times New Roman" w:hAnsi="Times New Roman" w:cs="Times New Roman"/>
                <w:color w:val="000000"/>
                <w:szCs w:val="24"/>
              </w:rPr>
              <w:t>Department of Civil and Environmental Engineering</w:t>
            </w:r>
          </w:p>
          <w:p w:rsidR="00280769" w:rsidRPr="00661B2A" w:rsidRDefault="00280769" w:rsidP="00280769">
            <w:pPr>
              <w:rPr>
                <w:rFonts w:ascii="Times New Roman" w:eastAsia="Times New Roman" w:hAnsi="Times New Roman" w:cs="Times New Roman"/>
                <w:color w:val="000000"/>
                <w:szCs w:val="24"/>
              </w:rPr>
            </w:pPr>
            <w:r w:rsidRPr="00661B2A">
              <w:rPr>
                <w:rFonts w:ascii="Times New Roman" w:eastAsia="Times New Roman" w:hAnsi="Times New Roman" w:cs="Times New Roman"/>
                <w:color w:val="000000"/>
                <w:szCs w:val="24"/>
              </w:rPr>
              <w:t>University of Utah</w:t>
            </w:r>
          </w:p>
          <w:p w:rsidR="00280769" w:rsidRPr="00661B2A" w:rsidRDefault="00280769" w:rsidP="00280769">
            <w:pPr>
              <w:rPr>
                <w:rFonts w:ascii="Times New Roman" w:eastAsia="Times New Roman" w:hAnsi="Times New Roman" w:cs="Times New Roman"/>
                <w:color w:val="000000"/>
                <w:szCs w:val="24"/>
              </w:rPr>
            </w:pPr>
            <w:r w:rsidRPr="00661B2A">
              <w:rPr>
                <w:rFonts w:ascii="Times New Roman" w:eastAsia="Times New Roman" w:hAnsi="Times New Roman" w:cs="Times New Roman"/>
                <w:color w:val="000000"/>
                <w:szCs w:val="24"/>
              </w:rPr>
              <w:t>110 Central Campus Dr., Suite 2000</w:t>
            </w:r>
          </w:p>
          <w:p w:rsidR="00280769" w:rsidRPr="00661B2A" w:rsidRDefault="00280769" w:rsidP="00280769">
            <w:pPr>
              <w:rPr>
                <w:rFonts w:ascii="Times New Roman" w:eastAsia="Times New Roman" w:hAnsi="Times New Roman" w:cs="Times New Roman"/>
                <w:color w:val="000000"/>
                <w:szCs w:val="24"/>
              </w:rPr>
            </w:pPr>
            <w:r w:rsidRPr="00661B2A">
              <w:rPr>
                <w:rFonts w:ascii="Times New Roman" w:eastAsia="Times New Roman" w:hAnsi="Times New Roman" w:cs="Times New Roman"/>
                <w:color w:val="000000"/>
                <w:szCs w:val="24"/>
              </w:rPr>
              <w:t>Salt Lake City, UT 84112</w:t>
            </w:r>
          </w:p>
          <w:p w:rsidR="00280769" w:rsidRPr="00661B2A" w:rsidRDefault="00280769" w:rsidP="00280769">
            <w:pPr>
              <w:rPr>
                <w:rFonts w:ascii="Times New Roman" w:eastAsia="Times New Roman" w:hAnsi="Times New Roman" w:cs="Times New Roman"/>
                <w:color w:val="000000"/>
                <w:szCs w:val="24"/>
              </w:rPr>
            </w:pPr>
            <w:r w:rsidRPr="00661B2A">
              <w:rPr>
                <w:rFonts w:ascii="Times New Roman" w:eastAsia="Times New Roman" w:hAnsi="Times New Roman" w:cs="Times New Roman"/>
                <w:color w:val="000000"/>
                <w:szCs w:val="24"/>
              </w:rPr>
              <w:t>Phone: (801) 587-8858</w:t>
            </w:r>
          </w:p>
          <w:p w:rsidR="00280769" w:rsidRPr="00661B2A" w:rsidRDefault="00280769" w:rsidP="00280769">
            <w:pPr>
              <w:rPr>
                <w:rFonts w:ascii="Times New Roman" w:eastAsia="Times New Roman" w:hAnsi="Times New Roman" w:cs="Times New Roman"/>
                <w:color w:val="000000"/>
                <w:szCs w:val="24"/>
              </w:rPr>
            </w:pPr>
            <w:r w:rsidRPr="00661B2A">
              <w:rPr>
                <w:rFonts w:ascii="Times New Roman" w:eastAsia="Times New Roman" w:hAnsi="Times New Roman" w:cs="Times New Roman"/>
                <w:color w:val="000000"/>
                <w:szCs w:val="24"/>
              </w:rPr>
              <w:t xml:space="preserve">Email: </w:t>
            </w:r>
            <w:hyperlink r:id="rId6" w:history="1">
              <w:r w:rsidRPr="00661B2A">
                <w:rPr>
                  <w:rStyle w:val="Hyperlink"/>
                  <w:rFonts w:ascii="Times New Roman" w:eastAsia="Times New Roman" w:hAnsi="Times New Roman" w:cs="Times New Roman"/>
                  <w:szCs w:val="24"/>
                </w:rPr>
                <w:t>cathy.liu@utah.edu</w:t>
              </w:r>
            </w:hyperlink>
          </w:p>
          <w:p w:rsidR="00280769" w:rsidRDefault="00280769" w:rsidP="00E158D4">
            <w:pPr>
              <w:rPr>
                <w:rFonts w:ascii="Times New Roman" w:eastAsia="Times New Roman" w:hAnsi="Times New Roman" w:cs="Times New Roman"/>
                <w:color w:val="000000"/>
                <w:szCs w:val="24"/>
              </w:rPr>
            </w:pPr>
          </w:p>
          <w:p w:rsidR="00CA3A34" w:rsidRDefault="00CA3A34" w:rsidP="00E158D4">
            <w:pPr>
              <w:rPr>
                <w:rFonts w:ascii="Times New Roman" w:eastAsia="Times New Roman" w:hAnsi="Times New Roman" w:cs="Times New Roman"/>
                <w:color w:val="000000"/>
                <w:szCs w:val="24"/>
              </w:rPr>
            </w:pPr>
            <w:r w:rsidRPr="00661B2A">
              <w:rPr>
                <w:rFonts w:ascii="Times New Roman" w:eastAsia="Times New Roman" w:hAnsi="Times New Roman" w:cs="Times New Roman"/>
                <w:color w:val="000000"/>
                <w:szCs w:val="24"/>
              </w:rPr>
              <w:t>Ran Wei, Ph.D.</w:t>
            </w:r>
          </w:p>
          <w:p w:rsidR="00E158D4" w:rsidRDefault="00E158D4" w:rsidP="00E158D4">
            <w:pPr>
              <w:rPr>
                <w:rFonts w:ascii="Times New Roman" w:eastAsia="Times New Roman" w:hAnsi="Times New Roman" w:cs="Times New Roman"/>
                <w:color w:val="000000"/>
                <w:szCs w:val="24"/>
              </w:rPr>
            </w:pPr>
            <w:r w:rsidRPr="00661B2A">
              <w:rPr>
                <w:rFonts w:ascii="Times New Roman" w:eastAsia="Times New Roman" w:hAnsi="Times New Roman" w:cs="Times New Roman"/>
                <w:color w:val="000000"/>
                <w:szCs w:val="24"/>
              </w:rPr>
              <w:t>Assistant Professor</w:t>
            </w:r>
          </w:p>
          <w:p w:rsidR="008149C5" w:rsidRDefault="008149C5" w:rsidP="00E158D4">
            <w:pPr>
              <w:rPr>
                <w:rFonts w:ascii="Times New Roman" w:eastAsia="Times New Roman" w:hAnsi="Times New Roman" w:cs="Times New Roman"/>
                <w:color w:val="000000"/>
                <w:szCs w:val="24"/>
              </w:rPr>
            </w:pPr>
            <w:r>
              <w:rPr>
                <w:rFonts w:ascii="Times New Roman" w:eastAsia="Times New Roman" w:hAnsi="Times New Roman" w:cs="Times New Roman"/>
                <w:color w:val="000000"/>
                <w:szCs w:val="24"/>
              </w:rPr>
              <w:t>School</w:t>
            </w:r>
            <w:r w:rsidR="008D6090">
              <w:rPr>
                <w:rFonts w:ascii="Times New Roman" w:eastAsia="Times New Roman" w:hAnsi="Times New Roman" w:cs="Times New Roman"/>
                <w:color w:val="000000"/>
                <w:szCs w:val="24"/>
              </w:rPr>
              <w:t xml:space="preserve"> of Public Policy</w:t>
            </w:r>
          </w:p>
          <w:p w:rsidR="008149C5" w:rsidRDefault="008149C5" w:rsidP="00E158D4">
            <w:pPr>
              <w:rPr>
                <w:rFonts w:ascii="Times New Roman" w:eastAsia="Times New Roman" w:hAnsi="Times New Roman" w:cs="Times New Roman"/>
                <w:color w:val="000000"/>
                <w:szCs w:val="24"/>
              </w:rPr>
            </w:pPr>
            <w:r>
              <w:rPr>
                <w:rFonts w:ascii="Times New Roman" w:eastAsia="Times New Roman" w:hAnsi="Times New Roman" w:cs="Times New Roman"/>
                <w:color w:val="000000"/>
                <w:szCs w:val="24"/>
              </w:rPr>
              <w:t>University of California at Riverside</w:t>
            </w:r>
          </w:p>
          <w:p w:rsidR="008149C5" w:rsidRDefault="008149C5" w:rsidP="00E158D4">
            <w:pPr>
              <w:rPr>
                <w:rFonts w:ascii="Times New Roman" w:eastAsia="Times New Roman" w:hAnsi="Times New Roman" w:cs="Times New Roman"/>
                <w:color w:val="000000"/>
                <w:szCs w:val="24"/>
              </w:rPr>
            </w:pPr>
            <w:r>
              <w:rPr>
                <w:rFonts w:ascii="Times New Roman" w:eastAsia="Times New Roman" w:hAnsi="Times New Roman" w:cs="Times New Roman"/>
                <w:color w:val="000000"/>
                <w:szCs w:val="24"/>
              </w:rPr>
              <w:t>900 University Ave</w:t>
            </w:r>
          </w:p>
          <w:p w:rsidR="008149C5" w:rsidRDefault="008149C5" w:rsidP="00E158D4">
            <w:pPr>
              <w:rPr>
                <w:rFonts w:ascii="Times New Roman" w:eastAsia="Times New Roman" w:hAnsi="Times New Roman" w:cs="Times New Roman"/>
                <w:color w:val="000000"/>
                <w:szCs w:val="24"/>
              </w:rPr>
            </w:pPr>
            <w:r>
              <w:rPr>
                <w:rFonts w:ascii="Times New Roman" w:eastAsia="Times New Roman" w:hAnsi="Times New Roman" w:cs="Times New Roman"/>
                <w:color w:val="000000"/>
                <w:szCs w:val="24"/>
              </w:rPr>
              <w:t>Riverside, CA 92521</w:t>
            </w:r>
          </w:p>
          <w:p w:rsidR="00E158D4" w:rsidRPr="00661B2A" w:rsidRDefault="008149C5" w:rsidP="00E158D4">
            <w:pPr>
              <w:rPr>
                <w:rFonts w:ascii="Times New Roman" w:eastAsia="Times New Roman" w:hAnsi="Times New Roman" w:cs="Times New Roman"/>
                <w:color w:val="000000"/>
                <w:szCs w:val="24"/>
              </w:rPr>
            </w:pPr>
            <w:r>
              <w:rPr>
                <w:rFonts w:ascii="Times New Roman" w:eastAsia="Times New Roman" w:hAnsi="Times New Roman" w:cs="Times New Roman"/>
                <w:color w:val="000000"/>
                <w:szCs w:val="24"/>
              </w:rPr>
              <w:t>Phone: (951</w:t>
            </w:r>
            <w:r w:rsidR="00E158D4" w:rsidRPr="00661B2A">
              <w:rPr>
                <w:rFonts w:ascii="Times New Roman" w:eastAsia="Times New Roman" w:hAnsi="Times New Roman" w:cs="Times New Roman"/>
                <w:color w:val="000000"/>
                <w:szCs w:val="24"/>
              </w:rPr>
              <w:t xml:space="preserve">) </w:t>
            </w:r>
            <w:r>
              <w:rPr>
                <w:rStyle w:val="skypec2ctextspan"/>
                <w:rFonts w:ascii="Times New Roman" w:hAnsi="Times New Roman" w:cs="Times New Roman"/>
                <w:szCs w:val="24"/>
              </w:rPr>
              <w:t>827-1012</w:t>
            </w:r>
          </w:p>
          <w:p w:rsidR="00661B2A" w:rsidRPr="00280769" w:rsidRDefault="00E158D4" w:rsidP="00280769">
            <w:pPr>
              <w:rPr>
                <w:rFonts w:ascii="Times New Roman" w:eastAsia="Times New Roman" w:hAnsi="Times New Roman" w:cs="Times New Roman"/>
                <w:color w:val="000000"/>
                <w:szCs w:val="24"/>
              </w:rPr>
            </w:pPr>
            <w:r w:rsidRPr="00661B2A">
              <w:rPr>
                <w:rFonts w:ascii="Times New Roman" w:eastAsia="Times New Roman" w:hAnsi="Times New Roman" w:cs="Times New Roman"/>
                <w:color w:val="000000"/>
                <w:szCs w:val="24"/>
              </w:rPr>
              <w:t>Email:</w:t>
            </w:r>
            <w:r w:rsidRPr="00661B2A">
              <w:rPr>
                <w:rFonts w:ascii="Times New Roman" w:hAnsi="Times New Roman" w:cs="Times New Roman"/>
                <w:szCs w:val="24"/>
              </w:rPr>
              <w:t xml:space="preserve"> </w:t>
            </w:r>
            <w:hyperlink r:id="rId7" w:history="1">
              <w:r w:rsidR="008149C5" w:rsidRPr="00F173E9">
                <w:rPr>
                  <w:rStyle w:val="Hyperlink"/>
                  <w:rFonts w:ascii="Times New Roman" w:hAnsi="Times New Roman" w:cs="Times New Roman"/>
                  <w:szCs w:val="24"/>
                </w:rPr>
                <w:t>ran.wei@ucr.edu</w:t>
              </w:r>
            </w:hyperlink>
          </w:p>
        </w:tc>
      </w:tr>
      <w:tr w:rsidR="00A61B30" w:rsidRPr="00E158D4" w:rsidTr="00A36E18">
        <w:tc>
          <w:tcPr>
            <w:tcW w:w="2988" w:type="dxa"/>
          </w:tcPr>
          <w:p w:rsidR="00A61B30" w:rsidRPr="00E158D4" w:rsidRDefault="00A61B30" w:rsidP="007E5A2D">
            <w:pPr>
              <w:rPr>
                <w:rFonts w:ascii="Times New Roman" w:hAnsi="Times New Roman" w:cs="Times New Roman"/>
              </w:rPr>
            </w:pPr>
            <w:r w:rsidRPr="00E158D4">
              <w:rPr>
                <w:rFonts w:ascii="Times New Roman" w:hAnsi="Times New Roman" w:cs="Times New Roman"/>
              </w:rPr>
              <w:t>Funding Agencies</w:t>
            </w:r>
          </w:p>
        </w:tc>
        <w:tc>
          <w:tcPr>
            <w:tcW w:w="6588" w:type="dxa"/>
          </w:tcPr>
          <w:p w:rsidR="00A61B30" w:rsidRPr="00E158D4" w:rsidRDefault="00B01048">
            <w:pPr>
              <w:rPr>
                <w:rFonts w:ascii="Times New Roman" w:hAnsi="Times New Roman" w:cs="Times New Roman"/>
              </w:rPr>
            </w:pPr>
            <w:r w:rsidRPr="00E158D4">
              <w:rPr>
                <w:rFonts w:ascii="Times New Roman" w:hAnsi="Times New Roman" w:cs="Times New Roman"/>
              </w:rPr>
              <w:t>USDOT, Research and Innovative Technology Administration</w:t>
            </w:r>
          </w:p>
        </w:tc>
      </w:tr>
      <w:tr w:rsidR="00A61B30" w:rsidRPr="00E158D4" w:rsidTr="00A36E18">
        <w:tc>
          <w:tcPr>
            <w:tcW w:w="2988" w:type="dxa"/>
          </w:tcPr>
          <w:p w:rsidR="00A61B30" w:rsidRPr="00E158D4" w:rsidRDefault="00A61B30" w:rsidP="007E5A2D">
            <w:pPr>
              <w:rPr>
                <w:rFonts w:ascii="Times New Roman" w:hAnsi="Times New Roman" w:cs="Times New Roman"/>
              </w:rPr>
            </w:pPr>
            <w:r w:rsidRPr="00E158D4">
              <w:rPr>
                <w:rFonts w:ascii="Times New Roman" w:hAnsi="Times New Roman" w:cs="Times New Roman"/>
              </w:rPr>
              <w:t>Agency ID or Contract Number</w:t>
            </w:r>
          </w:p>
        </w:tc>
        <w:tc>
          <w:tcPr>
            <w:tcW w:w="6588" w:type="dxa"/>
          </w:tcPr>
          <w:p w:rsidR="00A61B30" w:rsidRPr="00E158D4" w:rsidRDefault="00B01048">
            <w:pPr>
              <w:rPr>
                <w:rFonts w:ascii="Times New Roman" w:hAnsi="Times New Roman" w:cs="Times New Roman"/>
              </w:rPr>
            </w:pPr>
            <w:r w:rsidRPr="00E158D4">
              <w:rPr>
                <w:rFonts w:ascii="Times New Roman" w:hAnsi="Times New Roman" w:cs="Times New Roman"/>
              </w:rPr>
              <w:t>DTRT13-G-UTC38</w:t>
            </w:r>
          </w:p>
        </w:tc>
      </w:tr>
      <w:tr w:rsidR="00A61B30" w:rsidRPr="00E158D4" w:rsidTr="00A36E18">
        <w:tc>
          <w:tcPr>
            <w:tcW w:w="2988" w:type="dxa"/>
          </w:tcPr>
          <w:p w:rsidR="00A61B30" w:rsidRPr="00E158D4" w:rsidRDefault="00A61B30" w:rsidP="007E5A2D">
            <w:pPr>
              <w:rPr>
                <w:rFonts w:ascii="Times New Roman" w:hAnsi="Times New Roman" w:cs="Times New Roman"/>
              </w:rPr>
            </w:pPr>
            <w:r w:rsidRPr="00E158D4">
              <w:rPr>
                <w:rFonts w:ascii="Times New Roman" w:hAnsi="Times New Roman" w:cs="Times New Roman"/>
              </w:rPr>
              <w:t>Project Cost</w:t>
            </w:r>
          </w:p>
        </w:tc>
        <w:tc>
          <w:tcPr>
            <w:tcW w:w="6588" w:type="dxa"/>
          </w:tcPr>
          <w:p w:rsidR="00A61B30" w:rsidRPr="00E158D4" w:rsidRDefault="00E158D4" w:rsidP="003578C6">
            <w:pPr>
              <w:tabs>
                <w:tab w:val="left" w:pos="1515"/>
              </w:tabs>
              <w:rPr>
                <w:rFonts w:ascii="Times New Roman" w:hAnsi="Times New Roman" w:cs="Times New Roman"/>
              </w:rPr>
            </w:pPr>
            <w:r w:rsidRPr="00E158D4">
              <w:rPr>
                <w:rFonts w:ascii="Times New Roman" w:eastAsia="Times New Roman" w:hAnsi="Times New Roman" w:cs="Times New Roman"/>
                <w:color w:val="000000"/>
                <w:szCs w:val="24"/>
              </w:rPr>
              <w:t>$</w:t>
            </w:r>
            <w:r w:rsidR="003578C6">
              <w:rPr>
                <w:rFonts w:ascii="Times New Roman" w:eastAsia="Times New Roman" w:hAnsi="Times New Roman" w:cs="Times New Roman"/>
                <w:color w:val="000000"/>
                <w:szCs w:val="24"/>
              </w:rPr>
              <w:t>6</w:t>
            </w:r>
            <w:r w:rsidRPr="00E158D4">
              <w:rPr>
                <w:rFonts w:ascii="Times New Roman" w:eastAsia="Times New Roman" w:hAnsi="Times New Roman" w:cs="Times New Roman"/>
                <w:color w:val="000000"/>
                <w:szCs w:val="24"/>
              </w:rPr>
              <w:t>0,000</w:t>
            </w:r>
          </w:p>
        </w:tc>
      </w:tr>
      <w:tr w:rsidR="00A61B30" w:rsidRPr="00E158D4" w:rsidTr="00A36E18">
        <w:tc>
          <w:tcPr>
            <w:tcW w:w="2988" w:type="dxa"/>
          </w:tcPr>
          <w:p w:rsidR="00A61B30" w:rsidRPr="00E158D4" w:rsidRDefault="00A61B30" w:rsidP="007E5A2D">
            <w:pPr>
              <w:rPr>
                <w:rFonts w:ascii="Times New Roman" w:hAnsi="Times New Roman" w:cs="Times New Roman"/>
              </w:rPr>
            </w:pPr>
            <w:r w:rsidRPr="00E158D4">
              <w:rPr>
                <w:rFonts w:ascii="Times New Roman" w:hAnsi="Times New Roman" w:cs="Times New Roman"/>
              </w:rPr>
              <w:t>Start and End Dates</w:t>
            </w:r>
          </w:p>
        </w:tc>
        <w:tc>
          <w:tcPr>
            <w:tcW w:w="6588" w:type="dxa"/>
          </w:tcPr>
          <w:p w:rsidR="00A61B30" w:rsidRPr="00E158D4" w:rsidRDefault="00B01048">
            <w:pPr>
              <w:rPr>
                <w:rFonts w:ascii="Times New Roman" w:hAnsi="Times New Roman" w:cs="Times New Roman"/>
                <w:highlight w:val="yellow"/>
              </w:rPr>
            </w:pPr>
            <w:r w:rsidRPr="00E158D4">
              <w:rPr>
                <w:rFonts w:ascii="Times New Roman" w:hAnsi="Times New Roman" w:cs="Times New Roman"/>
              </w:rPr>
              <w:t>September 30, 2013 to September 30, 2018</w:t>
            </w:r>
          </w:p>
        </w:tc>
      </w:tr>
      <w:tr w:rsidR="00A61B30" w:rsidRPr="00E158D4" w:rsidTr="00A36E18">
        <w:tc>
          <w:tcPr>
            <w:tcW w:w="2988" w:type="dxa"/>
          </w:tcPr>
          <w:p w:rsidR="00A61B30" w:rsidRPr="00E158D4" w:rsidRDefault="00A61B30" w:rsidP="007E5A2D">
            <w:pPr>
              <w:rPr>
                <w:rFonts w:ascii="Times New Roman" w:hAnsi="Times New Roman" w:cs="Times New Roman"/>
              </w:rPr>
            </w:pPr>
            <w:r w:rsidRPr="00E158D4">
              <w:rPr>
                <w:rFonts w:ascii="Times New Roman" w:hAnsi="Times New Roman" w:cs="Times New Roman"/>
              </w:rPr>
              <w:t>Project Duration</w:t>
            </w:r>
          </w:p>
        </w:tc>
        <w:tc>
          <w:tcPr>
            <w:tcW w:w="6588" w:type="dxa"/>
          </w:tcPr>
          <w:p w:rsidR="00A61B30" w:rsidRPr="00E158D4" w:rsidRDefault="00B01048">
            <w:pPr>
              <w:rPr>
                <w:rFonts w:ascii="Times New Roman" w:hAnsi="Times New Roman" w:cs="Times New Roman"/>
                <w:highlight w:val="yellow"/>
              </w:rPr>
            </w:pPr>
            <w:r w:rsidRPr="00E158D4">
              <w:rPr>
                <w:rFonts w:ascii="Times New Roman" w:hAnsi="Times New Roman" w:cs="Times New Roman"/>
              </w:rPr>
              <w:t>September 30, 2013 to September 30, 2018</w:t>
            </w:r>
          </w:p>
        </w:tc>
      </w:tr>
      <w:tr w:rsidR="00A61B30" w:rsidRPr="00E158D4" w:rsidTr="00A36E18">
        <w:tc>
          <w:tcPr>
            <w:tcW w:w="2988" w:type="dxa"/>
          </w:tcPr>
          <w:p w:rsidR="00A61B30" w:rsidRPr="00E158D4" w:rsidRDefault="00A61B30">
            <w:pPr>
              <w:rPr>
                <w:rFonts w:ascii="Times New Roman" w:hAnsi="Times New Roman" w:cs="Times New Roman"/>
              </w:rPr>
            </w:pPr>
            <w:r w:rsidRPr="00E158D4">
              <w:rPr>
                <w:rFonts w:ascii="Times New Roman" w:hAnsi="Times New Roman" w:cs="Times New Roman"/>
              </w:rPr>
              <w:t>Brief Description of Research Project</w:t>
            </w:r>
          </w:p>
        </w:tc>
        <w:tc>
          <w:tcPr>
            <w:tcW w:w="6588" w:type="dxa"/>
          </w:tcPr>
          <w:p w:rsidR="00E158D4" w:rsidRPr="00E158D4" w:rsidRDefault="00E158D4" w:rsidP="00E158D4">
            <w:pPr>
              <w:jc w:val="both"/>
              <w:rPr>
                <w:rFonts w:ascii="Times New Roman" w:eastAsia="Times New Roman" w:hAnsi="Times New Roman" w:cs="Times New Roman"/>
                <w:color w:val="000000"/>
                <w:szCs w:val="24"/>
              </w:rPr>
            </w:pPr>
            <w:r w:rsidRPr="00E158D4">
              <w:rPr>
                <w:rFonts w:ascii="Times New Roman" w:eastAsia="Times New Roman" w:hAnsi="Times New Roman" w:cs="Times New Roman"/>
                <w:color w:val="000000"/>
                <w:szCs w:val="24"/>
              </w:rPr>
              <w:t xml:space="preserve">Electric bus with zero-emission </w:t>
            </w:r>
            <w:proofErr w:type="gramStart"/>
            <w:r w:rsidRPr="00E158D4">
              <w:rPr>
                <w:rFonts w:ascii="Times New Roman" w:eastAsia="Times New Roman" w:hAnsi="Times New Roman" w:cs="Times New Roman"/>
                <w:color w:val="000000"/>
                <w:szCs w:val="24"/>
              </w:rPr>
              <w:t>has been recognized</w:t>
            </w:r>
            <w:proofErr w:type="gramEnd"/>
            <w:r w:rsidRPr="00E158D4">
              <w:rPr>
                <w:rFonts w:ascii="Times New Roman" w:eastAsia="Times New Roman" w:hAnsi="Times New Roman" w:cs="Times New Roman"/>
                <w:color w:val="000000"/>
                <w:szCs w:val="24"/>
              </w:rPr>
              <w:t xml:space="preserve"> as a promising alternative to diesel and compressed natural gas (CNG) bus to advance air quality and save fuel costs (</w:t>
            </w:r>
            <w:proofErr w:type="spellStart"/>
            <w:r w:rsidRPr="00E158D4">
              <w:rPr>
                <w:rFonts w:ascii="Times New Roman" w:eastAsia="Times New Roman" w:hAnsi="Times New Roman" w:cs="Times New Roman"/>
                <w:color w:val="000000"/>
                <w:szCs w:val="24"/>
              </w:rPr>
              <w:t>Tzeng</w:t>
            </w:r>
            <w:proofErr w:type="spellEnd"/>
            <w:r w:rsidRPr="00E158D4">
              <w:rPr>
                <w:rFonts w:ascii="Times New Roman" w:eastAsia="Times New Roman" w:hAnsi="Times New Roman" w:cs="Times New Roman"/>
                <w:color w:val="000000"/>
                <w:szCs w:val="24"/>
              </w:rPr>
              <w:t xml:space="preserve"> et al. 2005). The adoption of electric buses requires significant investment and needs strategic and comprehensive planning on how to deploy electric buses and associated infrastructure (e.g., charging stations). Important decisions in deploying electric buses and charging stations will include, among others, identifying appropriate driving range (battery specification) for electric buses, allocating electric buses to appropriate transit routes, and determining locations of charging stations and their corresponding capacities that can charge the electric buses in a cost and time-effective way. </w:t>
            </w:r>
          </w:p>
          <w:p w:rsidR="00E158D4" w:rsidRPr="00E158D4" w:rsidRDefault="00E158D4" w:rsidP="00E158D4">
            <w:pPr>
              <w:rPr>
                <w:rFonts w:ascii="Times New Roman" w:eastAsia="Times New Roman" w:hAnsi="Times New Roman" w:cs="Times New Roman"/>
                <w:color w:val="000000"/>
                <w:szCs w:val="24"/>
              </w:rPr>
            </w:pPr>
          </w:p>
          <w:p w:rsidR="00F25513" w:rsidRPr="00A36E18" w:rsidRDefault="00E158D4" w:rsidP="00A36E18">
            <w:pPr>
              <w:jc w:val="both"/>
              <w:rPr>
                <w:rFonts w:ascii="Times New Roman" w:eastAsia="Times New Roman" w:hAnsi="Times New Roman" w:cs="Times New Roman"/>
                <w:color w:val="000000"/>
                <w:szCs w:val="24"/>
              </w:rPr>
            </w:pPr>
            <w:r w:rsidRPr="00E158D4">
              <w:rPr>
                <w:rFonts w:ascii="Times New Roman" w:eastAsia="Times New Roman" w:hAnsi="Times New Roman" w:cs="Times New Roman"/>
                <w:color w:val="000000"/>
                <w:szCs w:val="24"/>
              </w:rPr>
              <w:t xml:space="preserve">While previous research has investigated the system design of public infrastructure for private electric vehicles, no research currently exists investigating the system design for electric buses and associated </w:t>
            </w:r>
            <w:r w:rsidRPr="00E158D4">
              <w:rPr>
                <w:rFonts w:ascii="Times New Roman" w:eastAsia="Times New Roman" w:hAnsi="Times New Roman" w:cs="Times New Roman"/>
                <w:color w:val="000000"/>
                <w:szCs w:val="24"/>
              </w:rPr>
              <w:lastRenderedPageBreak/>
              <w:t>infrastructure. This research fills this gap by developing and using a combination of geographic information system (GIS) and optimization methods to identify optimal deployment strategies for electric bus systems to achieve specified planning goals. As many transit agencies are testing electric buses and considering the integration of electric buses into future fleet, this research will help the transit agency evaluate the capital and operational cost, greenhouse-gas emission reduction and fuel cost saving associated with the integration of electric buses, and make informed decisions regarding strategic planning and design for electric bus systems.</w:t>
            </w:r>
          </w:p>
        </w:tc>
      </w:tr>
      <w:tr w:rsidR="00A61B30" w:rsidRPr="00E158D4" w:rsidTr="00A36E18">
        <w:trPr>
          <w:trHeight w:val="1970"/>
        </w:trPr>
        <w:tc>
          <w:tcPr>
            <w:tcW w:w="2988" w:type="dxa"/>
          </w:tcPr>
          <w:p w:rsidR="00A61B30" w:rsidRPr="00E158D4" w:rsidRDefault="00A61B30">
            <w:pPr>
              <w:rPr>
                <w:rFonts w:ascii="Times New Roman" w:hAnsi="Times New Roman" w:cs="Times New Roman"/>
              </w:rPr>
            </w:pPr>
            <w:r w:rsidRPr="00E158D4">
              <w:rPr>
                <w:rFonts w:ascii="Times New Roman" w:hAnsi="Times New Roman" w:cs="Times New Roman"/>
              </w:rPr>
              <w:lastRenderedPageBreak/>
              <w:t>Describe Implementation of Research Outcomes (or why not implemented)</w:t>
            </w:r>
          </w:p>
          <w:p w:rsidR="00A61B30" w:rsidRPr="00E158D4" w:rsidRDefault="00A61B30">
            <w:pPr>
              <w:rPr>
                <w:rFonts w:ascii="Times New Roman" w:hAnsi="Times New Roman" w:cs="Times New Roman"/>
              </w:rPr>
            </w:pPr>
          </w:p>
          <w:p w:rsidR="00DA713E" w:rsidRPr="00E158D4" w:rsidRDefault="005739F2">
            <w:pPr>
              <w:rPr>
                <w:rFonts w:ascii="Times New Roman" w:hAnsi="Times New Roman" w:cs="Times New Roman"/>
              </w:rPr>
            </w:pPr>
            <w:r w:rsidRPr="00E158D4">
              <w:rPr>
                <w:rFonts w:ascii="Times New Roman" w:hAnsi="Times New Roman" w:cs="Times New Roman"/>
              </w:rPr>
              <w:t xml:space="preserve">Place </w:t>
            </w:r>
            <w:r w:rsidR="007C6A8C" w:rsidRPr="00E158D4">
              <w:rPr>
                <w:rFonts w:ascii="Times New Roman" w:hAnsi="Times New Roman" w:cs="Times New Roman"/>
              </w:rPr>
              <w:t xml:space="preserve">Any </w:t>
            </w:r>
            <w:r w:rsidRPr="00E158D4">
              <w:rPr>
                <w:rFonts w:ascii="Times New Roman" w:hAnsi="Times New Roman" w:cs="Times New Roman"/>
              </w:rPr>
              <w:t>Photos Here</w:t>
            </w:r>
          </w:p>
        </w:tc>
        <w:tc>
          <w:tcPr>
            <w:tcW w:w="6588" w:type="dxa"/>
          </w:tcPr>
          <w:p w:rsidR="00A61B30" w:rsidRPr="00A36E18" w:rsidRDefault="00E158D4" w:rsidP="00A36E18">
            <w:pPr>
              <w:jc w:val="both"/>
              <w:rPr>
                <w:rFonts w:ascii="Times New Roman" w:eastAsia="Times New Roman" w:hAnsi="Times New Roman" w:cs="Times New Roman"/>
                <w:color w:val="000000"/>
                <w:szCs w:val="24"/>
              </w:rPr>
            </w:pPr>
            <w:r w:rsidRPr="00E158D4">
              <w:rPr>
                <w:rFonts w:ascii="Times New Roman" w:eastAsia="Times New Roman" w:hAnsi="Times New Roman" w:cs="Times New Roman"/>
                <w:color w:val="000000"/>
                <w:szCs w:val="24"/>
              </w:rPr>
              <w:t xml:space="preserve">This result will provide a systematic approach to identify the optimal deployment strategies for electric bus systems to achieve specified planning goals. A comprehensive summary on existing electric buses and associated infrastructure </w:t>
            </w:r>
            <w:proofErr w:type="gramStart"/>
            <w:r w:rsidRPr="00E158D4">
              <w:rPr>
                <w:rFonts w:ascii="Times New Roman" w:eastAsia="Times New Roman" w:hAnsi="Times New Roman" w:cs="Times New Roman"/>
                <w:color w:val="000000"/>
                <w:szCs w:val="24"/>
              </w:rPr>
              <w:t>will be provided</w:t>
            </w:r>
            <w:proofErr w:type="gramEnd"/>
            <w:r w:rsidRPr="00E158D4">
              <w:rPr>
                <w:rFonts w:ascii="Times New Roman" w:eastAsia="Times New Roman" w:hAnsi="Times New Roman" w:cs="Times New Roman"/>
                <w:color w:val="000000"/>
                <w:szCs w:val="24"/>
              </w:rPr>
              <w:t xml:space="preserve"> and a report documenting the feasibility analysis on the implementation of electric buses for each bus route will be generated. In addition, a new optimization model </w:t>
            </w:r>
            <w:proofErr w:type="gramStart"/>
            <w:r w:rsidRPr="00E158D4">
              <w:rPr>
                <w:rFonts w:ascii="Times New Roman" w:eastAsia="Times New Roman" w:hAnsi="Times New Roman" w:cs="Times New Roman"/>
                <w:color w:val="000000"/>
                <w:szCs w:val="24"/>
              </w:rPr>
              <w:t>will be developed</w:t>
            </w:r>
            <w:proofErr w:type="gramEnd"/>
            <w:r w:rsidRPr="00E158D4">
              <w:rPr>
                <w:rFonts w:ascii="Times New Roman" w:eastAsia="Times New Roman" w:hAnsi="Times New Roman" w:cs="Times New Roman"/>
                <w:color w:val="000000"/>
                <w:szCs w:val="24"/>
              </w:rPr>
              <w:t xml:space="preserve"> to support the strategic planning and design of the electric bus system. This model </w:t>
            </w:r>
            <w:proofErr w:type="gramStart"/>
            <w:r w:rsidRPr="00E158D4">
              <w:rPr>
                <w:rFonts w:ascii="Times New Roman" w:eastAsia="Times New Roman" w:hAnsi="Times New Roman" w:cs="Times New Roman"/>
                <w:color w:val="000000"/>
                <w:szCs w:val="24"/>
              </w:rPr>
              <w:t>will be incorporated</w:t>
            </w:r>
            <w:proofErr w:type="gramEnd"/>
            <w:r w:rsidRPr="00E158D4">
              <w:rPr>
                <w:rFonts w:ascii="Times New Roman" w:eastAsia="Times New Roman" w:hAnsi="Times New Roman" w:cs="Times New Roman"/>
                <w:color w:val="000000"/>
                <w:szCs w:val="24"/>
              </w:rPr>
              <w:t xml:space="preserve"> into a standalone GIS software or Web GIS application to allow transit planners to modify input parameters and output scenarios. A cost-and-benefit analysis comparing electric bus with the diesel and CNG bus fleet </w:t>
            </w:r>
            <w:proofErr w:type="gramStart"/>
            <w:r w:rsidRPr="00E158D4">
              <w:rPr>
                <w:rFonts w:ascii="Times New Roman" w:eastAsia="Times New Roman" w:hAnsi="Times New Roman" w:cs="Times New Roman"/>
                <w:color w:val="000000"/>
                <w:szCs w:val="24"/>
              </w:rPr>
              <w:t>will also be pr</w:t>
            </w:r>
            <w:r w:rsidR="00A36E18">
              <w:rPr>
                <w:rFonts w:ascii="Times New Roman" w:eastAsia="Times New Roman" w:hAnsi="Times New Roman" w:cs="Times New Roman"/>
                <w:color w:val="000000"/>
                <w:szCs w:val="24"/>
              </w:rPr>
              <w:t>ovided</w:t>
            </w:r>
            <w:proofErr w:type="gramEnd"/>
            <w:r w:rsidR="00A36E18">
              <w:rPr>
                <w:rFonts w:ascii="Times New Roman" w:eastAsia="Times New Roman" w:hAnsi="Times New Roman" w:cs="Times New Roman"/>
                <w:color w:val="000000"/>
                <w:szCs w:val="24"/>
              </w:rPr>
              <w:t xml:space="preserve"> to the transit agencies.</w:t>
            </w:r>
          </w:p>
        </w:tc>
      </w:tr>
      <w:tr w:rsidR="00A61B30" w:rsidRPr="00E158D4" w:rsidTr="00A36E18">
        <w:trPr>
          <w:trHeight w:val="1970"/>
        </w:trPr>
        <w:tc>
          <w:tcPr>
            <w:tcW w:w="2988" w:type="dxa"/>
          </w:tcPr>
          <w:p w:rsidR="00A61B30" w:rsidRPr="00E158D4" w:rsidRDefault="005739F2">
            <w:pPr>
              <w:rPr>
                <w:rFonts w:ascii="Times New Roman" w:hAnsi="Times New Roman" w:cs="Times New Roman"/>
              </w:rPr>
            </w:pPr>
            <w:r w:rsidRPr="00E158D4">
              <w:rPr>
                <w:rFonts w:ascii="Times New Roman" w:hAnsi="Times New Roman" w:cs="Times New Roman"/>
              </w:rPr>
              <w:t>Impacts/Benefits of Implementation</w:t>
            </w:r>
          </w:p>
          <w:p w:rsidR="005739F2" w:rsidRPr="00E158D4" w:rsidRDefault="005739F2">
            <w:pPr>
              <w:rPr>
                <w:rFonts w:ascii="Times New Roman" w:hAnsi="Times New Roman" w:cs="Times New Roman"/>
              </w:rPr>
            </w:pPr>
            <w:r w:rsidRPr="00E158D4">
              <w:rPr>
                <w:rFonts w:ascii="Times New Roman" w:hAnsi="Times New Roman" w:cs="Times New Roman"/>
              </w:rPr>
              <w:t>(actual, not anticipated)</w:t>
            </w:r>
          </w:p>
        </w:tc>
        <w:tc>
          <w:tcPr>
            <w:tcW w:w="6588" w:type="dxa"/>
          </w:tcPr>
          <w:p w:rsidR="00A61B30" w:rsidRPr="00A36E18" w:rsidRDefault="00E158D4" w:rsidP="00A36E18">
            <w:pPr>
              <w:jc w:val="both"/>
              <w:rPr>
                <w:rFonts w:ascii="Times New Roman" w:eastAsia="Times New Roman" w:hAnsi="Times New Roman" w:cs="Times New Roman"/>
                <w:color w:val="000000"/>
                <w:szCs w:val="24"/>
              </w:rPr>
            </w:pPr>
            <w:r w:rsidRPr="00E158D4">
              <w:rPr>
                <w:rFonts w:ascii="Times New Roman" w:eastAsia="Times New Roman" w:hAnsi="Times New Roman" w:cs="Times New Roman"/>
                <w:color w:val="000000"/>
                <w:szCs w:val="24"/>
              </w:rPr>
              <w:t>Two graduate students will be heavily involved in this research. The graduate research assistants will lead the preparation of journal publications resulting from the work, and in most cases, deliver conference presentations. The undergraduate/graduate seminar GEOG 5960/6960: Location and Transportation Modeling, is the ideal platform to introduce the concept of electric bus and the challenges and benefits associated with it. The procedures for collecting electric bus and transit data, performing feasibility analysis and evaluating the cost-and-benefits will lead to new material and possibly group project to teach the students practical skills on transportation planning.</w:t>
            </w:r>
          </w:p>
        </w:tc>
      </w:tr>
      <w:tr w:rsidR="00A61B30" w:rsidRPr="00E158D4" w:rsidTr="00A36E18">
        <w:tc>
          <w:tcPr>
            <w:tcW w:w="2988" w:type="dxa"/>
          </w:tcPr>
          <w:p w:rsidR="00A61B30" w:rsidRPr="00E158D4" w:rsidRDefault="005739F2">
            <w:pPr>
              <w:rPr>
                <w:rFonts w:ascii="Times New Roman" w:hAnsi="Times New Roman" w:cs="Times New Roman"/>
              </w:rPr>
            </w:pPr>
            <w:r w:rsidRPr="00E158D4">
              <w:rPr>
                <w:rFonts w:ascii="Times New Roman" w:hAnsi="Times New Roman" w:cs="Times New Roman"/>
              </w:rPr>
              <w:t>Web Links</w:t>
            </w:r>
          </w:p>
          <w:p w:rsidR="005739F2" w:rsidRPr="00E158D4" w:rsidRDefault="005739F2" w:rsidP="005739F2">
            <w:pPr>
              <w:pStyle w:val="ListParagraph"/>
              <w:numPr>
                <w:ilvl w:val="0"/>
                <w:numId w:val="2"/>
              </w:numPr>
              <w:rPr>
                <w:rFonts w:ascii="Times New Roman" w:hAnsi="Times New Roman" w:cs="Times New Roman"/>
              </w:rPr>
            </w:pPr>
            <w:r w:rsidRPr="00E158D4">
              <w:rPr>
                <w:rFonts w:ascii="Times New Roman" w:hAnsi="Times New Roman" w:cs="Times New Roman"/>
              </w:rPr>
              <w:t>Reports</w:t>
            </w:r>
          </w:p>
          <w:p w:rsidR="005739F2" w:rsidRPr="00E158D4" w:rsidRDefault="005739F2" w:rsidP="005739F2">
            <w:pPr>
              <w:pStyle w:val="ListParagraph"/>
              <w:numPr>
                <w:ilvl w:val="0"/>
                <w:numId w:val="2"/>
              </w:numPr>
              <w:rPr>
                <w:rFonts w:ascii="Times New Roman" w:hAnsi="Times New Roman" w:cs="Times New Roman"/>
              </w:rPr>
            </w:pPr>
            <w:r w:rsidRPr="00E158D4">
              <w:rPr>
                <w:rFonts w:ascii="Times New Roman" w:hAnsi="Times New Roman" w:cs="Times New Roman"/>
              </w:rPr>
              <w:t>Project Website</w:t>
            </w:r>
          </w:p>
        </w:tc>
        <w:tc>
          <w:tcPr>
            <w:tcW w:w="6588" w:type="dxa"/>
          </w:tcPr>
          <w:p w:rsidR="00A61B30" w:rsidRPr="00E158D4" w:rsidRDefault="00A36E18">
            <w:pPr>
              <w:rPr>
                <w:rFonts w:ascii="Times New Roman" w:hAnsi="Times New Roman" w:cs="Times New Roman"/>
              </w:rPr>
            </w:pPr>
            <w:r w:rsidRPr="00A36E18">
              <w:rPr>
                <w:rFonts w:ascii="Times New Roman" w:hAnsi="Times New Roman" w:cs="Times New Roman"/>
              </w:rPr>
              <w:t>https://www.ugpti.org/resources/reports/details.php?id=913</w:t>
            </w:r>
            <w:bookmarkStart w:id="0" w:name="_GoBack"/>
            <w:bookmarkEnd w:id="0"/>
          </w:p>
        </w:tc>
      </w:tr>
    </w:tbl>
    <w:p w:rsidR="00A326E7" w:rsidRPr="00F25513" w:rsidRDefault="00A326E7">
      <w:pPr>
        <w:rPr>
          <w:rFonts w:ascii="Times New Roman" w:hAnsi="Times New Roman" w:cs="Times New Roman"/>
        </w:rPr>
      </w:pPr>
    </w:p>
    <w:sectPr w:rsidR="00A326E7" w:rsidRPr="00F25513" w:rsidSect="003A1F97">
      <w:pgSz w:w="12240" w:h="15840"/>
      <w:pgMar w:top="1440" w:right="1440" w:bottom="12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57750E"/>
    <w:multiLevelType w:val="hybridMultilevel"/>
    <w:tmpl w:val="D4BE1372"/>
    <w:lvl w:ilvl="0" w:tplc="2660918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AE6279E"/>
    <w:multiLevelType w:val="hybridMultilevel"/>
    <w:tmpl w:val="1AF8E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0D81D58"/>
    <w:multiLevelType w:val="hybridMultilevel"/>
    <w:tmpl w:val="C0AAB53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2C11DBC"/>
    <w:multiLevelType w:val="hybridMultilevel"/>
    <w:tmpl w:val="D8BC2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9F30D54"/>
    <w:multiLevelType w:val="hybridMultilevel"/>
    <w:tmpl w:val="F12475E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4"/>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1B30"/>
    <w:rsid w:val="00036F2D"/>
    <w:rsid w:val="00055F72"/>
    <w:rsid w:val="000F3EED"/>
    <w:rsid w:val="00167D11"/>
    <w:rsid w:val="0017516D"/>
    <w:rsid w:val="00280769"/>
    <w:rsid w:val="003578C6"/>
    <w:rsid w:val="003A1F97"/>
    <w:rsid w:val="00465817"/>
    <w:rsid w:val="004D13A5"/>
    <w:rsid w:val="004F2DEB"/>
    <w:rsid w:val="00520CCC"/>
    <w:rsid w:val="00522A6B"/>
    <w:rsid w:val="005418BF"/>
    <w:rsid w:val="005739F2"/>
    <w:rsid w:val="00661B2A"/>
    <w:rsid w:val="006740CA"/>
    <w:rsid w:val="006C5A77"/>
    <w:rsid w:val="007700A5"/>
    <w:rsid w:val="007C6A8C"/>
    <w:rsid w:val="008149C5"/>
    <w:rsid w:val="00820860"/>
    <w:rsid w:val="00834DD0"/>
    <w:rsid w:val="008D6090"/>
    <w:rsid w:val="009124BF"/>
    <w:rsid w:val="0098520A"/>
    <w:rsid w:val="00A326E7"/>
    <w:rsid w:val="00A341F8"/>
    <w:rsid w:val="00A36E18"/>
    <w:rsid w:val="00A61B30"/>
    <w:rsid w:val="00AD1BD6"/>
    <w:rsid w:val="00B01048"/>
    <w:rsid w:val="00B63F87"/>
    <w:rsid w:val="00B65EB3"/>
    <w:rsid w:val="00B95278"/>
    <w:rsid w:val="00CA3A34"/>
    <w:rsid w:val="00CB2C82"/>
    <w:rsid w:val="00D76096"/>
    <w:rsid w:val="00DA713E"/>
    <w:rsid w:val="00DB4ECC"/>
    <w:rsid w:val="00E158D4"/>
    <w:rsid w:val="00E17A12"/>
    <w:rsid w:val="00F04DF2"/>
    <w:rsid w:val="00F25513"/>
    <w:rsid w:val="00F45EA0"/>
    <w:rsid w:val="00FD5E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ADDE9F"/>
  <w15:docId w15:val="{2AA4EDB8-E568-4A5A-BBA5-B0ADF0C883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326E7"/>
  </w:style>
  <w:style w:type="paragraph" w:styleId="Heading1">
    <w:name w:val="heading 1"/>
    <w:basedOn w:val="Normal"/>
    <w:next w:val="Normal"/>
    <w:link w:val="Heading1Char"/>
    <w:uiPriority w:val="9"/>
    <w:qFormat/>
    <w:rsid w:val="00FD5E85"/>
    <w:pPr>
      <w:keepNext/>
      <w:keepLines/>
      <w:spacing w:after="120"/>
      <w:outlineLvl w:val="0"/>
    </w:pPr>
    <w:rPr>
      <w:rFonts w:ascii="Times New Roman" w:eastAsiaTheme="majorEastAsia" w:hAnsi="Times New Roman" w:cstheme="majorBidi"/>
      <w:b/>
      <w:bCs/>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61B30"/>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739F2"/>
    <w:pPr>
      <w:ind w:left="720"/>
      <w:contextualSpacing/>
    </w:pPr>
  </w:style>
  <w:style w:type="character" w:styleId="Hyperlink">
    <w:name w:val="Hyperlink"/>
    <w:basedOn w:val="DefaultParagraphFont"/>
    <w:uiPriority w:val="99"/>
    <w:unhideWhenUsed/>
    <w:rsid w:val="00B01048"/>
    <w:rPr>
      <w:color w:val="0000FF"/>
      <w:u w:val="single"/>
    </w:rPr>
  </w:style>
  <w:style w:type="character" w:customStyle="1" w:styleId="Heading1Char">
    <w:name w:val="Heading 1 Char"/>
    <w:basedOn w:val="DefaultParagraphFont"/>
    <w:link w:val="Heading1"/>
    <w:uiPriority w:val="9"/>
    <w:rsid w:val="00FD5E85"/>
    <w:rPr>
      <w:rFonts w:ascii="Times New Roman" w:eastAsiaTheme="majorEastAsia" w:hAnsi="Times New Roman" w:cstheme="majorBidi"/>
      <w:b/>
      <w:bCs/>
      <w:sz w:val="24"/>
      <w:szCs w:val="28"/>
    </w:rPr>
  </w:style>
  <w:style w:type="paragraph" w:styleId="List">
    <w:name w:val="List"/>
    <w:basedOn w:val="Normal"/>
    <w:rsid w:val="006740CA"/>
    <w:pPr>
      <w:spacing w:after="0"/>
      <w:ind w:left="360" w:hanging="360"/>
    </w:pPr>
    <w:rPr>
      <w:rFonts w:ascii="Times New Roman" w:eastAsia="Times New Roman" w:hAnsi="Times New Roman" w:cs="Times New Roman"/>
      <w:sz w:val="24"/>
      <w:szCs w:val="24"/>
    </w:rPr>
  </w:style>
  <w:style w:type="character" w:customStyle="1" w:styleId="skypec2ctextspan">
    <w:name w:val="skype_c2c_text_span"/>
    <w:basedOn w:val="DefaultParagraphFont"/>
    <w:rsid w:val="00E158D4"/>
  </w:style>
  <w:style w:type="paragraph" w:customStyle="1" w:styleId="Default">
    <w:name w:val="Default"/>
    <w:rsid w:val="008149C5"/>
    <w:pPr>
      <w:autoSpaceDE w:val="0"/>
      <w:autoSpaceDN w:val="0"/>
      <w:adjustRightInd w:val="0"/>
      <w:spacing w:after="0"/>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ran.wei@ucr.ed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cathy.liu@utah.ed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7DFF34-188F-4A73-801F-ED9BD906F3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Pages>
  <Words>657</Words>
  <Characters>3751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UTC Project Information | Strategic Planning and Design for Electric Bus Systems</vt:lpstr>
    </vt:vector>
  </TitlesOfParts>
  <Company>DOT</Company>
  <LinksUpToDate>false</LinksUpToDate>
  <CharactersWithSpaces>4400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UTC Project Information | Strategic Planning and Design for Electric Bus Systems</dc:title>
  <dc:creator>megan.c.bohn</dc:creator>
  <cp:lastModifiedBy>Nichols, Patrick</cp:lastModifiedBy>
  <cp:revision>9</cp:revision>
  <cp:lastPrinted>2016-12-22T20:15:00Z</cp:lastPrinted>
  <dcterms:created xsi:type="dcterms:W3CDTF">2017-10-02T23:32:00Z</dcterms:created>
  <dcterms:modified xsi:type="dcterms:W3CDTF">2018-08-17T14:10:00Z</dcterms:modified>
</cp:coreProperties>
</file>