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A0" w:firstRow="1" w:lastRow="0" w:firstColumn="1" w:lastColumn="0" w:noHBand="0" w:noVBand="1"/>
      </w:tblPr>
      <w:tblGrid>
        <w:gridCol w:w="3685"/>
        <w:gridCol w:w="6390"/>
      </w:tblGrid>
      <w:tr w:rsidR="006369C0" w:rsidRPr="00125426" w14:paraId="17B9677C" w14:textId="77777777" w:rsidTr="007247F1">
        <w:trPr>
          <w:jc w:val="center"/>
        </w:trPr>
        <w:tc>
          <w:tcPr>
            <w:tcW w:w="10075" w:type="dxa"/>
            <w:gridSpan w:val="2"/>
          </w:tcPr>
          <w:p w14:paraId="512F1EB2" w14:textId="77777777" w:rsidR="006369C0" w:rsidRPr="00125426" w:rsidRDefault="006369C0">
            <w:pPr>
              <w:rPr>
                <w:rFonts w:ascii="Times New Roman" w:hAnsi="Times New Roman" w:cs="Times New Roman"/>
                <w:b/>
                <w:sz w:val="28"/>
                <w:szCs w:val="28"/>
              </w:rPr>
            </w:pPr>
            <w:r w:rsidRPr="00125426">
              <w:rPr>
                <w:rFonts w:ascii="Times New Roman" w:hAnsi="Times New Roman" w:cs="Times New Roman"/>
                <w:b/>
                <w:sz w:val="28"/>
                <w:szCs w:val="28"/>
              </w:rPr>
              <w:t>UTC  Project  Information</w:t>
            </w:r>
          </w:p>
        </w:tc>
      </w:tr>
      <w:tr w:rsidR="006369C0" w:rsidRPr="00125426" w14:paraId="46EB2489" w14:textId="77777777" w:rsidTr="007247F1">
        <w:trPr>
          <w:jc w:val="center"/>
        </w:trPr>
        <w:tc>
          <w:tcPr>
            <w:tcW w:w="3685" w:type="dxa"/>
          </w:tcPr>
          <w:p w14:paraId="3EC3CB33" w14:textId="77777777" w:rsidR="006369C0" w:rsidRPr="00125426" w:rsidRDefault="006369C0">
            <w:pPr>
              <w:rPr>
                <w:rFonts w:ascii="Times New Roman" w:hAnsi="Times New Roman" w:cs="Times New Roman"/>
              </w:rPr>
            </w:pPr>
            <w:r w:rsidRPr="00125426">
              <w:rPr>
                <w:rFonts w:ascii="Times New Roman" w:hAnsi="Times New Roman" w:cs="Times New Roman"/>
              </w:rPr>
              <w:t>Project Title</w:t>
            </w:r>
          </w:p>
        </w:tc>
        <w:tc>
          <w:tcPr>
            <w:tcW w:w="6390" w:type="dxa"/>
          </w:tcPr>
          <w:p w14:paraId="7857447B" w14:textId="77777777" w:rsidR="006369C0" w:rsidRPr="00125426" w:rsidRDefault="0001290E" w:rsidP="00470D1C">
            <w:pPr>
              <w:rPr>
                <w:rFonts w:ascii="Times New Roman" w:hAnsi="Times New Roman" w:cs="Times New Roman"/>
                <w:szCs w:val="24"/>
              </w:rPr>
            </w:pPr>
            <w:r w:rsidRPr="00125426">
              <w:rPr>
                <w:rFonts w:ascii="Times New Roman" w:hAnsi="Times New Roman" w:cs="Times New Roman"/>
                <w:noProof/>
                <w:szCs w:val="24"/>
              </w:rPr>
              <w:t>MPC-5</w:t>
            </w:r>
            <w:r w:rsidR="006369C0" w:rsidRPr="00125426">
              <w:rPr>
                <w:rFonts w:ascii="Times New Roman" w:hAnsi="Times New Roman" w:cs="Times New Roman"/>
                <w:noProof/>
                <w:szCs w:val="24"/>
              </w:rPr>
              <w:t>7</w:t>
            </w:r>
            <w:r w:rsidR="000E6251" w:rsidRPr="00125426">
              <w:rPr>
                <w:rFonts w:ascii="Times New Roman" w:hAnsi="Times New Roman" w:cs="Times New Roman"/>
                <w:noProof/>
                <w:szCs w:val="24"/>
              </w:rPr>
              <w:t>4</w:t>
            </w:r>
            <w:r w:rsidR="006369C0" w:rsidRPr="00125426">
              <w:rPr>
                <w:rFonts w:ascii="Times New Roman" w:hAnsi="Times New Roman" w:cs="Times New Roman"/>
                <w:szCs w:val="24"/>
              </w:rPr>
              <w:t xml:space="preserve"> – </w:t>
            </w:r>
            <w:r w:rsidR="000E6251" w:rsidRPr="00125426">
              <w:rPr>
                <w:rFonts w:ascii="Times New Roman" w:hAnsi="Times New Roman" w:cs="Times New Roman"/>
                <w:szCs w:val="24"/>
              </w:rPr>
              <w:t>Proposing New Speed Limit in Mountainous Areas Considering the Effect of Longitudinal Grades, Vehicle Characteristics, and the Weather Condition</w:t>
            </w:r>
          </w:p>
        </w:tc>
      </w:tr>
      <w:tr w:rsidR="006369C0" w:rsidRPr="00125426" w14:paraId="07F49064" w14:textId="77777777" w:rsidTr="007247F1">
        <w:trPr>
          <w:jc w:val="center"/>
        </w:trPr>
        <w:tc>
          <w:tcPr>
            <w:tcW w:w="3685" w:type="dxa"/>
          </w:tcPr>
          <w:p w14:paraId="45E56D5E" w14:textId="77777777" w:rsidR="006369C0" w:rsidRPr="00125426" w:rsidRDefault="006369C0">
            <w:pPr>
              <w:rPr>
                <w:rFonts w:ascii="Times New Roman" w:hAnsi="Times New Roman" w:cs="Times New Roman"/>
              </w:rPr>
            </w:pPr>
            <w:r w:rsidRPr="00125426">
              <w:rPr>
                <w:rFonts w:ascii="Times New Roman" w:hAnsi="Times New Roman" w:cs="Times New Roman"/>
              </w:rPr>
              <w:t>University</w:t>
            </w:r>
          </w:p>
        </w:tc>
        <w:tc>
          <w:tcPr>
            <w:tcW w:w="6390" w:type="dxa"/>
          </w:tcPr>
          <w:p w14:paraId="0DA18193" w14:textId="77777777" w:rsidR="006369C0" w:rsidRPr="00125426" w:rsidRDefault="0021507A" w:rsidP="00470D1C">
            <w:pPr>
              <w:rPr>
                <w:rFonts w:ascii="Times New Roman" w:eastAsia="Calibri" w:hAnsi="Times New Roman" w:cs="Times New Roman"/>
                <w:szCs w:val="24"/>
              </w:rPr>
            </w:pPr>
            <w:r w:rsidRPr="00125426">
              <w:rPr>
                <w:rFonts w:ascii="Times New Roman" w:eastAsia="Calibri" w:hAnsi="Times New Roman" w:cs="Times New Roman"/>
                <w:noProof/>
                <w:szCs w:val="24"/>
              </w:rPr>
              <w:t>University of Wyoming</w:t>
            </w:r>
          </w:p>
        </w:tc>
      </w:tr>
      <w:tr w:rsidR="006369C0" w:rsidRPr="00125426" w14:paraId="6E51A9A9" w14:textId="77777777" w:rsidTr="007247F1">
        <w:trPr>
          <w:jc w:val="center"/>
        </w:trPr>
        <w:tc>
          <w:tcPr>
            <w:tcW w:w="3685" w:type="dxa"/>
          </w:tcPr>
          <w:p w14:paraId="4C53F158" w14:textId="77777777" w:rsidR="006369C0" w:rsidRPr="00125426" w:rsidRDefault="006369C0">
            <w:pPr>
              <w:rPr>
                <w:rFonts w:ascii="Times New Roman" w:hAnsi="Times New Roman" w:cs="Times New Roman"/>
              </w:rPr>
            </w:pPr>
            <w:r w:rsidRPr="00125426">
              <w:rPr>
                <w:rFonts w:ascii="Times New Roman" w:hAnsi="Times New Roman" w:cs="Times New Roman"/>
              </w:rPr>
              <w:t>Principal Investigator</w:t>
            </w:r>
          </w:p>
        </w:tc>
        <w:tc>
          <w:tcPr>
            <w:tcW w:w="6390" w:type="dxa"/>
          </w:tcPr>
          <w:p w14:paraId="4B5E8C78" w14:textId="77777777" w:rsidR="00FF1ADC" w:rsidRPr="00125426" w:rsidRDefault="00FF1ADC" w:rsidP="00470D1C">
            <w:pPr>
              <w:autoSpaceDE w:val="0"/>
              <w:autoSpaceDN w:val="0"/>
              <w:adjustRightInd w:val="0"/>
              <w:rPr>
                <w:rFonts w:ascii="Times New Roman" w:eastAsia="Times New Roman" w:hAnsi="Times New Roman" w:cs="Times New Roman"/>
                <w:noProof/>
                <w:color w:val="000000"/>
                <w:szCs w:val="24"/>
              </w:rPr>
            </w:pPr>
            <w:r w:rsidRPr="00125426">
              <w:rPr>
                <w:rFonts w:ascii="Times New Roman" w:eastAsia="Times New Roman" w:hAnsi="Times New Roman" w:cs="Times New Roman"/>
                <w:noProof/>
                <w:color w:val="000000"/>
                <w:szCs w:val="24"/>
              </w:rPr>
              <w:t>Anas Alrejjal</w:t>
            </w:r>
          </w:p>
          <w:p w14:paraId="053FA6B9" w14:textId="77777777" w:rsidR="008B599D" w:rsidRPr="00125426" w:rsidRDefault="008B599D" w:rsidP="00470D1C">
            <w:pPr>
              <w:autoSpaceDE w:val="0"/>
              <w:autoSpaceDN w:val="0"/>
              <w:adjustRightInd w:val="0"/>
              <w:rPr>
                <w:rFonts w:ascii="Times New Roman" w:eastAsia="Times New Roman" w:hAnsi="Times New Roman" w:cs="Times New Roman"/>
                <w:noProof/>
                <w:color w:val="000000"/>
                <w:szCs w:val="24"/>
              </w:rPr>
            </w:pPr>
            <w:r w:rsidRPr="00125426">
              <w:rPr>
                <w:rFonts w:ascii="Times New Roman" w:hAnsi="Times New Roman" w:cs="Times New Roman"/>
                <w:noProof/>
                <w:szCs w:val="24"/>
              </w:rPr>
              <w:t>Amirarsalan Mehrara Molan</w:t>
            </w:r>
          </w:p>
          <w:p w14:paraId="75EBB37D" w14:textId="77777777" w:rsidR="008E2450" w:rsidRPr="00125426" w:rsidRDefault="008E2450" w:rsidP="00470D1C">
            <w:pPr>
              <w:autoSpaceDE w:val="0"/>
              <w:autoSpaceDN w:val="0"/>
              <w:adjustRightInd w:val="0"/>
              <w:rPr>
                <w:rFonts w:ascii="Times New Roman" w:eastAsia="Times New Roman" w:hAnsi="Times New Roman" w:cs="Times New Roman"/>
                <w:color w:val="000000"/>
                <w:szCs w:val="24"/>
              </w:rPr>
            </w:pPr>
            <w:r w:rsidRPr="00125426">
              <w:rPr>
                <w:rFonts w:ascii="Times New Roman" w:eastAsia="Times New Roman" w:hAnsi="Times New Roman" w:cs="Times New Roman"/>
                <w:color w:val="000000"/>
                <w:szCs w:val="24"/>
              </w:rPr>
              <w:t>Khaled Ksaibati</w:t>
            </w:r>
          </w:p>
        </w:tc>
      </w:tr>
      <w:tr w:rsidR="006369C0" w:rsidRPr="00125426" w14:paraId="5B8901B2" w14:textId="77777777" w:rsidTr="007247F1">
        <w:trPr>
          <w:jc w:val="center"/>
        </w:trPr>
        <w:tc>
          <w:tcPr>
            <w:tcW w:w="3685" w:type="dxa"/>
          </w:tcPr>
          <w:p w14:paraId="4DE69DEC" w14:textId="77777777" w:rsidR="006369C0" w:rsidRPr="00125426" w:rsidRDefault="006369C0">
            <w:pPr>
              <w:rPr>
                <w:rFonts w:ascii="Times New Roman" w:hAnsi="Times New Roman" w:cs="Times New Roman"/>
              </w:rPr>
            </w:pPr>
            <w:r w:rsidRPr="00125426">
              <w:rPr>
                <w:rFonts w:ascii="Times New Roman" w:hAnsi="Times New Roman" w:cs="Times New Roman"/>
              </w:rPr>
              <w:t>PI Contact Information</w:t>
            </w:r>
          </w:p>
        </w:tc>
        <w:tc>
          <w:tcPr>
            <w:tcW w:w="6390" w:type="dxa"/>
          </w:tcPr>
          <w:p w14:paraId="2345455F" w14:textId="04FAA757" w:rsidR="00997DCE" w:rsidRPr="00125426" w:rsidRDefault="00997DCE" w:rsidP="00470D1C">
            <w:pPr>
              <w:rPr>
                <w:rFonts w:ascii="Times New Roman" w:hAnsi="Times New Roman" w:cs="Times New Roman"/>
                <w:noProof/>
                <w:szCs w:val="24"/>
              </w:rPr>
            </w:pPr>
            <w:r w:rsidRPr="00125426">
              <w:rPr>
                <w:rFonts w:ascii="Times New Roman" w:hAnsi="Times New Roman" w:cs="Times New Roman"/>
                <w:noProof/>
                <w:szCs w:val="24"/>
              </w:rPr>
              <w:t>Amirarsalan Mehrara Molan, Ph.D., P.E.</w:t>
            </w:r>
          </w:p>
          <w:p w14:paraId="338310CC" w14:textId="77777777" w:rsidR="00997DCE" w:rsidRPr="00125426" w:rsidRDefault="00997DCE" w:rsidP="00470D1C">
            <w:pPr>
              <w:rPr>
                <w:rFonts w:ascii="Times New Roman" w:hAnsi="Times New Roman" w:cs="Times New Roman"/>
                <w:noProof/>
                <w:szCs w:val="24"/>
              </w:rPr>
            </w:pPr>
            <w:r w:rsidRPr="00125426">
              <w:rPr>
                <w:rFonts w:ascii="Times New Roman" w:hAnsi="Times New Roman" w:cs="Times New Roman"/>
                <w:noProof/>
                <w:szCs w:val="24"/>
              </w:rPr>
              <w:t>Lecturer</w:t>
            </w:r>
          </w:p>
          <w:p w14:paraId="4628404B" w14:textId="77777777" w:rsidR="00997DCE" w:rsidRPr="00125426" w:rsidRDefault="00997DCE" w:rsidP="00470D1C">
            <w:pPr>
              <w:rPr>
                <w:rFonts w:ascii="Times New Roman" w:hAnsi="Times New Roman" w:cs="Times New Roman"/>
                <w:noProof/>
                <w:szCs w:val="24"/>
              </w:rPr>
            </w:pPr>
            <w:r w:rsidRPr="00125426">
              <w:rPr>
                <w:rFonts w:ascii="Times New Roman" w:hAnsi="Times New Roman" w:cs="Times New Roman"/>
                <w:noProof/>
                <w:szCs w:val="24"/>
              </w:rPr>
              <w:t>California Polytechnic State University</w:t>
            </w:r>
          </w:p>
          <w:p w14:paraId="11376374" w14:textId="77777777" w:rsidR="00997DCE" w:rsidRPr="00125426" w:rsidRDefault="00997DCE" w:rsidP="00470D1C">
            <w:pPr>
              <w:rPr>
                <w:rFonts w:ascii="Times New Roman" w:hAnsi="Times New Roman" w:cs="Times New Roman"/>
                <w:noProof/>
                <w:szCs w:val="24"/>
              </w:rPr>
            </w:pPr>
            <w:r w:rsidRPr="00125426">
              <w:rPr>
                <w:rFonts w:ascii="Times New Roman" w:hAnsi="Times New Roman" w:cs="Times New Roman"/>
                <w:noProof/>
                <w:szCs w:val="24"/>
              </w:rPr>
              <w:t>Phone: (805) 756-2947</w:t>
            </w:r>
          </w:p>
          <w:p w14:paraId="14EF0354" w14:textId="77777777" w:rsidR="00997DCE" w:rsidRPr="00125426" w:rsidRDefault="00997DCE" w:rsidP="00470D1C">
            <w:pPr>
              <w:rPr>
                <w:rFonts w:ascii="Times New Roman" w:hAnsi="Times New Roman" w:cs="Times New Roman"/>
                <w:noProof/>
                <w:szCs w:val="24"/>
              </w:rPr>
            </w:pPr>
            <w:r w:rsidRPr="00125426">
              <w:rPr>
                <w:rFonts w:ascii="Times New Roman" w:hAnsi="Times New Roman" w:cs="Times New Roman"/>
                <w:noProof/>
                <w:szCs w:val="24"/>
              </w:rPr>
              <w:t>Email: amolan@calpoly.edu</w:t>
            </w:r>
          </w:p>
          <w:p w14:paraId="579CD07C" w14:textId="0BF8FB73" w:rsidR="00997DCE" w:rsidRPr="00125426" w:rsidRDefault="00997DCE" w:rsidP="003F4451">
            <w:pPr>
              <w:spacing w:after="240"/>
              <w:rPr>
                <w:rFonts w:ascii="Times New Roman" w:hAnsi="Times New Roman" w:cs="Times New Roman"/>
                <w:noProof/>
                <w:szCs w:val="24"/>
              </w:rPr>
            </w:pPr>
            <w:r w:rsidRPr="00125426">
              <w:rPr>
                <w:rFonts w:ascii="Times New Roman" w:hAnsi="Times New Roman" w:cs="Times New Roman"/>
                <w:noProof/>
                <w:szCs w:val="24"/>
              </w:rPr>
              <w:t>ORCID: 0000-0002-8540-1174</w:t>
            </w:r>
          </w:p>
          <w:p w14:paraId="35F7118B" w14:textId="77777777" w:rsidR="00427A1A" w:rsidRPr="00125426" w:rsidRDefault="00427A1A" w:rsidP="00470D1C">
            <w:pPr>
              <w:rPr>
                <w:rFonts w:ascii="Times New Roman" w:hAnsi="Times New Roman" w:cs="Times New Roman"/>
                <w:noProof/>
                <w:szCs w:val="24"/>
              </w:rPr>
            </w:pPr>
            <w:r w:rsidRPr="00125426">
              <w:rPr>
                <w:rFonts w:ascii="Times New Roman" w:hAnsi="Times New Roman" w:cs="Times New Roman"/>
                <w:noProof/>
                <w:szCs w:val="24"/>
              </w:rPr>
              <w:t>Anas Alrejjal, MSc.</w:t>
            </w:r>
          </w:p>
          <w:p w14:paraId="6268DBEF" w14:textId="77777777" w:rsidR="00427A1A" w:rsidRPr="00125426" w:rsidRDefault="00427A1A" w:rsidP="00470D1C">
            <w:pPr>
              <w:rPr>
                <w:rFonts w:ascii="Times New Roman" w:hAnsi="Times New Roman" w:cs="Times New Roman"/>
                <w:noProof/>
                <w:szCs w:val="24"/>
              </w:rPr>
            </w:pPr>
            <w:r w:rsidRPr="00125426">
              <w:rPr>
                <w:rFonts w:ascii="Times New Roman" w:hAnsi="Times New Roman" w:cs="Times New Roman"/>
                <w:noProof/>
                <w:szCs w:val="24"/>
              </w:rPr>
              <w:t>Graduate Research Assistant</w:t>
            </w:r>
          </w:p>
          <w:p w14:paraId="6BCA42E1" w14:textId="77777777" w:rsidR="00427A1A" w:rsidRPr="00125426" w:rsidRDefault="00427A1A" w:rsidP="00470D1C">
            <w:pPr>
              <w:rPr>
                <w:rFonts w:ascii="Times New Roman" w:hAnsi="Times New Roman" w:cs="Times New Roman"/>
                <w:noProof/>
                <w:szCs w:val="24"/>
              </w:rPr>
            </w:pPr>
            <w:r w:rsidRPr="00125426">
              <w:rPr>
                <w:rFonts w:ascii="Times New Roman" w:hAnsi="Times New Roman" w:cs="Times New Roman"/>
                <w:noProof/>
                <w:szCs w:val="24"/>
              </w:rPr>
              <w:t>University of Wyoming</w:t>
            </w:r>
          </w:p>
          <w:p w14:paraId="49749086" w14:textId="77777777" w:rsidR="00427A1A" w:rsidRPr="00125426" w:rsidRDefault="00427A1A" w:rsidP="00470D1C">
            <w:pPr>
              <w:rPr>
                <w:rFonts w:ascii="Times New Roman" w:hAnsi="Times New Roman" w:cs="Times New Roman"/>
                <w:noProof/>
                <w:szCs w:val="24"/>
              </w:rPr>
            </w:pPr>
            <w:r w:rsidRPr="00125426">
              <w:rPr>
                <w:rFonts w:ascii="Times New Roman" w:hAnsi="Times New Roman" w:cs="Times New Roman"/>
                <w:noProof/>
                <w:szCs w:val="24"/>
              </w:rPr>
              <w:t>Phone: (307) 761-3899</w:t>
            </w:r>
          </w:p>
          <w:p w14:paraId="17D935FB" w14:textId="77777777" w:rsidR="00427A1A" w:rsidRPr="00125426" w:rsidRDefault="00427A1A" w:rsidP="00470D1C">
            <w:pPr>
              <w:rPr>
                <w:rFonts w:ascii="Times New Roman" w:hAnsi="Times New Roman" w:cs="Times New Roman"/>
                <w:noProof/>
                <w:szCs w:val="24"/>
              </w:rPr>
            </w:pPr>
            <w:r w:rsidRPr="00125426">
              <w:rPr>
                <w:rFonts w:ascii="Times New Roman" w:hAnsi="Times New Roman" w:cs="Times New Roman"/>
                <w:noProof/>
                <w:szCs w:val="24"/>
              </w:rPr>
              <w:t>Email: aalrejja@uwyo.edu</w:t>
            </w:r>
          </w:p>
          <w:p w14:paraId="156EACC4" w14:textId="1EC88E75" w:rsidR="005161D2" w:rsidRPr="00125426" w:rsidRDefault="00427A1A" w:rsidP="003F4451">
            <w:pPr>
              <w:spacing w:after="240"/>
              <w:rPr>
                <w:rFonts w:ascii="Times New Roman" w:hAnsi="Times New Roman" w:cs="Times New Roman"/>
                <w:noProof/>
                <w:szCs w:val="24"/>
              </w:rPr>
            </w:pPr>
            <w:r w:rsidRPr="00125426">
              <w:rPr>
                <w:rFonts w:ascii="Times New Roman" w:hAnsi="Times New Roman" w:cs="Times New Roman"/>
                <w:noProof/>
                <w:szCs w:val="24"/>
              </w:rPr>
              <w:t xml:space="preserve">ORCID: </w:t>
            </w:r>
            <w:r w:rsidR="00FF1ADC" w:rsidRPr="00125426">
              <w:rPr>
                <w:rFonts w:ascii="Times New Roman" w:hAnsi="Times New Roman" w:cs="Times New Roman"/>
                <w:noProof/>
                <w:szCs w:val="24"/>
              </w:rPr>
              <w:t>0000-0003-1661-6697</w:t>
            </w:r>
          </w:p>
          <w:p w14:paraId="51E6A516" w14:textId="77777777" w:rsidR="008E2450" w:rsidRPr="00125426" w:rsidRDefault="008E2450" w:rsidP="00470D1C">
            <w:pPr>
              <w:rPr>
                <w:rFonts w:ascii="Times New Roman" w:hAnsi="Times New Roman" w:cs="Times New Roman"/>
                <w:noProof/>
                <w:szCs w:val="24"/>
              </w:rPr>
            </w:pPr>
            <w:r w:rsidRPr="00125426">
              <w:rPr>
                <w:rFonts w:ascii="Times New Roman" w:hAnsi="Times New Roman" w:cs="Times New Roman"/>
                <w:noProof/>
                <w:szCs w:val="24"/>
              </w:rPr>
              <w:t>Khaled Ksaibati, Ph.D., P.E.</w:t>
            </w:r>
          </w:p>
          <w:p w14:paraId="18580B38" w14:textId="77777777" w:rsidR="008E2450" w:rsidRPr="00125426" w:rsidRDefault="008E2450" w:rsidP="00470D1C">
            <w:pPr>
              <w:rPr>
                <w:rFonts w:ascii="Times New Roman" w:hAnsi="Times New Roman" w:cs="Times New Roman"/>
                <w:noProof/>
                <w:szCs w:val="24"/>
              </w:rPr>
            </w:pPr>
            <w:r w:rsidRPr="00125426">
              <w:rPr>
                <w:rFonts w:ascii="Times New Roman" w:hAnsi="Times New Roman" w:cs="Times New Roman"/>
                <w:noProof/>
                <w:szCs w:val="24"/>
              </w:rPr>
              <w:t>Professor</w:t>
            </w:r>
          </w:p>
          <w:p w14:paraId="04B32F1A" w14:textId="77777777" w:rsidR="008E2450" w:rsidRPr="00125426" w:rsidRDefault="008E2450" w:rsidP="00470D1C">
            <w:pPr>
              <w:rPr>
                <w:rFonts w:ascii="Times New Roman" w:hAnsi="Times New Roman" w:cs="Times New Roman"/>
                <w:noProof/>
                <w:szCs w:val="24"/>
              </w:rPr>
            </w:pPr>
            <w:r w:rsidRPr="00125426">
              <w:rPr>
                <w:rFonts w:ascii="Times New Roman" w:hAnsi="Times New Roman" w:cs="Times New Roman"/>
                <w:noProof/>
                <w:szCs w:val="24"/>
              </w:rPr>
              <w:t>University of Wyoming</w:t>
            </w:r>
          </w:p>
          <w:p w14:paraId="69229E0F" w14:textId="77777777" w:rsidR="008E2450" w:rsidRPr="00125426" w:rsidRDefault="008E2450" w:rsidP="00470D1C">
            <w:pPr>
              <w:rPr>
                <w:rFonts w:ascii="Times New Roman" w:hAnsi="Times New Roman" w:cs="Times New Roman"/>
                <w:noProof/>
                <w:szCs w:val="24"/>
              </w:rPr>
            </w:pPr>
            <w:r w:rsidRPr="00125426">
              <w:rPr>
                <w:rFonts w:ascii="Times New Roman" w:hAnsi="Times New Roman" w:cs="Times New Roman"/>
                <w:noProof/>
                <w:szCs w:val="24"/>
              </w:rPr>
              <w:t>Phone: (307) 766-6230</w:t>
            </w:r>
          </w:p>
          <w:p w14:paraId="70168654" w14:textId="77777777" w:rsidR="008E2450" w:rsidRPr="00125426" w:rsidRDefault="008E2450" w:rsidP="00470D1C">
            <w:pPr>
              <w:rPr>
                <w:rFonts w:ascii="Times New Roman" w:hAnsi="Times New Roman" w:cs="Times New Roman"/>
                <w:noProof/>
                <w:szCs w:val="24"/>
              </w:rPr>
            </w:pPr>
            <w:r w:rsidRPr="00125426">
              <w:rPr>
                <w:rFonts w:ascii="Times New Roman" w:hAnsi="Times New Roman" w:cs="Times New Roman"/>
                <w:noProof/>
                <w:szCs w:val="24"/>
              </w:rPr>
              <w:t>Email: khaled@uwyo.edu</w:t>
            </w:r>
          </w:p>
          <w:p w14:paraId="2B2C3F66" w14:textId="77777777" w:rsidR="006369C0" w:rsidRPr="00125426" w:rsidRDefault="008E2450" w:rsidP="00470D1C">
            <w:pPr>
              <w:rPr>
                <w:rFonts w:ascii="Times New Roman" w:hAnsi="Times New Roman" w:cs="Times New Roman"/>
                <w:szCs w:val="24"/>
              </w:rPr>
            </w:pPr>
            <w:r w:rsidRPr="00125426">
              <w:rPr>
                <w:rFonts w:ascii="Times New Roman" w:hAnsi="Times New Roman" w:cs="Times New Roman"/>
                <w:noProof/>
                <w:szCs w:val="24"/>
              </w:rPr>
              <w:t>ORCID: 0000-0002-9241-1792</w:t>
            </w:r>
          </w:p>
        </w:tc>
      </w:tr>
      <w:tr w:rsidR="006369C0" w:rsidRPr="00125426" w14:paraId="5911807F" w14:textId="77777777" w:rsidTr="007247F1">
        <w:trPr>
          <w:jc w:val="center"/>
        </w:trPr>
        <w:tc>
          <w:tcPr>
            <w:tcW w:w="3685" w:type="dxa"/>
          </w:tcPr>
          <w:p w14:paraId="3212FB1B" w14:textId="77777777" w:rsidR="006369C0" w:rsidRPr="00125426" w:rsidRDefault="006369C0" w:rsidP="00947EC7">
            <w:pPr>
              <w:rPr>
                <w:rFonts w:ascii="Times New Roman" w:hAnsi="Times New Roman" w:cs="Times New Roman"/>
              </w:rPr>
            </w:pPr>
            <w:r w:rsidRPr="00125426">
              <w:rPr>
                <w:rFonts w:ascii="Times New Roman" w:hAnsi="Times New Roman" w:cs="Times New Roman"/>
              </w:rPr>
              <w:t>Funding Source(s) and Amounts Provided (by each agency or organization)</w:t>
            </w:r>
          </w:p>
        </w:tc>
        <w:tc>
          <w:tcPr>
            <w:tcW w:w="6390" w:type="dxa"/>
          </w:tcPr>
          <w:p w14:paraId="1D3814CD" w14:textId="77777777" w:rsidR="006369C0" w:rsidRPr="00125426" w:rsidRDefault="006369C0" w:rsidP="00470D1C">
            <w:pPr>
              <w:rPr>
                <w:rFonts w:ascii="Times New Roman" w:hAnsi="Times New Roman" w:cs="Times New Roman"/>
              </w:rPr>
            </w:pPr>
            <w:r w:rsidRPr="00125426">
              <w:rPr>
                <w:rFonts w:ascii="Times New Roman" w:hAnsi="Times New Roman" w:cs="Times New Roman"/>
                <w:noProof/>
              </w:rPr>
              <w:t>USDOT, Research and Innovative Technology Administration</w:t>
            </w:r>
          </w:p>
          <w:p w14:paraId="308224FE" w14:textId="507EA97D" w:rsidR="006369C0" w:rsidRPr="00125426" w:rsidRDefault="00BF12EC" w:rsidP="003F4451">
            <w:pPr>
              <w:spacing w:after="240"/>
              <w:rPr>
                <w:rFonts w:ascii="Times New Roman" w:hAnsi="Times New Roman" w:cs="Times New Roman"/>
              </w:rPr>
            </w:pPr>
            <w:r w:rsidRPr="00125426">
              <w:rPr>
                <w:rFonts w:ascii="Times New Roman" w:eastAsia="Times New Roman" w:hAnsi="Times New Roman" w:cs="Times New Roman"/>
                <w:noProof/>
                <w:color w:val="000000"/>
                <w:szCs w:val="24"/>
              </w:rPr>
              <w:t>$</w:t>
            </w:r>
            <w:r w:rsidR="00AF4DBA" w:rsidRPr="00125426">
              <w:rPr>
                <w:rFonts w:ascii="Times New Roman" w:eastAsia="Times New Roman" w:hAnsi="Times New Roman" w:cs="Times New Roman"/>
                <w:noProof/>
                <w:color w:val="000000"/>
                <w:szCs w:val="24"/>
              </w:rPr>
              <w:t>81,000</w:t>
            </w:r>
          </w:p>
          <w:p w14:paraId="0BD1F340" w14:textId="77777777" w:rsidR="006369C0" w:rsidRPr="00125426" w:rsidRDefault="00BF12EC" w:rsidP="00470D1C">
            <w:pPr>
              <w:rPr>
                <w:rFonts w:ascii="Times New Roman" w:hAnsi="Times New Roman" w:cs="Times New Roman"/>
              </w:rPr>
            </w:pPr>
            <w:r w:rsidRPr="00125426">
              <w:rPr>
                <w:rFonts w:ascii="Times New Roman" w:hAnsi="Times New Roman" w:cs="Times New Roman"/>
                <w:noProof/>
              </w:rPr>
              <w:t>Wyoming Department of Transportation</w:t>
            </w:r>
          </w:p>
          <w:p w14:paraId="106DA2F6" w14:textId="77777777" w:rsidR="006369C0" w:rsidRPr="00125426" w:rsidRDefault="00BF12EC" w:rsidP="00470D1C">
            <w:pPr>
              <w:rPr>
                <w:rFonts w:ascii="Times New Roman" w:hAnsi="Times New Roman" w:cs="Times New Roman"/>
              </w:rPr>
            </w:pPr>
            <w:r w:rsidRPr="00125426">
              <w:rPr>
                <w:rFonts w:ascii="Times New Roman" w:eastAsia="Times New Roman" w:hAnsi="Times New Roman" w:cs="Times New Roman"/>
                <w:noProof/>
                <w:color w:val="000000"/>
                <w:szCs w:val="24"/>
              </w:rPr>
              <w:t>$8</w:t>
            </w:r>
            <w:r w:rsidR="00AF4DBA" w:rsidRPr="00125426">
              <w:rPr>
                <w:rFonts w:ascii="Times New Roman" w:eastAsia="Times New Roman" w:hAnsi="Times New Roman" w:cs="Times New Roman"/>
                <w:noProof/>
                <w:color w:val="000000"/>
                <w:szCs w:val="24"/>
              </w:rPr>
              <w:t>1</w:t>
            </w:r>
            <w:r w:rsidRPr="00125426">
              <w:rPr>
                <w:rFonts w:ascii="Times New Roman" w:eastAsia="Times New Roman" w:hAnsi="Times New Roman" w:cs="Times New Roman"/>
                <w:noProof/>
                <w:color w:val="000000"/>
                <w:szCs w:val="24"/>
              </w:rPr>
              <w:t>,</w:t>
            </w:r>
            <w:r w:rsidR="004549E3" w:rsidRPr="00125426">
              <w:rPr>
                <w:rFonts w:ascii="Times New Roman" w:eastAsia="Times New Roman" w:hAnsi="Times New Roman" w:cs="Times New Roman"/>
                <w:noProof/>
                <w:color w:val="000000"/>
                <w:szCs w:val="24"/>
              </w:rPr>
              <w:t>424</w:t>
            </w:r>
          </w:p>
        </w:tc>
      </w:tr>
      <w:tr w:rsidR="006369C0" w:rsidRPr="00125426" w14:paraId="182B9C6C" w14:textId="77777777" w:rsidTr="007247F1">
        <w:trPr>
          <w:jc w:val="center"/>
        </w:trPr>
        <w:tc>
          <w:tcPr>
            <w:tcW w:w="3685" w:type="dxa"/>
          </w:tcPr>
          <w:p w14:paraId="0F7B6CC5" w14:textId="77777777" w:rsidR="006369C0" w:rsidRPr="00125426" w:rsidRDefault="006369C0" w:rsidP="00947EC7">
            <w:pPr>
              <w:rPr>
                <w:rFonts w:ascii="Times New Roman" w:hAnsi="Times New Roman" w:cs="Times New Roman"/>
              </w:rPr>
            </w:pPr>
            <w:r w:rsidRPr="00125426">
              <w:rPr>
                <w:rFonts w:ascii="Times New Roman" w:hAnsi="Times New Roman" w:cs="Times New Roman"/>
              </w:rPr>
              <w:t>Total Project Cost</w:t>
            </w:r>
          </w:p>
        </w:tc>
        <w:tc>
          <w:tcPr>
            <w:tcW w:w="6390" w:type="dxa"/>
          </w:tcPr>
          <w:p w14:paraId="0D0872DF" w14:textId="77777777" w:rsidR="006369C0" w:rsidRPr="00125426" w:rsidRDefault="00E3612D" w:rsidP="00470D1C">
            <w:pPr>
              <w:rPr>
                <w:rFonts w:ascii="Times New Roman" w:hAnsi="Times New Roman" w:cs="Times New Roman"/>
              </w:rPr>
            </w:pPr>
            <w:r w:rsidRPr="00125426">
              <w:rPr>
                <w:rFonts w:ascii="Times New Roman" w:eastAsia="Times New Roman" w:hAnsi="Times New Roman" w:cs="Times New Roman"/>
                <w:noProof/>
                <w:color w:val="000000"/>
                <w:szCs w:val="24"/>
              </w:rPr>
              <w:t>$</w:t>
            </w:r>
            <w:r w:rsidR="00AF4DBA" w:rsidRPr="00125426">
              <w:rPr>
                <w:rFonts w:ascii="Times New Roman" w:eastAsia="Times New Roman" w:hAnsi="Times New Roman" w:cs="Times New Roman"/>
                <w:noProof/>
                <w:color w:val="000000"/>
                <w:szCs w:val="24"/>
              </w:rPr>
              <w:t>162,424</w:t>
            </w:r>
          </w:p>
        </w:tc>
      </w:tr>
      <w:tr w:rsidR="006369C0" w:rsidRPr="00125426" w14:paraId="19FAE3FB" w14:textId="77777777" w:rsidTr="007247F1">
        <w:trPr>
          <w:jc w:val="center"/>
        </w:trPr>
        <w:tc>
          <w:tcPr>
            <w:tcW w:w="3685" w:type="dxa"/>
          </w:tcPr>
          <w:p w14:paraId="5C1C92AE" w14:textId="77777777" w:rsidR="006369C0" w:rsidRPr="00125426" w:rsidRDefault="006369C0" w:rsidP="00947EC7">
            <w:pPr>
              <w:rPr>
                <w:rFonts w:ascii="Times New Roman" w:hAnsi="Times New Roman" w:cs="Times New Roman"/>
              </w:rPr>
            </w:pPr>
            <w:r w:rsidRPr="00125426">
              <w:rPr>
                <w:rFonts w:ascii="Times New Roman" w:hAnsi="Times New Roman" w:cs="Times New Roman"/>
              </w:rPr>
              <w:t>Agency ID or Contract Number</w:t>
            </w:r>
          </w:p>
        </w:tc>
        <w:tc>
          <w:tcPr>
            <w:tcW w:w="6390" w:type="dxa"/>
          </w:tcPr>
          <w:p w14:paraId="4F3406EF" w14:textId="77777777" w:rsidR="006369C0" w:rsidRPr="00125426" w:rsidRDefault="006369C0" w:rsidP="00470D1C">
            <w:pPr>
              <w:rPr>
                <w:rFonts w:ascii="Times New Roman" w:hAnsi="Times New Roman" w:cs="Times New Roman"/>
              </w:rPr>
            </w:pPr>
            <w:r w:rsidRPr="00125426">
              <w:rPr>
                <w:rFonts w:ascii="Times New Roman" w:hAnsi="Times New Roman" w:cs="Times New Roman"/>
                <w:noProof/>
              </w:rPr>
              <w:t>69A3551747108</w:t>
            </w:r>
          </w:p>
        </w:tc>
      </w:tr>
      <w:tr w:rsidR="006369C0" w:rsidRPr="00125426" w14:paraId="4F79958A" w14:textId="77777777" w:rsidTr="007247F1">
        <w:trPr>
          <w:jc w:val="center"/>
        </w:trPr>
        <w:tc>
          <w:tcPr>
            <w:tcW w:w="3685" w:type="dxa"/>
          </w:tcPr>
          <w:p w14:paraId="4908CFE7" w14:textId="77777777" w:rsidR="006369C0" w:rsidRPr="00125426" w:rsidRDefault="006369C0" w:rsidP="00947EC7">
            <w:pPr>
              <w:rPr>
                <w:rFonts w:ascii="Times New Roman" w:hAnsi="Times New Roman" w:cs="Times New Roman"/>
              </w:rPr>
            </w:pPr>
            <w:r w:rsidRPr="00125426">
              <w:rPr>
                <w:rFonts w:ascii="Times New Roman" w:hAnsi="Times New Roman" w:cs="Times New Roman"/>
              </w:rPr>
              <w:t>Start and End Dates</w:t>
            </w:r>
          </w:p>
        </w:tc>
        <w:tc>
          <w:tcPr>
            <w:tcW w:w="6390" w:type="dxa"/>
          </w:tcPr>
          <w:p w14:paraId="721CA1D6" w14:textId="77777777" w:rsidR="006369C0" w:rsidRPr="00125426" w:rsidRDefault="00191E7F" w:rsidP="00470D1C">
            <w:pPr>
              <w:rPr>
                <w:rFonts w:ascii="Times New Roman" w:hAnsi="Times New Roman" w:cs="Times New Roman"/>
                <w:highlight w:val="yellow"/>
              </w:rPr>
            </w:pPr>
            <w:r w:rsidRPr="00125426">
              <w:rPr>
                <w:rFonts w:ascii="Times New Roman" w:hAnsi="Times New Roman" w:cs="Times New Roman"/>
                <w:noProof/>
              </w:rPr>
              <w:t>Ju</w:t>
            </w:r>
            <w:r w:rsidR="00B42EF8" w:rsidRPr="00125426">
              <w:rPr>
                <w:rFonts w:ascii="Times New Roman" w:hAnsi="Times New Roman" w:cs="Times New Roman"/>
                <w:noProof/>
              </w:rPr>
              <w:t>ly</w:t>
            </w:r>
            <w:r w:rsidR="006369C0" w:rsidRPr="00125426">
              <w:rPr>
                <w:rFonts w:ascii="Times New Roman" w:hAnsi="Times New Roman" w:cs="Times New Roman"/>
                <w:noProof/>
              </w:rPr>
              <w:t xml:space="preserve"> </w:t>
            </w:r>
            <w:r w:rsidR="00B42EF8" w:rsidRPr="00125426">
              <w:rPr>
                <w:rFonts w:ascii="Times New Roman" w:hAnsi="Times New Roman" w:cs="Times New Roman"/>
                <w:noProof/>
              </w:rPr>
              <w:t>3</w:t>
            </w:r>
            <w:r w:rsidR="006369C0" w:rsidRPr="00125426">
              <w:rPr>
                <w:rFonts w:ascii="Times New Roman" w:hAnsi="Times New Roman" w:cs="Times New Roman"/>
                <w:noProof/>
              </w:rPr>
              <w:t>, 2018 to July 31, 2022</w:t>
            </w:r>
          </w:p>
        </w:tc>
      </w:tr>
      <w:tr w:rsidR="006369C0" w:rsidRPr="00125426" w14:paraId="15321210" w14:textId="77777777" w:rsidTr="007247F1">
        <w:trPr>
          <w:jc w:val="center"/>
        </w:trPr>
        <w:tc>
          <w:tcPr>
            <w:tcW w:w="3685" w:type="dxa"/>
          </w:tcPr>
          <w:p w14:paraId="066AA049" w14:textId="77777777" w:rsidR="006369C0" w:rsidRPr="00125426" w:rsidRDefault="006369C0">
            <w:pPr>
              <w:rPr>
                <w:rFonts w:ascii="Times New Roman" w:hAnsi="Times New Roman" w:cs="Times New Roman"/>
              </w:rPr>
            </w:pPr>
            <w:r w:rsidRPr="00125426">
              <w:rPr>
                <w:rFonts w:ascii="Times New Roman" w:hAnsi="Times New Roman" w:cs="Times New Roman"/>
              </w:rPr>
              <w:t>Brief Description of Research Project</w:t>
            </w:r>
          </w:p>
        </w:tc>
        <w:tc>
          <w:tcPr>
            <w:tcW w:w="6390" w:type="dxa"/>
          </w:tcPr>
          <w:p w14:paraId="4393B921" w14:textId="77777777" w:rsidR="006369C0" w:rsidRPr="00125426" w:rsidRDefault="00A7297B" w:rsidP="00470D1C">
            <w:pPr>
              <w:rPr>
                <w:rFonts w:ascii="Times New Roman" w:hAnsi="Times New Roman" w:cs="Times New Roman"/>
                <w:noProof/>
                <w:szCs w:val="24"/>
              </w:rPr>
            </w:pPr>
            <w:r w:rsidRPr="00125426">
              <w:rPr>
                <w:rFonts w:ascii="Times New Roman" w:hAnsi="Times New Roman" w:cs="Times New Roman"/>
                <w:noProof/>
                <w:szCs w:val="24"/>
              </w:rPr>
              <w:t xml:space="preserve">The current method of Green book (AASHTO 2011) for assigning design speed (and consequently for speed limit) of roads is based on a point-mass model. Therefore, many effective variables such as longitudinal grades, vehicle characteristics, and weather condition are ignored. This fact creates serious safety problems in mountainous areas since, where these missing parameters are dominant. The condition becomes even worse because many of the mountainous roads were built many years ago based on the old design methods (for example, with the downgrades sharper than 10%). This project </w:t>
            </w:r>
            <w:r w:rsidRPr="00125426">
              <w:rPr>
                <w:rFonts w:ascii="Times New Roman" w:hAnsi="Times New Roman" w:cs="Times New Roman"/>
                <w:noProof/>
                <w:szCs w:val="24"/>
              </w:rPr>
              <w:lastRenderedPageBreak/>
              <w:t>seeks to study the effect of different parameters related to geometric features (including the radius of the horizontal curve, superelevation rate, and longitudinal grade), vehicles characteristics (including type, weight, and the braking forces), and the weather condition (including side friction factor, wind speed, and wind direction). This analysis will be conducted using a comprehensive series of TruckSim and CarSim simulation tests on the most hazardous mountainous roads in Wyoming. Afterward, appropriate values of speed limit will be proposed for roads tested in the study. Also, new analytical models will be presented to be practical for the rest of the roads (not considered in the study) based on their geometric features, design vehicle, and weather condition.</w:t>
            </w:r>
          </w:p>
        </w:tc>
      </w:tr>
      <w:tr w:rsidR="006369C0" w:rsidRPr="00125426" w14:paraId="253A85C1" w14:textId="77777777" w:rsidTr="00E6259C">
        <w:trPr>
          <w:trHeight w:val="323"/>
          <w:jc w:val="center"/>
        </w:trPr>
        <w:tc>
          <w:tcPr>
            <w:tcW w:w="3685" w:type="dxa"/>
          </w:tcPr>
          <w:p w14:paraId="3A22DA2E" w14:textId="3066327A" w:rsidR="006369C0" w:rsidRPr="00125426" w:rsidRDefault="006369C0" w:rsidP="000E02FB">
            <w:pPr>
              <w:spacing w:after="240"/>
              <w:rPr>
                <w:rFonts w:ascii="Times New Roman" w:hAnsi="Times New Roman" w:cs="Times New Roman"/>
              </w:rPr>
            </w:pPr>
            <w:r w:rsidRPr="00125426">
              <w:rPr>
                <w:rFonts w:ascii="Times New Roman" w:hAnsi="Times New Roman" w:cs="Times New Roman"/>
              </w:rPr>
              <w:lastRenderedPageBreak/>
              <w:t>Describe Implementation of Research Outcomes (or why not implemented)</w:t>
            </w:r>
          </w:p>
          <w:p w14:paraId="6618EE60" w14:textId="77777777" w:rsidR="006369C0" w:rsidRPr="00125426" w:rsidRDefault="006369C0">
            <w:pPr>
              <w:rPr>
                <w:rFonts w:ascii="Times New Roman" w:hAnsi="Times New Roman" w:cs="Times New Roman"/>
              </w:rPr>
            </w:pPr>
            <w:r w:rsidRPr="00125426">
              <w:rPr>
                <w:rFonts w:ascii="Times New Roman" w:hAnsi="Times New Roman" w:cs="Times New Roman"/>
              </w:rPr>
              <w:t>Place Any Photos Here</w:t>
            </w:r>
          </w:p>
        </w:tc>
        <w:tc>
          <w:tcPr>
            <w:tcW w:w="6390" w:type="dxa"/>
          </w:tcPr>
          <w:p w14:paraId="657DC6A5" w14:textId="5D80604F" w:rsidR="006369C0" w:rsidRPr="00125426" w:rsidRDefault="00125426" w:rsidP="00470D1C">
            <w:pPr>
              <w:rPr>
                <w:rFonts w:ascii="Times New Roman" w:hAnsi="Times New Roman" w:cs="Times New Roman"/>
              </w:rPr>
            </w:pPr>
            <w:r w:rsidRPr="00125426">
              <w:rPr>
                <w:rFonts w:ascii="Times New Roman" w:hAnsi="Times New Roman" w:cs="Times New Roman"/>
              </w:rPr>
              <w:t>The proposed framework and assessment will assist Wyoming’s roadway authorities in imposing more appropriate speed limits for vehicles on hazardous sections based on the weather conditions and vehicle configurations. Furthermore, the results would be beneficial for companies developing automated trucks.</w:t>
            </w:r>
          </w:p>
        </w:tc>
      </w:tr>
      <w:tr w:rsidR="006369C0" w:rsidRPr="00125426" w14:paraId="4B9C5189" w14:textId="77777777" w:rsidTr="00E6259C">
        <w:trPr>
          <w:trHeight w:val="2060"/>
          <w:jc w:val="center"/>
        </w:trPr>
        <w:tc>
          <w:tcPr>
            <w:tcW w:w="3685" w:type="dxa"/>
          </w:tcPr>
          <w:p w14:paraId="512A0079" w14:textId="77777777" w:rsidR="006369C0" w:rsidRPr="00125426" w:rsidRDefault="006369C0">
            <w:pPr>
              <w:rPr>
                <w:rFonts w:ascii="Times New Roman" w:hAnsi="Times New Roman" w:cs="Times New Roman"/>
              </w:rPr>
            </w:pPr>
            <w:r w:rsidRPr="00125426">
              <w:rPr>
                <w:rFonts w:ascii="Times New Roman" w:hAnsi="Times New Roman" w:cs="Times New Roman"/>
              </w:rPr>
              <w:t>Impacts/Benefits of Implementation</w:t>
            </w:r>
          </w:p>
          <w:p w14:paraId="5361071C" w14:textId="77777777" w:rsidR="006369C0" w:rsidRPr="00125426" w:rsidRDefault="006369C0">
            <w:pPr>
              <w:rPr>
                <w:rFonts w:ascii="Times New Roman" w:hAnsi="Times New Roman" w:cs="Times New Roman"/>
              </w:rPr>
            </w:pPr>
            <w:r w:rsidRPr="00125426">
              <w:rPr>
                <w:rFonts w:ascii="Times New Roman" w:hAnsi="Times New Roman" w:cs="Times New Roman"/>
              </w:rPr>
              <w:t>(actual, not anticipated)</w:t>
            </w:r>
          </w:p>
        </w:tc>
        <w:tc>
          <w:tcPr>
            <w:tcW w:w="6390" w:type="dxa"/>
          </w:tcPr>
          <w:p w14:paraId="4C5A9F41" w14:textId="2D6AB168" w:rsidR="006369C0" w:rsidRPr="00125426" w:rsidRDefault="00125426" w:rsidP="00470D1C">
            <w:pPr>
              <w:rPr>
                <w:rFonts w:ascii="Times New Roman" w:hAnsi="Times New Roman" w:cs="Times New Roman"/>
              </w:rPr>
            </w:pPr>
            <w:r w:rsidRPr="00125426">
              <w:rPr>
                <w:rFonts w:ascii="Times New Roman" w:hAnsi="Times New Roman" w:cs="Times New Roman"/>
              </w:rPr>
              <w:t>This research provided guidelines regarding the design of road sections with combined (horizontal and vertical) alignments and the implementation of safety countermeasures on existing curved roads. The study offered a holistic design framework for safe vehicle speeds on combined curves with respect to lateral and roll stability including vehicle configurations (weight/ truck load height) and wind parameters (speed and direction). This study filled the gap in the literature regarding the impact of these key factors on vehicle stability and how to assign appropriate speed limits on these challenging sections.</w:t>
            </w:r>
          </w:p>
        </w:tc>
      </w:tr>
      <w:tr w:rsidR="006369C0" w:rsidRPr="00125426" w14:paraId="76D7C887" w14:textId="77777777" w:rsidTr="007247F1">
        <w:trPr>
          <w:jc w:val="center"/>
        </w:trPr>
        <w:tc>
          <w:tcPr>
            <w:tcW w:w="3685" w:type="dxa"/>
          </w:tcPr>
          <w:p w14:paraId="46F0D534" w14:textId="77777777" w:rsidR="006369C0" w:rsidRPr="00125426" w:rsidRDefault="006369C0">
            <w:pPr>
              <w:rPr>
                <w:rFonts w:ascii="Times New Roman" w:hAnsi="Times New Roman" w:cs="Times New Roman"/>
              </w:rPr>
            </w:pPr>
            <w:r w:rsidRPr="00125426">
              <w:rPr>
                <w:rFonts w:ascii="Times New Roman" w:hAnsi="Times New Roman" w:cs="Times New Roman"/>
              </w:rPr>
              <w:t>Web Links</w:t>
            </w:r>
          </w:p>
          <w:p w14:paraId="202FFCF7" w14:textId="77777777" w:rsidR="006369C0" w:rsidRPr="00125426" w:rsidRDefault="006369C0" w:rsidP="005739F2">
            <w:pPr>
              <w:pStyle w:val="ListParagraph"/>
              <w:numPr>
                <w:ilvl w:val="0"/>
                <w:numId w:val="2"/>
              </w:numPr>
              <w:rPr>
                <w:rFonts w:ascii="Times New Roman" w:hAnsi="Times New Roman" w:cs="Times New Roman"/>
              </w:rPr>
            </w:pPr>
            <w:r w:rsidRPr="00125426">
              <w:rPr>
                <w:rFonts w:ascii="Times New Roman" w:hAnsi="Times New Roman" w:cs="Times New Roman"/>
              </w:rPr>
              <w:t>Reports</w:t>
            </w:r>
          </w:p>
          <w:p w14:paraId="6C0857BC" w14:textId="77777777" w:rsidR="006369C0" w:rsidRPr="00125426" w:rsidRDefault="006369C0" w:rsidP="004519D5">
            <w:pPr>
              <w:pStyle w:val="ListParagraph"/>
              <w:numPr>
                <w:ilvl w:val="0"/>
                <w:numId w:val="2"/>
              </w:numPr>
              <w:rPr>
                <w:rFonts w:ascii="Times New Roman" w:hAnsi="Times New Roman" w:cs="Times New Roman"/>
              </w:rPr>
            </w:pPr>
            <w:r w:rsidRPr="00125426">
              <w:rPr>
                <w:rFonts w:ascii="Times New Roman" w:hAnsi="Times New Roman" w:cs="Times New Roman"/>
              </w:rPr>
              <w:t>Project Website</w:t>
            </w:r>
          </w:p>
        </w:tc>
        <w:tc>
          <w:tcPr>
            <w:tcW w:w="6390" w:type="dxa"/>
          </w:tcPr>
          <w:p w14:paraId="59B62146" w14:textId="77777777" w:rsidR="006369C0" w:rsidRDefault="007A74E5" w:rsidP="00452299">
            <w:pPr>
              <w:pStyle w:val="ListParagraph"/>
              <w:numPr>
                <w:ilvl w:val="0"/>
                <w:numId w:val="2"/>
              </w:numPr>
              <w:spacing w:after="120"/>
              <w:ind w:left="418"/>
              <w:contextualSpacing w:val="0"/>
              <w:rPr>
                <w:rFonts w:ascii="Times New Roman" w:hAnsi="Times New Roman" w:cs="Times New Roman"/>
              </w:rPr>
            </w:pPr>
            <w:r>
              <w:rPr>
                <w:rFonts w:ascii="Times New Roman" w:hAnsi="Times New Roman" w:cs="Times New Roman"/>
              </w:rPr>
              <w:t xml:space="preserve">MPC Research Report – </w:t>
            </w:r>
            <w:hyperlink r:id="rId6" w:history="1">
              <w:r w:rsidRPr="007A74E5">
                <w:rPr>
                  <w:rStyle w:val="Hyperlink"/>
                  <w:rFonts w:ascii="Times New Roman" w:hAnsi="Times New Roman" w:cs="Times New Roman"/>
                </w:rPr>
                <w:t>Proposing New Advisory Speeds in Mountainous Areas Considering the Effect of Longitudinal Grades, Vehicle Characteristics, and the Weather Condition</w:t>
              </w:r>
            </w:hyperlink>
          </w:p>
          <w:p w14:paraId="2569F115" w14:textId="32DE942F" w:rsidR="00452299" w:rsidRDefault="00452299" w:rsidP="00452299">
            <w:pPr>
              <w:pStyle w:val="ListParagraph"/>
              <w:numPr>
                <w:ilvl w:val="0"/>
                <w:numId w:val="2"/>
              </w:numPr>
              <w:spacing w:after="120"/>
              <w:ind w:left="418"/>
              <w:contextualSpacing w:val="0"/>
              <w:rPr>
                <w:rFonts w:ascii="Times New Roman" w:hAnsi="Times New Roman" w:cs="Times New Roman"/>
              </w:rPr>
            </w:pPr>
            <w:r>
              <w:rPr>
                <w:rFonts w:ascii="Times New Roman" w:hAnsi="Times New Roman" w:cs="Times New Roman"/>
              </w:rPr>
              <w:t xml:space="preserve">Journal Paper – </w:t>
            </w:r>
            <w:hyperlink r:id="rId7" w:history="1">
              <w:r w:rsidRPr="00452299">
                <w:rPr>
                  <w:rStyle w:val="Hyperlink"/>
                  <w:rFonts w:ascii="Times New Roman" w:hAnsi="Times New Roman" w:cs="Times New Roman"/>
                </w:rPr>
                <w:t>Impact of Crosswinds and Truck Weight on Rollover Propensity When Negotiating Combined Curves</w:t>
              </w:r>
            </w:hyperlink>
          </w:p>
          <w:p w14:paraId="2EE17C84" w14:textId="2CFB39E6" w:rsidR="00C25153" w:rsidRDefault="00C25153" w:rsidP="00452299">
            <w:pPr>
              <w:pStyle w:val="ListParagraph"/>
              <w:numPr>
                <w:ilvl w:val="0"/>
                <w:numId w:val="2"/>
              </w:numPr>
              <w:spacing w:after="120"/>
              <w:ind w:left="418"/>
              <w:contextualSpacing w:val="0"/>
              <w:rPr>
                <w:rFonts w:ascii="Times New Roman" w:hAnsi="Times New Roman" w:cs="Times New Roman"/>
              </w:rPr>
            </w:pPr>
            <w:r>
              <w:rPr>
                <w:rFonts w:ascii="Times New Roman" w:hAnsi="Times New Roman" w:cs="Times New Roman"/>
              </w:rPr>
              <w:t xml:space="preserve">Journal Paper – </w:t>
            </w:r>
            <w:hyperlink r:id="rId8" w:history="1">
              <w:r w:rsidRPr="00C25153">
                <w:rPr>
                  <w:rStyle w:val="Hyperlink"/>
                  <w:rFonts w:ascii="Times New Roman" w:hAnsi="Times New Roman" w:cs="Times New Roman"/>
                </w:rPr>
                <w:t>Impact of Mountainous Interstate Alignments and Truck Configurations on Rollover Propensity</w:t>
              </w:r>
            </w:hyperlink>
          </w:p>
          <w:p w14:paraId="13DBCF2D" w14:textId="2823921F" w:rsidR="00265C58" w:rsidRDefault="00265C58" w:rsidP="00452299">
            <w:pPr>
              <w:pStyle w:val="ListParagraph"/>
              <w:numPr>
                <w:ilvl w:val="0"/>
                <w:numId w:val="2"/>
              </w:numPr>
              <w:spacing w:after="120"/>
              <w:ind w:left="418"/>
              <w:contextualSpacing w:val="0"/>
              <w:rPr>
                <w:rFonts w:ascii="Times New Roman" w:hAnsi="Times New Roman" w:cs="Times New Roman"/>
              </w:rPr>
            </w:pPr>
            <w:r>
              <w:rPr>
                <w:rFonts w:ascii="Times New Roman" w:hAnsi="Times New Roman" w:cs="Times New Roman"/>
              </w:rPr>
              <w:t xml:space="preserve">Journal Paper – </w:t>
            </w:r>
            <w:hyperlink r:id="rId9" w:history="1">
              <w:r w:rsidRPr="00265C58">
                <w:rPr>
                  <w:rStyle w:val="Hyperlink"/>
                  <w:rFonts w:ascii="Times New Roman" w:hAnsi="Times New Roman" w:cs="Times New Roman"/>
                </w:rPr>
                <w:t>Investigating Factors Influencing Rollover Crash Risk on Mountainous Interstates</w:t>
              </w:r>
            </w:hyperlink>
          </w:p>
          <w:p w14:paraId="171AB67E" w14:textId="62BEF16F" w:rsidR="00265C58" w:rsidRPr="007A74E5" w:rsidRDefault="00265C58" w:rsidP="00452299">
            <w:pPr>
              <w:pStyle w:val="ListParagraph"/>
              <w:numPr>
                <w:ilvl w:val="0"/>
                <w:numId w:val="2"/>
              </w:numPr>
              <w:spacing w:after="120"/>
              <w:ind w:left="418"/>
              <w:contextualSpacing w:val="0"/>
              <w:rPr>
                <w:rFonts w:ascii="Times New Roman" w:hAnsi="Times New Roman" w:cs="Times New Roman"/>
              </w:rPr>
            </w:pPr>
            <w:r>
              <w:rPr>
                <w:rFonts w:ascii="Times New Roman" w:hAnsi="Times New Roman" w:cs="Times New Roman"/>
              </w:rPr>
              <w:t xml:space="preserve">Journal Paper – </w:t>
            </w:r>
            <w:hyperlink r:id="rId10" w:history="1">
              <w:r w:rsidRPr="00265C58">
                <w:rPr>
                  <w:rStyle w:val="Hyperlink"/>
                  <w:rFonts w:ascii="Times New Roman" w:hAnsi="Times New Roman" w:cs="Times New Roman"/>
                </w:rPr>
                <w:t>A Correlated Random Parameters Approach to Investigate Large Truck Rollover Crashes on Mountainous Interstates</w:t>
              </w:r>
            </w:hyperlink>
          </w:p>
        </w:tc>
      </w:tr>
    </w:tbl>
    <w:p w14:paraId="4F34CB31" w14:textId="77777777" w:rsidR="006369C0" w:rsidRPr="00125426" w:rsidRDefault="006369C0">
      <w:pPr>
        <w:rPr>
          <w:rFonts w:ascii="Times New Roman" w:hAnsi="Times New Roman" w:cs="Times New Roman"/>
        </w:rPr>
      </w:pPr>
    </w:p>
    <w:sectPr w:rsidR="006369C0" w:rsidRPr="00125426"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2180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4786665">
    <w:abstractNumId w:val="3"/>
  </w:num>
  <w:num w:numId="2" w16cid:durableId="2138139410">
    <w:abstractNumId w:val="1"/>
  </w:num>
  <w:num w:numId="3" w16cid:durableId="1979604943">
    <w:abstractNumId w:val="4"/>
  </w:num>
  <w:num w:numId="4" w16cid:durableId="1156603262">
    <w:abstractNumId w:val="2"/>
  </w:num>
  <w:num w:numId="5" w16cid:durableId="387537202">
    <w:abstractNumId w:val="0"/>
  </w:num>
  <w:num w:numId="6" w16cid:durableId="3582401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1290E"/>
    <w:rsid w:val="00036F2D"/>
    <w:rsid w:val="000373A9"/>
    <w:rsid w:val="000502B3"/>
    <w:rsid w:val="0005162D"/>
    <w:rsid w:val="000554DF"/>
    <w:rsid w:val="00055F72"/>
    <w:rsid w:val="000722B1"/>
    <w:rsid w:val="000E02FB"/>
    <w:rsid w:val="000E6251"/>
    <w:rsid w:val="000F25D1"/>
    <w:rsid w:val="000F3EED"/>
    <w:rsid w:val="00125426"/>
    <w:rsid w:val="00144705"/>
    <w:rsid w:val="00156068"/>
    <w:rsid w:val="001612F5"/>
    <w:rsid w:val="00167D11"/>
    <w:rsid w:val="0017516D"/>
    <w:rsid w:val="00176F1C"/>
    <w:rsid w:val="00191E7F"/>
    <w:rsid w:val="00194A73"/>
    <w:rsid w:val="001B74CD"/>
    <w:rsid w:val="001D0048"/>
    <w:rsid w:val="001F2747"/>
    <w:rsid w:val="00200B97"/>
    <w:rsid w:val="002041EF"/>
    <w:rsid w:val="0021507A"/>
    <w:rsid w:val="002201AC"/>
    <w:rsid w:val="002241F0"/>
    <w:rsid w:val="00265C58"/>
    <w:rsid w:val="00265E1D"/>
    <w:rsid w:val="002B4105"/>
    <w:rsid w:val="002D0AA3"/>
    <w:rsid w:val="002F44C5"/>
    <w:rsid w:val="002F6FE5"/>
    <w:rsid w:val="00345ECC"/>
    <w:rsid w:val="00357985"/>
    <w:rsid w:val="003771C8"/>
    <w:rsid w:val="0037769A"/>
    <w:rsid w:val="00382035"/>
    <w:rsid w:val="003A1F97"/>
    <w:rsid w:val="003B6493"/>
    <w:rsid w:val="003E378B"/>
    <w:rsid w:val="003F4451"/>
    <w:rsid w:val="003F4CA3"/>
    <w:rsid w:val="00400D46"/>
    <w:rsid w:val="0041641D"/>
    <w:rsid w:val="0042016D"/>
    <w:rsid w:val="004222E3"/>
    <w:rsid w:val="00427A1A"/>
    <w:rsid w:val="0043128E"/>
    <w:rsid w:val="004519D5"/>
    <w:rsid w:val="00452299"/>
    <w:rsid w:val="004549E3"/>
    <w:rsid w:val="00461EFB"/>
    <w:rsid w:val="00465817"/>
    <w:rsid w:val="00470D1C"/>
    <w:rsid w:val="004801CC"/>
    <w:rsid w:val="004B070F"/>
    <w:rsid w:val="004B684F"/>
    <w:rsid w:val="004B7858"/>
    <w:rsid w:val="004D13A5"/>
    <w:rsid w:val="004D2D48"/>
    <w:rsid w:val="004E2473"/>
    <w:rsid w:val="005103AC"/>
    <w:rsid w:val="005161D2"/>
    <w:rsid w:val="00520CCC"/>
    <w:rsid w:val="00522A6B"/>
    <w:rsid w:val="005418BF"/>
    <w:rsid w:val="00547E29"/>
    <w:rsid w:val="005739F2"/>
    <w:rsid w:val="005861F4"/>
    <w:rsid w:val="00591E92"/>
    <w:rsid w:val="00592B8A"/>
    <w:rsid w:val="005A34A9"/>
    <w:rsid w:val="005D64F4"/>
    <w:rsid w:val="005E1A27"/>
    <w:rsid w:val="005F386C"/>
    <w:rsid w:val="00626C8E"/>
    <w:rsid w:val="00636265"/>
    <w:rsid w:val="006369C0"/>
    <w:rsid w:val="00644861"/>
    <w:rsid w:val="006740CA"/>
    <w:rsid w:val="006770E3"/>
    <w:rsid w:val="006B398F"/>
    <w:rsid w:val="006C5A77"/>
    <w:rsid w:val="007247F1"/>
    <w:rsid w:val="0073654F"/>
    <w:rsid w:val="007700A5"/>
    <w:rsid w:val="00772519"/>
    <w:rsid w:val="00784948"/>
    <w:rsid w:val="007A0C7D"/>
    <w:rsid w:val="007A74E5"/>
    <w:rsid w:val="007B63BD"/>
    <w:rsid w:val="007C24D2"/>
    <w:rsid w:val="007C4E20"/>
    <w:rsid w:val="007C5540"/>
    <w:rsid w:val="007C6A8C"/>
    <w:rsid w:val="007F1224"/>
    <w:rsid w:val="00820860"/>
    <w:rsid w:val="00832B74"/>
    <w:rsid w:val="00834DD0"/>
    <w:rsid w:val="0085153B"/>
    <w:rsid w:val="00863038"/>
    <w:rsid w:val="008733FB"/>
    <w:rsid w:val="008B599D"/>
    <w:rsid w:val="008C4D3A"/>
    <w:rsid w:val="008D196D"/>
    <w:rsid w:val="008D4AD9"/>
    <w:rsid w:val="008E2450"/>
    <w:rsid w:val="008F6FD1"/>
    <w:rsid w:val="00911460"/>
    <w:rsid w:val="00947EC7"/>
    <w:rsid w:val="009504EC"/>
    <w:rsid w:val="00965801"/>
    <w:rsid w:val="00965963"/>
    <w:rsid w:val="0098520A"/>
    <w:rsid w:val="00997DCE"/>
    <w:rsid w:val="009B6455"/>
    <w:rsid w:val="009B7A06"/>
    <w:rsid w:val="009D1318"/>
    <w:rsid w:val="009D71A7"/>
    <w:rsid w:val="00A1029D"/>
    <w:rsid w:val="00A326E7"/>
    <w:rsid w:val="00A46100"/>
    <w:rsid w:val="00A47880"/>
    <w:rsid w:val="00A61B30"/>
    <w:rsid w:val="00A7297B"/>
    <w:rsid w:val="00AA5BEB"/>
    <w:rsid w:val="00AB37E5"/>
    <w:rsid w:val="00AC3C67"/>
    <w:rsid w:val="00AD1BD6"/>
    <w:rsid w:val="00AD65C1"/>
    <w:rsid w:val="00AD6E8F"/>
    <w:rsid w:val="00AE2AF2"/>
    <w:rsid w:val="00AE5B09"/>
    <w:rsid w:val="00AF4DBA"/>
    <w:rsid w:val="00B01048"/>
    <w:rsid w:val="00B02623"/>
    <w:rsid w:val="00B2256C"/>
    <w:rsid w:val="00B42EF8"/>
    <w:rsid w:val="00B56CF1"/>
    <w:rsid w:val="00B63F87"/>
    <w:rsid w:val="00B65EB3"/>
    <w:rsid w:val="00B95278"/>
    <w:rsid w:val="00BB1320"/>
    <w:rsid w:val="00BD2E5F"/>
    <w:rsid w:val="00BF12EC"/>
    <w:rsid w:val="00BF275C"/>
    <w:rsid w:val="00C05C39"/>
    <w:rsid w:val="00C1254F"/>
    <w:rsid w:val="00C25153"/>
    <w:rsid w:val="00C7764F"/>
    <w:rsid w:val="00C86AC4"/>
    <w:rsid w:val="00C93D8B"/>
    <w:rsid w:val="00CE1984"/>
    <w:rsid w:val="00CE5260"/>
    <w:rsid w:val="00CF3C6A"/>
    <w:rsid w:val="00D50207"/>
    <w:rsid w:val="00D5379D"/>
    <w:rsid w:val="00D64013"/>
    <w:rsid w:val="00D76096"/>
    <w:rsid w:val="00DA3693"/>
    <w:rsid w:val="00DA713E"/>
    <w:rsid w:val="00DB4ECC"/>
    <w:rsid w:val="00DB767A"/>
    <w:rsid w:val="00DE700B"/>
    <w:rsid w:val="00DF3B4C"/>
    <w:rsid w:val="00E22AC0"/>
    <w:rsid w:val="00E2770B"/>
    <w:rsid w:val="00E3612D"/>
    <w:rsid w:val="00E41F2E"/>
    <w:rsid w:val="00E52614"/>
    <w:rsid w:val="00E562BD"/>
    <w:rsid w:val="00E6259C"/>
    <w:rsid w:val="00E90782"/>
    <w:rsid w:val="00EB69C5"/>
    <w:rsid w:val="00ED3425"/>
    <w:rsid w:val="00EE529C"/>
    <w:rsid w:val="00F04DF2"/>
    <w:rsid w:val="00F20199"/>
    <w:rsid w:val="00F23ED6"/>
    <w:rsid w:val="00F25513"/>
    <w:rsid w:val="00F33865"/>
    <w:rsid w:val="00F35FAC"/>
    <w:rsid w:val="00F45EA0"/>
    <w:rsid w:val="00F50059"/>
    <w:rsid w:val="00F6271A"/>
    <w:rsid w:val="00F80C7F"/>
    <w:rsid w:val="00F96D62"/>
    <w:rsid w:val="00FD5E85"/>
    <w:rsid w:val="00FF1ADC"/>
    <w:rsid w:val="00FF5D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752E"/>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A7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sr.2021.11.012" TargetMode="External"/><Relationship Id="rId3" Type="http://schemas.openxmlformats.org/officeDocument/2006/relationships/styles" Target="styles.xml"/><Relationship Id="rId7" Type="http://schemas.openxmlformats.org/officeDocument/2006/relationships/hyperlink" Target="https://doi.org/10.1016/j.ijtst.2022.01.00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08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16/j.aap.2021.106233" TargetMode="External"/><Relationship Id="rId4" Type="http://schemas.openxmlformats.org/officeDocument/2006/relationships/settings" Target="settings.xml"/><Relationship Id="rId9" Type="http://schemas.openxmlformats.org/officeDocument/2006/relationships/hyperlink" Target="https://doi.org/10.1016/j.jsr.2021.1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C391C-BD2A-4923-8EF0-8E03B9F11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UTC Project Information | Proposing New Speed Limit in Mountainous Areas Considering the Effect of Longitudinal Grades, Vehicle Characteristics, and the Weather Condition</vt:lpstr>
    </vt:vector>
  </TitlesOfParts>
  <Company>DOT</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Proposing New Speed Limit in Mountainous Areas Considering the Effect of Longitudinal Grades, Vehicle Characteristics, and the Weather Condition</dc:title>
  <dc:creator>megan.c.bohn</dc:creator>
  <cp:lastModifiedBy>Nichols, Patrick</cp:lastModifiedBy>
  <cp:revision>21</cp:revision>
  <cp:lastPrinted>2020-10-21T14:25:00Z</cp:lastPrinted>
  <dcterms:created xsi:type="dcterms:W3CDTF">2020-04-01T17:02:00Z</dcterms:created>
  <dcterms:modified xsi:type="dcterms:W3CDTF">2022-07-29T19:49:00Z</dcterms:modified>
</cp:coreProperties>
</file>