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78B3" w14:textId="77777777" w:rsidR="00AE1365" w:rsidRDefault="00AE1365" w:rsidP="00AE1365">
      <w:pPr>
        <w:pStyle w:val="Title"/>
        <w:rPr>
          <w:rFonts w:ascii="Arial" w:eastAsia="Times New Roman" w:hAnsi="Arial" w:cs="Arial"/>
          <w:sz w:val="34"/>
          <w:szCs w:val="34"/>
        </w:rPr>
      </w:pPr>
      <w:r>
        <w:rPr>
          <w:rFonts w:ascii="Arial" w:eastAsia="Times New Roman" w:hAnsi="Arial" w:cs="Arial"/>
          <w:sz w:val="34"/>
          <w:szCs w:val="34"/>
        </w:rPr>
        <w:t>MPC-</w:t>
      </w:r>
      <w:r w:rsidR="007877CC">
        <w:rPr>
          <w:rFonts w:ascii="Arial" w:eastAsia="Times New Roman" w:hAnsi="Arial" w:cs="Arial"/>
          <w:sz w:val="34"/>
          <w:szCs w:val="34"/>
        </w:rPr>
        <w:t>600</w:t>
      </w:r>
    </w:p>
    <w:p w14:paraId="153B4193" w14:textId="77777777" w:rsidR="00AE1365" w:rsidRDefault="00BE7B38" w:rsidP="00AE1365">
      <w:pPr>
        <w:pStyle w:val="Title"/>
        <w:rPr>
          <w:rFonts w:ascii="Arial" w:eastAsia="Times New Roman" w:hAnsi="Arial" w:cs="Arial"/>
          <w:sz w:val="28"/>
          <w:szCs w:val="28"/>
        </w:rPr>
      </w:pPr>
      <w:r>
        <w:rPr>
          <w:rFonts w:ascii="Arial" w:eastAsia="Times New Roman" w:hAnsi="Arial" w:cs="Arial"/>
          <w:sz w:val="28"/>
          <w:szCs w:val="28"/>
        </w:rPr>
        <w:t>April 16, 2019</w:t>
      </w:r>
    </w:p>
    <w:p w14:paraId="1D4F5003" w14:textId="77777777" w:rsidR="00AE1365" w:rsidRPr="00145C9E" w:rsidRDefault="00AE1365" w:rsidP="00AE1365">
      <w:pPr>
        <w:pStyle w:val="Heading1"/>
      </w:pPr>
      <w:r>
        <w:t>Project Title</w:t>
      </w:r>
    </w:p>
    <w:p w14:paraId="06BD51FE" w14:textId="77777777" w:rsidR="00AE1365" w:rsidRPr="00427792" w:rsidRDefault="00E7294E" w:rsidP="00AE1365">
      <w:r>
        <w:t>Developing a Prototype System for Establishing Passing and No-Passing Zones of Two-Lane Highways</w:t>
      </w:r>
    </w:p>
    <w:p w14:paraId="27FF3B04" w14:textId="77777777" w:rsidR="00AE1365" w:rsidRPr="007A6340" w:rsidRDefault="00AE1365" w:rsidP="00AE1365">
      <w:pPr>
        <w:pStyle w:val="Heading1"/>
      </w:pPr>
      <w:r w:rsidRPr="007A6340">
        <w:t>Universit</w:t>
      </w:r>
      <w:r>
        <w:t>y</w:t>
      </w:r>
    </w:p>
    <w:p w14:paraId="0587D5B5" w14:textId="77777777" w:rsidR="00AE1365" w:rsidRDefault="00A67F2A" w:rsidP="00AE1365">
      <w:pPr>
        <w:spacing w:after="0"/>
        <w:rPr>
          <w:rFonts w:eastAsia="Times New Roman" w:cs="Times New Roman"/>
          <w:color w:val="000000"/>
          <w:szCs w:val="24"/>
        </w:rPr>
      </w:pPr>
      <w:r>
        <w:rPr>
          <w:rFonts w:eastAsia="Times New Roman" w:cs="Times New Roman"/>
          <w:color w:val="000000"/>
          <w:szCs w:val="24"/>
        </w:rPr>
        <w:t>University of Wyoming</w:t>
      </w:r>
    </w:p>
    <w:p w14:paraId="471E3EA5" w14:textId="77777777" w:rsidR="00AE1365" w:rsidRPr="007A6340" w:rsidRDefault="00AE1365" w:rsidP="00AE1365">
      <w:pPr>
        <w:pStyle w:val="Heading1"/>
      </w:pPr>
      <w:r w:rsidRPr="007A6340">
        <w:t>Principal Investigat</w:t>
      </w:r>
      <w:r>
        <w:t>ors</w:t>
      </w:r>
    </w:p>
    <w:p w14:paraId="6E561B20" w14:textId="77777777" w:rsidR="00AE1365" w:rsidRDefault="00A67F2A" w:rsidP="00AE1365">
      <w:pPr>
        <w:spacing w:after="0"/>
      </w:pPr>
      <w:r>
        <w:t>Khaled Ksaibati, Ph.D., P.E.</w:t>
      </w:r>
    </w:p>
    <w:p w14:paraId="785B9CFF" w14:textId="77777777" w:rsidR="00015FFE" w:rsidRDefault="00AE1365" w:rsidP="00AE1365">
      <w:pPr>
        <w:spacing w:after="0"/>
      </w:pPr>
      <w:r>
        <w:t>Professor</w:t>
      </w:r>
      <w:r w:rsidR="00A67F2A">
        <w:t xml:space="preserve"> and Director</w:t>
      </w:r>
    </w:p>
    <w:p w14:paraId="6DA2E4EF" w14:textId="77777777" w:rsidR="00AE1365" w:rsidRDefault="00A67F2A" w:rsidP="00AE1365">
      <w:pPr>
        <w:spacing w:after="0"/>
      </w:pPr>
      <w:r>
        <w:t>Wyoming Technology Transfer Center</w:t>
      </w:r>
    </w:p>
    <w:p w14:paraId="1D35A03C" w14:textId="77777777" w:rsidR="00AE1365" w:rsidRDefault="00AE1365" w:rsidP="00AE1365">
      <w:pPr>
        <w:spacing w:after="0"/>
      </w:pPr>
      <w:r>
        <w:t>University</w:t>
      </w:r>
      <w:r w:rsidR="00A67F2A">
        <w:t xml:space="preserve"> of Wyoming</w:t>
      </w:r>
    </w:p>
    <w:p w14:paraId="2D50D791" w14:textId="77777777" w:rsidR="00AE1365" w:rsidRDefault="00AE1365" w:rsidP="00AE1365">
      <w:pPr>
        <w:spacing w:after="0"/>
      </w:pPr>
      <w:r>
        <w:t>Phone: (</w:t>
      </w:r>
      <w:r w:rsidR="00A67F2A">
        <w:t>307</w:t>
      </w:r>
      <w:r>
        <w:t xml:space="preserve">) </w:t>
      </w:r>
      <w:r w:rsidR="00A67F2A">
        <w:t>766</w:t>
      </w:r>
      <w:r>
        <w:t>-</w:t>
      </w:r>
      <w:r w:rsidR="00A67F2A">
        <w:t>6230</w:t>
      </w:r>
    </w:p>
    <w:p w14:paraId="116AB13E" w14:textId="77777777" w:rsidR="00AE1365" w:rsidRDefault="00A67F2A" w:rsidP="00AE1365">
      <w:pPr>
        <w:spacing w:after="0"/>
      </w:pPr>
      <w:r>
        <w:t xml:space="preserve">Email: </w:t>
      </w:r>
      <w:r w:rsidR="00345E1D" w:rsidRPr="00072EF0">
        <w:t>khaled@uwyo.edu</w:t>
      </w:r>
    </w:p>
    <w:p w14:paraId="35FC5300" w14:textId="0CB43972" w:rsidR="00072EF0" w:rsidRDefault="00072EF0" w:rsidP="00B2235B">
      <w:r>
        <w:t xml:space="preserve">ORCID: </w:t>
      </w:r>
      <w:r w:rsidR="00C14D7C" w:rsidRPr="00C14D7C">
        <w:t>0000-0002-9241-1792</w:t>
      </w:r>
    </w:p>
    <w:p w14:paraId="2C08FDD8" w14:textId="77777777" w:rsidR="00345E1D" w:rsidRDefault="00345E1D" w:rsidP="00AE1365">
      <w:pPr>
        <w:spacing w:after="0"/>
      </w:pPr>
      <w:r>
        <w:t>Ahmed Farid, Ph.D.</w:t>
      </w:r>
    </w:p>
    <w:p w14:paraId="6FFF0EF3" w14:textId="77777777" w:rsidR="00345E1D" w:rsidRDefault="00345E1D" w:rsidP="00AE1365">
      <w:pPr>
        <w:spacing w:after="0"/>
      </w:pPr>
      <w:r>
        <w:t>Postdoctoral Research Associate</w:t>
      </w:r>
    </w:p>
    <w:p w14:paraId="26ED650F" w14:textId="77777777" w:rsidR="00345E1D" w:rsidRDefault="00345E1D" w:rsidP="00AE1365">
      <w:pPr>
        <w:spacing w:after="0"/>
      </w:pPr>
      <w:r>
        <w:t>University of Wyoming</w:t>
      </w:r>
    </w:p>
    <w:p w14:paraId="7C4AAFC3" w14:textId="77777777" w:rsidR="00345E1D" w:rsidRDefault="00345E1D" w:rsidP="00AE1365">
      <w:pPr>
        <w:spacing w:after="0"/>
      </w:pPr>
      <w:r>
        <w:t>Phone: (407) 530-9360</w:t>
      </w:r>
    </w:p>
    <w:p w14:paraId="5845B856" w14:textId="77777777" w:rsidR="00345E1D" w:rsidRDefault="00345E1D" w:rsidP="00AE1365">
      <w:pPr>
        <w:spacing w:after="0"/>
      </w:pPr>
      <w:r>
        <w:t xml:space="preserve">Email: </w:t>
      </w:r>
      <w:r w:rsidRPr="00F20679">
        <w:t>afarid@uwyo.edu</w:t>
      </w:r>
    </w:p>
    <w:p w14:paraId="55241744" w14:textId="01472F8D" w:rsidR="00F20679" w:rsidRDefault="00F20679" w:rsidP="00B2235B">
      <w:r>
        <w:t xml:space="preserve">ORCID: </w:t>
      </w:r>
      <w:r w:rsidRPr="00F20679">
        <w:t>0000-0002-5101-3237</w:t>
      </w:r>
    </w:p>
    <w:p w14:paraId="649D6A7C" w14:textId="77777777" w:rsidR="00345E1D" w:rsidRDefault="00345E1D" w:rsidP="00AE1365">
      <w:pPr>
        <w:spacing w:after="0"/>
      </w:pPr>
      <w:r>
        <w:t xml:space="preserve">Suresh </w:t>
      </w:r>
      <w:proofErr w:type="spellStart"/>
      <w:r>
        <w:t>Muknahallipatna</w:t>
      </w:r>
      <w:proofErr w:type="spellEnd"/>
      <w:r>
        <w:t>, Ph.D.</w:t>
      </w:r>
    </w:p>
    <w:p w14:paraId="060B0EA3" w14:textId="77777777" w:rsidR="00015FFE" w:rsidRDefault="00345E1D" w:rsidP="00AE1365">
      <w:pPr>
        <w:spacing w:after="0"/>
      </w:pPr>
      <w:r>
        <w:t xml:space="preserve">Professor </w:t>
      </w:r>
      <w:r w:rsidR="00015FFE">
        <w:t>and Graduate Coordinator</w:t>
      </w:r>
    </w:p>
    <w:p w14:paraId="713D32CB" w14:textId="77777777" w:rsidR="00345E1D" w:rsidRDefault="00345E1D" w:rsidP="00AE1365">
      <w:pPr>
        <w:spacing w:after="0"/>
      </w:pPr>
      <w:r>
        <w:t>Department of Electrical and Computer Engineering</w:t>
      </w:r>
    </w:p>
    <w:p w14:paraId="53D27CB2" w14:textId="77777777" w:rsidR="00345E1D" w:rsidRDefault="00345E1D" w:rsidP="00AE1365">
      <w:pPr>
        <w:spacing w:after="0"/>
      </w:pPr>
      <w:r>
        <w:t>University of Wyoming</w:t>
      </w:r>
    </w:p>
    <w:p w14:paraId="4D06A8AE" w14:textId="77777777" w:rsidR="00345E1D" w:rsidRDefault="00345E1D" w:rsidP="00AE1365">
      <w:pPr>
        <w:spacing w:after="0"/>
      </w:pPr>
      <w:r>
        <w:t>Phone: (307) 766-3174</w:t>
      </w:r>
    </w:p>
    <w:p w14:paraId="13820A42" w14:textId="77777777" w:rsidR="00345E1D" w:rsidRDefault="00345E1D" w:rsidP="00AE1365">
      <w:pPr>
        <w:spacing w:after="0"/>
      </w:pPr>
      <w:r>
        <w:t xml:space="preserve">Email: </w:t>
      </w:r>
      <w:r w:rsidRPr="00CA6E75">
        <w:t>sureshm@uwyo.edu</w:t>
      </w:r>
    </w:p>
    <w:p w14:paraId="16529C24" w14:textId="628F3722" w:rsidR="00CA6E75" w:rsidRDefault="00CA6E75" w:rsidP="00B2235B">
      <w:r>
        <w:t xml:space="preserve">ORCID: </w:t>
      </w:r>
      <w:r w:rsidR="00AC18E9" w:rsidRPr="00AC18E9">
        <w:t>0000-0003-4153-524X</w:t>
      </w:r>
    </w:p>
    <w:p w14:paraId="7A3CD63C" w14:textId="77777777" w:rsidR="00345E1D" w:rsidRDefault="00345E1D" w:rsidP="00AE1365">
      <w:pPr>
        <w:spacing w:after="0"/>
      </w:pPr>
      <w:r>
        <w:t xml:space="preserve">Victor </w:t>
      </w:r>
      <w:proofErr w:type="spellStart"/>
      <w:r>
        <w:t>Bershinsky</w:t>
      </w:r>
      <w:proofErr w:type="spellEnd"/>
      <w:r>
        <w:t>, P.E.</w:t>
      </w:r>
    </w:p>
    <w:p w14:paraId="0AF3AEBE" w14:textId="77777777" w:rsidR="00345E1D" w:rsidRDefault="004A55BE" w:rsidP="00AE1365">
      <w:pPr>
        <w:spacing w:after="0"/>
      </w:pPr>
      <w:r w:rsidRPr="004A55BE">
        <w:t xml:space="preserve">Senior </w:t>
      </w:r>
      <w:r w:rsidR="00345E1D">
        <w:t>Electrical Engineer</w:t>
      </w:r>
    </w:p>
    <w:p w14:paraId="418354B6" w14:textId="77777777" w:rsidR="004A55BE" w:rsidRDefault="004A55BE" w:rsidP="00AE1365">
      <w:pPr>
        <w:spacing w:after="0"/>
      </w:pPr>
      <w:r>
        <w:t>University of Wyoming</w:t>
      </w:r>
    </w:p>
    <w:p w14:paraId="6655B1F7" w14:textId="77777777" w:rsidR="00345E1D" w:rsidRDefault="00345E1D" w:rsidP="00AE1365">
      <w:pPr>
        <w:spacing w:after="0"/>
      </w:pPr>
      <w:r>
        <w:t>Phone: (307) 766-3188</w:t>
      </w:r>
    </w:p>
    <w:p w14:paraId="0099477F" w14:textId="77777777" w:rsidR="00345E1D" w:rsidRDefault="00345E1D" w:rsidP="00AE1365">
      <w:pPr>
        <w:spacing w:after="0"/>
      </w:pPr>
      <w:r>
        <w:t xml:space="preserve">Email: </w:t>
      </w:r>
      <w:r w:rsidRPr="003017B3">
        <w:t>vbershin@uwyo.edu</w:t>
      </w:r>
    </w:p>
    <w:p w14:paraId="135882CB" w14:textId="77777777" w:rsidR="00345E1D" w:rsidRDefault="003017B3" w:rsidP="00AE1365">
      <w:pPr>
        <w:spacing w:after="0"/>
      </w:pPr>
      <w:r>
        <w:t xml:space="preserve">ORCID: </w:t>
      </w:r>
      <w:r w:rsidRPr="003017B3">
        <w:t>0000-0002-9151-8045</w:t>
      </w:r>
    </w:p>
    <w:p w14:paraId="459E6D4E" w14:textId="77777777" w:rsidR="00AE1365" w:rsidRPr="007A6340" w:rsidRDefault="00AE1365" w:rsidP="00AE1365">
      <w:pPr>
        <w:pStyle w:val="Heading1"/>
      </w:pPr>
      <w:r>
        <w:t>Research Needs</w:t>
      </w:r>
    </w:p>
    <w:p w14:paraId="69D41A38" w14:textId="77777777" w:rsidR="00E33BDC" w:rsidRDefault="00E33BDC" w:rsidP="00AE1365">
      <w:pPr>
        <w:rPr>
          <w:rFonts w:eastAsia="Times New Roman" w:cs="Times New Roman"/>
          <w:color w:val="000000"/>
          <w:szCs w:val="24"/>
        </w:rPr>
      </w:pPr>
      <w:r>
        <w:rPr>
          <w:rFonts w:eastAsia="Times New Roman" w:cs="Times New Roman"/>
          <w:color w:val="000000"/>
          <w:szCs w:val="24"/>
        </w:rPr>
        <w:t xml:space="preserve">The Wyoming Department of Transportation (WYDOT) </w:t>
      </w:r>
      <w:r w:rsidR="00D7283A">
        <w:rPr>
          <w:rFonts w:eastAsia="Times New Roman" w:cs="Times New Roman"/>
          <w:color w:val="000000"/>
          <w:szCs w:val="24"/>
        </w:rPr>
        <w:t xml:space="preserve">implements the </w:t>
      </w:r>
      <w:r>
        <w:rPr>
          <w:rFonts w:eastAsia="Times New Roman" w:cs="Times New Roman"/>
          <w:color w:val="000000"/>
          <w:szCs w:val="24"/>
        </w:rPr>
        <w:t>two-vehicle method</w:t>
      </w:r>
      <w:r w:rsidR="00D7283A">
        <w:rPr>
          <w:rFonts w:eastAsia="Times New Roman" w:cs="Times New Roman"/>
          <w:color w:val="000000"/>
          <w:szCs w:val="24"/>
        </w:rPr>
        <w:t xml:space="preserve"> to</w:t>
      </w:r>
      <w:r>
        <w:rPr>
          <w:rFonts w:eastAsia="Times New Roman" w:cs="Times New Roman"/>
          <w:color w:val="000000"/>
          <w:szCs w:val="24"/>
        </w:rPr>
        <w:t xml:space="preserve"> measure passing sight distance</w:t>
      </w:r>
      <w:r w:rsidR="00196F41">
        <w:rPr>
          <w:rFonts w:eastAsia="Times New Roman" w:cs="Times New Roman"/>
          <w:color w:val="000000"/>
          <w:szCs w:val="24"/>
        </w:rPr>
        <w:t>s</w:t>
      </w:r>
      <w:r>
        <w:rPr>
          <w:rFonts w:eastAsia="Times New Roman" w:cs="Times New Roman"/>
          <w:color w:val="000000"/>
          <w:szCs w:val="24"/>
        </w:rPr>
        <w:t xml:space="preserve"> on</w:t>
      </w:r>
      <w:r w:rsidR="00D7283A">
        <w:rPr>
          <w:rFonts w:eastAsia="Times New Roman" w:cs="Times New Roman"/>
          <w:color w:val="000000"/>
          <w:szCs w:val="24"/>
        </w:rPr>
        <w:t xml:space="preserve"> Wyoming’s</w:t>
      </w:r>
      <w:r>
        <w:rPr>
          <w:rFonts w:eastAsia="Times New Roman" w:cs="Times New Roman"/>
          <w:color w:val="000000"/>
          <w:szCs w:val="24"/>
        </w:rPr>
        <w:t xml:space="preserve"> two-lane roads</w:t>
      </w:r>
      <w:r w:rsidR="00D7283A">
        <w:rPr>
          <w:rFonts w:eastAsia="Times New Roman" w:cs="Times New Roman"/>
          <w:color w:val="000000"/>
          <w:szCs w:val="24"/>
        </w:rPr>
        <w:t xml:space="preserve"> comprising thousands of miles in </w:t>
      </w:r>
      <w:r w:rsidR="00D7283A">
        <w:rPr>
          <w:rFonts w:eastAsia="Times New Roman" w:cs="Times New Roman"/>
          <w:color w:val="000000"/>
          <w:szCs w:val="24"/>
        </w:rPr>
        <w:lastRenderedPageBreak/>
        <w:t>order to establish passing and no-passing zones.</w:t>
      </w:r>
      <w:r w:rsidR="006429DA">
        <w:rPr>
          <w:rFonts w:eastAsia="Times New Roman" w:cs="Times New Roman"/>
          <w:color w:val="000000"/>
          <w:szCs w:val="24"/>
        </w:rPr>
        <w:t xml:space="preserve"> The method involves a lead vehicle and a following vehicle</w:t>
      </w:r>
      <w:r w:rsidR="00AC1972">
        <w:rPr>
          <w:rFonts w:eastAsia="Times New Roman" w:cs="Times New Roman"/>
          <w:color w:val="000000"/>
          <w:szCs w:val="24"/>
        </w:rPr>
        <w:t xml:space="preserve"> </w:t>
      </w:r>
      <w:r w:rsidR="006429DA">
        <w:rPr>
          <w:rFonts w:eastAsia="Times New Roman" w:cs="Times New Roman"/>
          <w:color w:val="000000"/>
          <w:szCs w:val="24"/>
        </w:rPr>
        <w:t>equipped with an apparatus to measure the passing site distance</w:t>
      </w:r>
      <w:r w:rsidR="00AC1972">
        <w:rPr>
          <w:rFonts w:eastAsia="Times New Roman" w:cs="Times New Roman"/>
          <w:color w:val="000000"/>
          <w:szCs w:val="24"/>
        </w:rPr>
        <w:t xml:space="preserve"> while traveling along the two-lane road</w:t>
      </w:r>
      <w:r w:rsidR="006429DA">
        <w:rPr>
          <w:rFonts w:eastAsia="Times New Roman" w:cs="Times New Roman"/>
          <w:color w:val="000000"/>
          <w:szCs w:val="24"/>
        </w:rPr>
        <w:t xml:space="preserve">. </w:t>
      </w:r>
      <w:r w:rsidR="00D7283A">
        <w:rPr>
          <w:rFonts w:eastAsia="Times New Roman" w:cs="Times New Roman"/>
          <w:color w:val="000000"/>
          <w:szCs w:val="24"/>
        </w:rPr>
        <w:t>The apparatus used to conduct the method is no longer functional. Therefore, WYDOT and local jurisdictions in Wyoming are in dire need of a functional, advanced, accurate, cost</w:t>
      </w:r>
      <w:r w:rsidR="00196F41">
        <w:rPr>
          <w:rFonts w:eastAsia="Times New Roman" w:cs="Times New Roman"/>
          <w:color w:val="000000"/>
          <w:szCs w:val="24"/>
        </w:rPr>
        <w:t>-</w:t>
      </w:r>
      <w:r w:rsidR="00D7283A">
        <w:rPr>
          <w:rFonts w:eastAsia="Times New Roman" w:cs="Times New Roman"/>
          <w:color w:val="000000"/>
          <w:szCs w:val="24"/>
        </w:rPr>
        <w:t xml:space="preserve">effective, easy-to-use, durable, upgradable system to conduct the </w:t>
      </w:r>
      <w:r w:rsidR="00196F41">
        <w:rPr>
          <w:rFonts w:eastAsia="Times New Roman" w:cs="Times New Roman"/>
          <w:color w:val="000000"/>
          <w:szCs w:val="24"/>
        </w:rPr>
        <w:t>method. It</w:t>
      </w:r>
      <w:r w:rsidR="00D7283A">
        <w:rPr>
          <w:rFonts w:eastAsia="Times New Roman" w:cs="Times New Roman"/>
          <w:color w:val="000000"/>
          <w:szCs w:val="24"/>
        </w:rPr>
        <w:t xml:space="preserve"> is essential</w:t>
      </w:r>
      <w:r w:rsidR="00196F41">
        <w:rPr>
          <w:rFonts w:eastAsia="Times New Roman" w:cs="Times New Roman"/>
          <w:color w:val="000000"/>
          <w:szCs w:val="24"/>
        </w:rPr>
        <w:t xml:space="preserve"> that the system be accurate</w:t>
      </w:r>
      <w:r w:rsidR="00D7283A">
        <w:rPr>
          <w:rFonts w:eastAsia="Times New Roman" w:cs="Times New Roman"/>
          <w:color w:val="000000"/>
          <w:szCs w:val="24"/>
        </w:rPr>
        <w:t xml:space="preserve"> because WYDOT is</w:t>
      </w:r>
      <w:r w:rsidR="00196F41">
        <w:rPr>
          <w:rFonts w:eastAsia="Times New Roman" w:cs="Times New Roman"/>
          <w:color w:val="000000"/>
          <w:szCs w:val="24"/>
        </w:rPr>
        <w:t xml:space="preserve"> continuously</w:t>
      </w:r>
      <w:r w:rsidR="00D7283A">
        <w:rPr>
          <w:rFonts w:eastAsia="Times New Roman" w:cs="Times New Roman"/>
          <w:color w:val="000000"/>
          <w:szCs w:val="24"/>
        </w:rPr>
        <w:t xml:space="preserve"> establishing the zones statewide</w:t>
      </w:r>
      <w:r w:rsidR="00196F41">
        <w:rPr>
          <w:rFonts w:eastAsia="Times New Roman" w:cs="Times New Roman"/>
          <w:color w:val="000000"/>
          <w:szCs w:val="24"/>
        </w:rPr>
        <w:t xml:space="preserve"> and</w:t>
      </w:r>
      <w:r w:rsidR="00AC1972">
        <w:rPr>
          <w:rFonts w:eastAsia="Times New Roman" w:cs="Times New Roman"/>
          <w:color w:val="000000"/>
          <w:szCs w:val="24"/>
        </w:rPr>
        <w:t xml:space="preserve"> </w:t>
      </w:r>
      <w:r w:rsidR="00196F41">
        <w:rPr>
          <w:rFonts w:eastAsia="Times New Roman" w:cs="Times New Roman"/>
          <w:color w:val="000000"/>
          <w:szCs w:val="24"/>
        </w:rPr>
        <w:t>establish</w:t>
      </w:r>
      <w:r w:rsidR="00AC1972">
        <w:rPr>
          <w:rFonts w:eastAsia="Times New Roman" w:cs="Times New Roman"/>
          <w:color w:val="000000"/>
          <w:szCs w:val="24"/>
        </w:rPr>
        <w:t>ing</w:t>
      </w:r>
      <w:r w:rsidR="00196F41">
        <w:rPr>
          <w:rFonts w:eastAsia="Times New Roman" w:cs="Times New Roman"/>
          <w:color w:val="000000"/>
          <w:szCs w:val="24"/>
        </w:rPr>
        <w:t xml:space="preserve"> </w:t>
      </w:r>
      <w:r w:rsidR="00AC1972">
        <w:rPr>
          <w:rFonts w:eastAsia="Times New Roman" w:cs="Times New Roman"/>
          <w:color w:val="000000"/>
          <w:szCs w:val="24"/>
        </w:rPr>
        <w:t>the</w:t>
      </w:r>
      <w:r w:rsidR="00196F41">
        <w:rPr>
          <w:rFonts w:eastAsia="Times New Roman" w:cs="Times New Roman"/>
          <w:color w:val="000000"/>
          <w:szCs w:val="24"/>
        </w:rPr>
        <w:t xml:space="preserve"> zones is costly. With the advanced system, WYDOT will also be able to evaluate existing zone designs. WYDOT is not only establishing zones</w:t>
      </w:r>
      <w:r w:rsidR="00F71321">
        <w:rPr>
          <w:rFonts w:eastAsia="Times New Roman" w:cs="Times New Roman"/>
          <w:color w:val="000000"/>
          <w:szCs w:val="24"/>
        </w:rPr>
        <w:t xml:space="preserve"> statewide</w:t>
      </w:r>
      <w:r w:rsidR="00196F41">
        <w:rPr>
          <w:rFonts w:eastAsia="Times New Roman" w:cs="Times New Roman"/>
          <w:color w:val="000000"/>
          <w:szCs w:val="24"/>
        </w:rPr>
        <w:t xml:space="preserve"> but also re-establishing the zones due to changes in speed limits, construction or placement of sight obstructions near horizontal curves, roadway re-alignment, crashes, complaints from citizens and other reasons.</w:t>
      </w:r>
    </w:p>
    <w:p w14:paraId="08FEC671" w14:textId="77777777" w:rsidR="00AE1365" w:rsidRPr="007A6340" w:rsidRDefault="005A3B55" w:rsidP="00AE1365">
      <w:pPr>
        <w:pStyle w:val="Heading1"/>
      </w:pPr>
      <w:r>
        <w:t>Research Objective</w:t>
      </w:r>
    </w:p>
    <w:p w14:paraId="4791E7A5" w14:textId="3D760D6A" w:rsidR="00F821A4" w:rsidRDefault="005A3B55" w:rsidP="00F821A4">
      <w:pPr>
        <w:rPr>
          <w:rFonts w:eastAsia="Times New Roman" w:cs="Times New Roman"/>
          <w:color w:val="000000"/>
          <w:szCs w:val="24"/>
        </w:rPr>
      </w:pPr>
      <w:r w:rsidRPr="00F821A4">
        <w:rPr>
          <w:rFonts w:eastAsia="Times New Roman" w:cs="Times New Roman"/>
          <w:color w:val="000000"/>
          <w:szCs w:val="24"/>
        </w:rPr>
        <w:t xml:space="preserve">The </w:t>
      </w:r>
      <w:r w:rsidR="006A6183" w:rsidRPr="00F821A4">
        <w:rPr>
          <w:rFonts w:eastAsia="Times New Roman" w:cs="Times New Roman"/>
          <w:color w:val="000000"/>
          <w:szCs w:val="24"/>
        </w:rPr>
        <w:t xml:space="preserve">objective is to </w:t>
      </w:r>
      <w:r w:rsidR="00F821A4">
        <w:rPr>
          <w:rFonts w:eastAsia="Times New Roman" w:cs="Times New Roman"/>
          <w:color w:val="000000"/>
          <w:szCs w:val="24"/>
        </w:rPr>
        <w:t>p</w:t>
      </w:r>
      <w:r w:rsidR="00F821A4" w:rsidRPr="00F821A4">
        <w:rPr>
          <w:rFonts w:eastAsia="Times New Roman" w:cs="Times New Roman"/>
          <w:color w:val="000000"/>
          <w:szCs w:val="24"/>
        </w:rPr>
        <w:t>rovide the Wyoming DOT with two state-of-the-art prototypes of the two-vehicle method that has advanced intelligent transportation system</w:t>
      </w:r>
      <w:r w:rsidR="00F821A4">
        <w:rPr>
          <w:rFonts w:eastAsia="Times New Roman" w:cs="Times New Roman"/>
          <w:color w:val="000000"/>
          <w:szCs w:val="24"/>
        </w:rPr>
        <w:t xml:space="preserve"> </w:t>
      </w:r>
      <w:r w:rsidR="00F821A4" w:rsidRPr="00F821A4">
        <w:rPr>
          <w:rFonts w:eastAsia="Times New Roman" w:cs="Times New Roman"/>
          <w:color w:val="000000"/>
          <w:szCs w:val="24"/>
        </w:rPr>
        <w:t>(ITS) features</w:t>
      </w:r>
      <w:r w:rsidR="00F821A4">
        <w:rPr>
          <w:rFonts w:eastAsia="Times New Roman" w:cs="Times New Roman"/>
          <w:color w:val="000000"/>
          <w:szCs w:val="24"/>
        </w:rPr>
        <w:t>.</w:t>
      </w:r>
    </w:p>
    <w:p w14:paraId="3BA16E4E" w14:textId="77777777" w:rsidR="00AE1365" w:rsidRPr="007A6340" w:rsidRDefault="00AE1365" w:rsidP="00AE1365">
      <w:pPr>
        <w:pStyle w:val="Heading1"/>
      </w:pPr>
      <w:r>
        <w:t>Research Methods</w:t>
      </w:r>
    </w:p>
    <w:p w14:paraId="3B1170BE" w14:textId="77777777" w:rsidR="005A3B55" w:rsidRDefault="00AA6003" w:rsidP="00AE1365">
      <w:pPr>
        <w:rPr>
          <w:rFonts w:eastAsia="Times New Roman" w:cs="Times New Roman"/>
          <w:color w:val="000000"/>
          <w:szCs w:val="24"/>
        </w:rPr>
      </w:pPr>
      <w:r>
        <w:rPr>
          <w:rFonts w:eastAsia="Times New Roman" w:cs="Times New Roman"/>
          <w:color w:val="000000"/>
          <w:szCs w:val="24"/>
        </w:rPr>
        <w:t xml:space="preserve">The design standards of passing and no-passing zones of two-lane highways described </w:t>
      </w:r>
      <w:r w:rsidR="00114D5E">
        <w:rPr>
          <w:rFonts w:eastAsia="Times New Roman" w:cs="Times New Roman"/>
          <w:color w:val="000000"/>
          <w:szCs w:val="24"/>
        </w:rPr>
        <w:t>in design manuals will be strictly followed. The manuals are the WYDOT Pavement Marking Manual, the American Association of State Highway and Transportation Officials</w:t>
      </w:r>
      <w:r w:rsidR="00F71321">
        <w:rPr>
          <w:rFonts w:eastAsia="Times New Roman" w:cs="Times New Roman"/>
          <w:color w:val="000000"/>
          <w:szCs w:val="24"/>
        </w:rPr>
        <w:t xml:space="preserve">’ </w:t>
      </w:r>
      <w:r w:rsidR="00114D5E">
        <w:rPr>
          <w:rFonts w:eastAsia="Times New Roman" w:cs="Times New Roman"/>
          <w:color w:val="000000"/>
          <w:szCs w:val="24"/>
        </w:rPr>
        <w:t xml:space="preserve">(AASHTO) Green Book and the Manual on Uniform Traffic Control Devices (MUTCD). </w:t>
      </w:r>
      <w:r w:rsidR="00C26FBC">
        <w:rPr>
          <w:rFonts w:eastAsia="Times New Roman" w:cs="Times New Roman"/>
          <w:color w:val="000000"/>
          <w:szCs w:val="24"/>
        </w:rPr>
        <w:t>The advanced components of the two-vehicle method’s prototype</w:t>
      </w:r>
      <w:r w:rsidR="00F71321">
        <w:rPr>
          <w:rFonts w:eastAsia="Times New Roman" w:cs="Times New Roman"/>
          <w:color w:val="000000"/>
          <w:szCs w:val="24"/>
        </w:rPr>
        <w:t>s</w:t>
      </w:r>
      <w:r w:rsidR="00C26FBC">
        <w:rPr>
          <w:rFonts w:eastAsia="Times New Roman" w:cs="Times New Roman"/>
          <w:color w:val="000000"/>
          <w:szCs w:val="24"/>
        </w:rPr>
        <w:t xml:space="preserve"> to be developed include vehicle-to-vehicle (V2V) wireless access in-vehicle environments (WAVE) communication devic</w:t>
      </w:r>
      <w:r w:rsidR="006429DA">
        <w:rPr>
          <w:rFonts w:eastAsia="Times New Roman" w:cs="Times New Roman"/>
          <w:color w:val="000000"/>
          <w:szCs w:val="24"/>
        </w:rPr>
        <w:t>es, GPS data collection devices and</w:t>
      </w:r>
      <w:r w:rsidR="00C26FBC">
        <w:rPr>
          <w:rFonts w:eastAsia="Times New Roman" w:cs="Times New Roman"/>
          <w:color w:val="000000"/>
          <w:szCs w:val="24"/>
        </w:rPr>
        <w:t xml:space="preserve"> a graphical user interface (GUI) to present </w:t>
      </w:r>
      <w:r w:rsidR="006429DA">
        <w:rPr>
          <w:rFonts w:eastAsia="Times New Roman" w:cs="Times New Roman"/>
          <w:color w:val="000000"/>
          <w:szCs w:val="24"/>
        </w:rPr>
        <w:t>the data collected in real-time. In addition, the following vehicle will be equipped with a camera</w:t>
      </w:r>
      <w:r w:rsidR="00C26FBC">
        <w:rPr>
          <w:rFonts w:eastAsia="Times New Roman" w:cs="Times New Roman"/>
          <w:color w:val="000000"/>
          <w:szCs w:val="24"/>
        </w:rPr>
        <w:t xml:space="preserve"> </w:t>
      </w:r>
      <w:r w:rsidR="006429DA">
        <w:rPr>
          <w:rFonts w:eastAsia="Times New Roman" w:cs="Times New Roman"/>
          <w:color w:val="000000"/>
          <w:szCs w:val="24"/>
        </w:rPr>
        <w:t>having software with computer vision and neural network algorithms. The software enables autonomous detection of the lead vehicle and the track.</w:t>
      </w:r>
      <w:r w:rsidR="007C0A8F">
        <w:rPr>
          <w:rFonts w:eastAsia="Times New Roman" w:cs="Times New Roman"/>
          <w:color w:val="000000"/>
          <w:szCs w:val="24"/>
        </w:rPr>
        <w:t xml:space="preserve"> The advanced two-vehicle</w:t>
      </w:r>
      <w:r w:rsidR="00333BE2">
        <w:rPr>
          <w:rFonts w:eastAsia="Times New Roman" w:cs="Times New Roman"/>
          <w:color w:val="000000"/>
          <w:szCs w:val="24"/>
        </w:rPr>
        <w:t xml:space="preserve"> method’s</w:t>
      </w:r>
      <w:r w:rsidR="007C0A8F">
        <w:rPr>
          <w:rFonts w:eastAsia="Times New Roman" w:cs="Times New Roman"/>
          <w:color w:val="000000"/>
          <w:szCs w:val="24"/>
        </w:rPr>
        <w:t xml:space="preserve"> </w:t>
      </w:r>
      <w:r w:rsidR="00F71321">
        <w:rPr>
          <w:rFonts w:eastAsia="Times New Roman" w:cs="Times New Roman"/>
          <w:color w:val="000000"/>
          <w:szCs w:val="24"/>
        </w:rPr>
        <w:t xml:space="preserve">prototypes will also include </w:t>
      </w:r>
      <w:r w:rsidR="007C0A8F">
        <w:rPr>
          <w:rFonts w:eastAsia="Times New Roman" w:cs="Times New Roman"/>
          <w:color w:val="000000"/>
          <w:szCs w:val="24"/>
        </w:rPr>
        <w:t>redundant lidar device</w:t>
      </w:r>
      <w:r w:rsidR="00F71321">
        <w:rPr>
          <w:rFonts w:eastAsia="Times New Roman" w:cs="Times New Roman"/>
          <w:color w:val="000000"/>
          <w:szCs w:val="24"/>
        </w:rPr>
        <w:t>s</w:t>
      </w:r>
      <w:r w:rsidR="007C0A8F">
        <w:rPr>
          <w:rFonts w:eastAsia="Times New Roman" w:cs="Times New Roman"/>
          <w:color w:val="000000"/>
          <w:szCs w:val="24"/>
        </w:rPr>
        <w:t xml:space="preserve"> to measure the distances between both vehicles. Field testing of the prototypes will be conducted in multiple locations of two-lane highways based on a statistical experimental design.</w:t>
      </w:r>
      <w:r w:rsidR="00AC1972">
        <w:rPr>
          <w:rFonts w:eastAsia="Times New Roman" w:cs="Times New Roman"/>
          <w:color w:val="000000"/>
          <w:szCs w:val="24"/>
        </w:rPr>
        <w:t xml:space="preserve"> Passing and no-passing zone plans established as a result of the field tests will be evaluated to ensure that the zone design standards are not violated.</w:t>
      </w:r>
    </w:p>
    <w:p w14:paraId="271EEAAA" w14:textId="77777777" w:rsidR="00AE1365" w:rsidRPr="007A6340" w:rsidRDefault="00AE1365" w:rsidP="00AE1365">
      <w:pPr>
        <w:pStyle w:val="Heading1"/>
      </w:pPr>
      <w:r>
        <w:t>Expected Outcomes</w:t>
      </w:r>
    </w:p>
    <w:p w14:paraId="681D33BA" w14:textId="77777777" w:rsidR="00F71321" w:rsidRDefault="00F71321" w:rsidP="00AE1365">
      <w:r>
        <w:t>The outcome of the project is a set of</w:t>
      </w:r>
      <w:r w:rsidR="00333BE2">
        <w:t xml:space="preserve"> two</w:t>
      </w:r>
      <w:r>
        <w:t xml:space="preserve"> cutting-edge prototypes of the two-vehicle method to be provided to WYDOT. User manuals of the proto</w:t>
      </w:r>
      <w:r w:rsidR="00FA110A">
        <w:t>types will be provided as well. WYDOT will be able to continuously implement and re-implement accurate plans of passing and no-passing zones statewide. Furthermore, the two-vehicle method typically requires a three-</w:t>
      </w:r>
      <w:r w:rsidR="00333BE2">
        <w:t>person</w:t>
      </w:r>
      <w:r w:rsidR="00FA110A">
        <w:t xml:space="preserve"> team. The third person assists the driver of the following vehicle in the data collection process. Yet, the advanced prototypes to be offered will eliminate the need for the third person. Also,</w:t>
      </w:r>
      <w:r w:rsidR="00A33A99">
        <w:t xml:space="preserve"> WYDOT can address</w:t>
      </w:r>
      <w:r w:rsidR="00FA110A">
        <w:t xml:space="preserve"> </w:t>
      </w:r>
      <w:r w:rsidR="00A33A99">
        <w:t>local governments in Wyoming requesting help in establishing or re-establishing the zones by providing them at least one of the advanced two-vehicle method’s prototypes.</w:t>
      </w:r>
    </w:p>
    <w:p w14:paraId="43565AB6" w14:textId="77777777" w:rsidR="00AE1365" w:rsidRPr="007A6340" w:rsidRDefault="00AE1365" w:rsidP="00AE1365">
      <w:pPr>
        <w:pStyle w:val="Heading1"/>
      </w:pPr>
      <w:r>
        <w:t>Relevance to Strategic Goals</w:t>
      </w:r>
    </w:p>
    <w:p w14:paraId="62E2C06C" w14:textId="2EEDA029" w:rsidR="00A33A99" w:rsidRDefault="007C7BBE" w:rsidP="00AE1365">
      <w:pPr>
        <w:rPr>
          <w:rFonts w:eastAsia="Times New Roman" w:cs="Times New Roman"/>
          <w:color w:val="000000"/>
          <w:szCs w:val="24"/>
        </w:rPr>
      </w:pPr>
      <w:r>
        <w:t xml:space="preserve">This </w:t>
      </w:r>
      <w:r w:rsidR="00333BE2">
        <w:t>project</w:t>
      </w:r>
      <w:r>
        <w:t xml:space="preserve"> is anticipated to enhance the safety of motorists on two-lane highways</w:t>
      </w:r>
      <w:r w:rsidR="00951707">
        <w:t xml:space="preserve"> in Wyoming</w:t>
      </w:r>
      <w:r>
        <w:t xml:space="preserve">. Therefore, </w:t>
      </w:r>
      <w:r w:rsidR="00333BE2">
        <w:t>the project</w:t>
      </w:r>
      <w:r>
        <w:t xml:space="preserve"> is classified under the safety strategic intent area of the US Department of </w:t>
      </w:r>
      <w:r>
        <w:lastRenderedPageBreak/>
        <w:t xml:space="preserve">Transportation. </w:t>
      </w:r>
      <w:r w:rsidR="0094706D">
        <w:t>S</w:t>
      </w:r>
      <w:r w:rsidR="00951707">
        <w:t>ince the outcome of the project</w:t>
      </w:r>
      <w:r w:rsidR="0094706D">
        <w:t xml:space="preserve"> is a set of advanced prototypes of the two-vehicle method to replace the existing non-operational apparatus of WYDOT, the aim is to accurately </w:t>
      </w:r>
      <w:r w:rsidR="00333BE2">
        <w:t>implement passing and no-passing zone plans</w:t>
      </w:r>
      <w:r w:rsidR="0094706D">
        <w:t>. This contributes to cutting the frequency of passing related crashes which are typically head-on and opposite-direction sideswipe crashes.</w:t>
      </w:r>
      <w:r w:rsidR="00951707">
        <w:t xml:space="preserve"> With the accurate establishment of the zones, passing related crashes and therefore WYDOT’s liability in cases of crashes are minimized.</w:t>
      </w:r>
    </w:p>
    <w:p w14:paraId="2FFCD3F0" w14:textId="77777777" w:rsidR="00AE1365" w:rsidRPr="007A6340" w:rsidRDefault="00AE1365" w:rsidP="00AE1365">
      <w:pPr>
        <w:pStyle w:val="Heading1"/>
      </w:pPr>
      <w:r>
        <w:t>Educational Benefits</w:t>
      </w:r>
    </w:p>
    <w:p w14:paraId="115B7CD3" w14:textId="77777777" w:rsidR="00D96766" w:rsidRDefault="00951707" w:rsidP="00AE1365">
      <w:pPr>
        <w:rPr>
          <w:rFonts w:eastAsia="Times New Roman" w:cs="Times New Roman"/>
          <w:color w:val="000000"/>
          <w:szCs w:val="24"/>
        </w:rPr>
      </w:pPr>
      <w:r>
        <w:rPr>
          <w:rFonts w:eastAsia="Times New Roman" w:cs="Times New Roman"/>
          <w:color w:val="000000"/>
          <w:szCs w:val="24"/>
        </w:rPr>
        <w:t>The project will require the contributions of a transportation engineering faculty member,</w:t>
      </w:r>
      <w:r w:rsidR="00C3295C">
        <w:rPr>
          <w:rFonts w:eastAsia="Times New Roman" w:cs="Times New Roman"/>
          <w:color w:val="000000"/>
          <w:szCs w:val="24"/>
        </w:rPr>
        <w:t xml:space="preserve"> a transportation engineering research postdoctoral fellow, comprising the transportation engineering team,</w:t>
      </w:r>
      <w:r>
        <w:rPr>
          <w:rFonts w:eastAsia="Times New Roman" w:cs="Times New Roman"/>
          <w:color w:val="000000"/>
          <w:szCs w:val="24"/>
        </w:rPr>
        <w:t xml:space="preserve"> an electr</w:t>
      </w:r>
      <w:r w:rsidR="00C3295C">
        <w:rPr>
          <w:rFonts w:eastAsia="Times New Roman" w:cs="Times New Roman"/>
          <w:color w:val="000000"/>
          <w:szCs w:val="24"/>
        </w:rPr>
        <w:t>ical engineering faculty member and</w:t>
      </w:r>
      <w:r>
        <w:rPr>
          <w:rFonts w:eastAsia="Times New Roman" w:cs="Times New Roman"/>
          <w:color w:val="000000"/>
          <w:szCs w:val="24"/>
        </w:rPr>
        <w:t xml:space="preserve"> an electrical engineer</w:t>
      </w:r>
      <w:r w:rsidR="00C3295C">
        <w:rPr>
          <w:rFonts w:eastAsia="Times New Roman" w:cs="Times New Roman"/>
          <w:color w:val="000000"/>
          <w:szCs w:val="24"/>
        </w:rPr>
        <w:t>, comprising the electrical engineering team.</w:t>
      </w:r>
      <w:r>
        <w:rPr>
          <w:rFonts w:eastAsia="Times New Roman" w:cs="Times New Roman"/>
          <w:color w:val="000000"/>
          <w:szCs w:val="24"/>
        </w:rPr>
        <w:t xml:space="preserve"> </w:t>
      </w:r>
      <w:r w:rsidR="00C3295C">
        <w:rPr>
          <w:rFonts w:eastAsia="Times New Roman" w:cs="Times New Roman"/>
          <w:color w:val="000000"/>
          <w:szCs w:val="24"/>
        </w:rPr>
        <w:t>Input from t</w:t>
      </w:r>
      <w:r>
        <w:rPr>
          <w:rFonts w:eastAsia="Times New Roman" w:cs="Times New Roman"/>
          <w:color w:val="000000"/>
          <w:szCs w:val="24"/>
        </w:rPr>
        <w:t xml:space="preserve">he transportation engineering </w:t>
      </w:r>
      <w:r w:rsidR="00C3295C">
        <w:rPr>
          <w:rFonts w:eastAsia="Times New Roman" w:cs="Times New Roman"/>
          <w:color w:val="000000"/>
          <w:szCs w:val="24"/>
        </w:rPr>
        <w:t>team</w:t>
      </w:r>
      <w:r>
        <w:rPr>
          <w:rFonts w:eastAsia="Times New Roman" w:cs="Times New Roman"/>
          <w:color w:val="000000"/>
          <w:szCs w:val="24"/>
        </w:rPr>
        <w:t xml:space="preserve"> </w:t>
      </w:r>
      <w:r w:rsidR="00C3295C">
        <w:rPr>
          <w:rFonts w:eastAsia="Times New Roman" w:cs="Times New Roman"/>
          <w:color w:val="000000"/>
          <w:szCs w:val="24"/>
        </w:rPr>
        <w:t>include</w:t>
      </w:r>
      <w:r>
        <w:rPr>
          <w:rFonts w:eastAsia="Times New Roman" w:cs="Times New Roman"/>
          <w:color w:val="000000"/>
          <w:szCs w:val="24"/>
        </w:rPr>
        <w:t xml:space="preserve"> </w:t>
      </w:r>
      <w:r w:rsidR="00C3295C">
        <w:rPr>
          <w:rFonts w:eastAsia="Times New Roman" w:cs="Times New Roman"/>
          <w:color w:val="000000"/>
          <w:szCs w:val="24"/>
        </w:rPr>
        <w:t>passing</w:t>
      </w:r>
      <w:r w:rsidR="00333BE2">
        <w:rPr>
          <w:rFonts w:eastAsia="Times New Roman" w:cs="Times New Roman"/>
          <w:color w:val="000000"/>
          <w:szCs w:val="24"/>
        </w:rPr>
        <w:t xml:space="preserve"> and </w:t>
      </w:r>
      <w:r w:rsidR="00C3295C">
        <w:rPr>
          <w:rFonts w:eastAsia="Times New Roman" w:cs="Times New Roman"/>
          <w:color w:val="000000"/>
          <w:szCs w:val="24"/>
        </w:rPr>
        <w:t xml:space="preserve">no-passing zone research. On the other hand, the technicalities of the state-of-the-art prototypes to be offered to WYDOT are addressed by the electrical engineering team. Both teams will contribute to the field testing of the prototypes. The transportation engineering team will </w:t>
      </w:r>
      <w:r w:rsidR="00D96766">
        <w:rPr>
          <w:rFonts w:eastAsia="Times New Roman" w:cs="Times New Roman"/>
          <w:color w:val="000000"/>
          <w:szCs w:val="24"/>
        </w:rPr>
        <w:t>contribute by conducting an experimental design to select the appropriate testing locations and run the tests. The electrical engineering team will assist in calibrating and operating the equipment when running the tests. Both teams will also contribute in the drafting of the prototype manuals</w:t>
      </w:r>
      <w:r w:rsidR="00333BE2">
        <w:rPr>
          <w:rFonts w:eastAsia="Times New Roman" w:cs="Times New Roman"/>
          <w:color w:val="000000"/>
          <w:szCs w:val="24"/>
        </w:rPr>
        <w:t xml:space="preserve"> and the final report</w:t>
      </w:r>
      <w:r w:rsidR="00D96766">
        <w:rPr>
          <w:rFonts w:eastAsia="Times New Roman" w:cs="Times New Roman"/>
          <w:color w:val="000000"/>
          <w:szCs w:val="24"/>
        </w:rPr>
        <w:t>.</w:t>
      </w:r>
    </w:p>
    <w:p w14:paraId="7DD06DEF" w14:textId="77777777" w:rsidR="00AE1365" w:rsidRDefault="00AE1365" w:rsidP="00AE1365">
      <w:pPr>
        <w:pStyle w:val="Heading1"/>
        <w:rPr>
          <w:rFonts w:eastAsia="Times New Roman" w:cs="Times New Roman"/>
          <w:color w:val="000000"/>
          <w:szCs w:val="24"/>
        </w:rPr>
      </w:pPr>
      <w:r w:rsidRPr="00AE1376">
        <w:t>Technology Transfer</w:t>
      </w:r>
    </w:p>
    <w:p w14:paraId="40166E5F" w14:textId="77777777" w:rsidR="00985FA0" w:rsidRDefault="00985FA0" w:rsidP="00AE1365">
      <w:r>
        <w:t xml:space="preserve">The </w:t>
      </w:r>
      <w:r w:rsidR="003A4597">
        <w:t>cutting-edge prototypes and their manuals will be provided to WYDOT. Also, WYDOT will be able to assist local governments in Wyoming in establishing passing and no-passing zones. Furthermore, research findings will be documented in scientific journals such as the American Society of Civil Engineers: Journal of Transportation Engineering and presented in conferences such as the Annual Meeting of the Transportation Research Board. Technology transfer activities will be reported to the Program Progress Performance Reports.</w:t>
      </w:r>
    </w:p>
    <w:p w14:paraId="379518CA" w14:textId="77777777" w:rsidR="00AE1365" w:rsidRPr="007A6340" w:rsidRDefault="00AE1365" w:rsidP="00AE1365">
      <w:pPr>
        <w:pStyle w:val="Heading1"/>
      </w:pPr>
      <w:r>
        <w:t>Work Plan</w:t>
      </w:r>
    </w:p>
    <w:p w14:paraId="7EC85B62" w14:textId="77777777" w:rsidR="001C6D4F" w:rsidRDefault="001C6D4F" w:rsidP="001C6D4F">
      <w:pPr>
        <w:rPr>
          <w:rFonts w:eastAsia="Times New Roman" w:cs="Times New Roman"/>
          <w:color w:val="000000"/>
          <w:szCs w:val="24"/>
        </w:rPr>
      </w:pPr>
      <w:r>
        <w:rPr>
          <w:rFonts w:eastAsia="Times New Roman" w:cs="Times New Roman"/>
          <w:color w:val="000000"/>
          <w:szCs w:val="24"/>
        </w:rPr>
        <w:t>It is assumed that the project is to start by January 2019. The initial step is to develop both prototypes, Prototype 1 and Prototype 2. That includes both hardware and software development.</w:t>
      </w:r>
    </w:p>
    <w:p w14:paraId="6D8A215F" w14:textId="77777777" w:rsidR="0019563B" w:rsidRDefault="001C6D4F" w:rsidP="001C6D4F">
      <w:pPr>
        <w:rPr>
          <w:rFonts w:eastAsia="Times New Roman" w:cs="Times New Roman"/>
          <w:color w:val="000000"/>
          <w:szCs w:val="24"/>
        </w:rPr>
      </w:pPr>
      <w:r>
        <w:rPr>
          <w:rFonts w:eastAsia="Times New Roman" w:cs="Times New Roman"/>
          <w:color w:val="000000"/>
          <w:szCs w:val="24"/>
        </w:rPr>
        <w:t xml:space="preserve">By July 2020, Prototype 1 will be developed and tested in the field. It will not have all the state-of-the-art ITS </w:t>
      </w:r>
      <w:r w:rsidR="008068EA">
        <w:rPr>
          <w:rFonts w:eastAsia="Times New Roman" w:cs="Times New Roman"/>
          <w:color w:val="000000"/>
          <w:szCs w:val="24"/>
        </w:rPr>
        <w:t>features</w:t>
      </w:r>
      <w:r>
        <w:rPr>
          <w:rFonts w:eastAsia="Times New Roman" w:cs="Times New Roman"/>
          <w:color w:val="000000"/>
          <w:szCs w:val="24"/>
        </w:rPr>
        <w:t>. Instead, it should be accurate and reliable. Prototype 1 and its manual will be provided to WYDOT</w:t>
      </w:r>
      <w:r w:rsidR="0019257B">
        <w:rPr>
          <w:rFonts w:eastAsia="Times New Roman" w:cs="Times New Roman"/>
          <w:color w:val="000000"/>
          <w:szCs w:val="24"/>
        </w:rPr>
        <w:t xml:space="preserve"> while Prototype 2, which has the latest ITS features, is under development</w:t>
      </w:r>
      <w:r>
        <w:rPr>
          <w:rFonts w:eastAsia="Times New Roman" w:cs="Times New Roman"/>
          <w:color w:val="000000"/>
          <w:szCs w:val="24"/>
        </w:rPr>
        <w:t>.</w:t>
      </w:r>
    </w:p>
    <w:p w14:paraId="1733B0EC" w14:textId="77777777" w:rsidR="00862C0E" w:rsidRDefault="001C6D4F" w:rsidP="001C6D4F">
      <w:pPr>
        <w:rPr>
          <w:rFonts w:eastAsia="Times New Roman" w:cs="Times New Roman"/>
          <w:color w:val="000000"/>
          <w:szCs w:val="24"/>
        </w:rPr>
      </w:pPr>
      <w:r>
        <w:rPr>
          <w:rFonts w:eastAsia="Times New Roman" w:cs="Times New Roman"/>
          <w:color w:val="000000"/>
          <w:szCs w:val="24"/>
        </w:rPr>
        <w:t xml:space="preserve">By July 2021, Prototype 2 will be fully developed and tested in the field. It will have </w:t>
      </w:r>
      <w:r w:rsidR="0019257B">
        <w:rPr>
          <w:rFonts w:eastAsia="Times New Roman" w:cs="Times New Roman"/>
          <w:color w:val="000000"/>
          <w:szCs w:val="24"/>
        </w:rPr>
        <w:t>all the</w:t>
      </w:r>
      <w:r>
        <w:rPr>
          <w:rFonts w:eastAsia="Times New Roman" w:cs="Times New Roman"/>
          <w:color w:val="000000"/>
          <w:szCs w:val="24"/>
        </w:rPr>
        <w:t xml:space="preserve"> cutting-edge</w:t>
      </w:r>
      <w:r w:rsidR="0019257B">
        <w:rPr>
          <w:rFonts w:eastAsia="Times New Roman" w:cs="Times New Roman"/>
          <w:color w:val="000000"/>
          <w:szCs w:val="24"/>
        </w:rPr>
        <w:t xml:space="preserve"> ITS </w:t>
      </w:r>
      <w:r w:rsidR="008068EA">
        <w:rPr>
          <w:rFonts w:eastAsia="Times New Roman" w:cs="Times New Roman"/>
          <w:color w:val="000000"/>
          <w:szCs w:val="24"/>
        </w:rPr>
        <w:t>features</w:t>
      </w:r>
      <w:r w:rsidR="0019257B">
        <w:rPr>
          <w:rFonts w:eastAsia="Times New Roman" w:cs="Times New Roman"/>
          <w:color w:val="000000"/>
          <w:szCs w:val="24"/>
        </w:rPr>
        <w:t>. Prototype 2 and its manual will be provided to WYDOT.</w:t>
      </w:r>
    </w:p>
    <w:p w14:paraId="4E4E6986" w14:textId="0F0466A2" w:rsidR="00A70E71" w:rsidRPr="00A70E71" w:rsidRDefault="008068EA" w:rsidP="00A70E71">
      <w:pPr>
        <w:rPr>
          <w:rFonts w:eastAsia="Times New Roman" w:cs="Times New Roman"/>
          <w:color w:val="000000"/>
          <w:szCs w:val="24"/>
        </w:rPr>
      </w:pPr>
      <w:r>
        <w:rPr>
          <w:rFonts w:eastAsia="Times New Roman" w:cs="Times New Roman"/>
          <w:color w:val="000000"/>
          <w:szCs w:val="24"/>
        </w:rPr>
        <w:t>Once Prototype 2 is delivered to WYDOT, Prototype 1 will be retrieved from WYDOT, upgraded to include all the state-of-the-art ITS features and tested in the field again.</w:t>
      </w:r>
      <w:r w:rsidR="00D161B9">
        <w:rPr>
          <w:rFonts w:eastAsia="Times New Roman" w:cs="Times New Roman"/>
          <w:color w:val="000000"/>
          <w:szCs w:val="24"/>
        </w:rPr>
        <w:t xml:space="preserve"> Prototype 1’s manual will be updated as well.</w:t>
      </w:r>
      <w:r>
        <w:rPr>
          <w:rFonts w:eastAsia="Times New Roman" w:cs="Times New Roman"/>
          <w:color w:val="000000"/>
          <w:szCs w:val="24"/>
        </w:rPr>
        <w:t xml:space="preserve"> By January 2022, Prototype 1 upgraded</w:t>
      </w:r>
      <w:r w:rsidR="00D161B9">
        <w:rPr>
          <w:rFonts w:eastAsia="Times New Roman" w:cs="Times New Roman"/>
          <w:color w:val="000000"/>
          <w:szCs w:val="24"/>
        </w:rPr>
        <w:t xml:space="preserve"> and its manual</w:t>
      </w:r>
      <w:r>
        <w:rPr>
          <w:rFonts w:eastAsia="Times New Roman" w:cs="Times New Roman"/>
          <w:color w:val="000000"/>
          <w:szCs w:val="24"/>
        </w:rPr>
        <w:t xml:space="preserve"> will be provided to WYDOT once more. Also, the project’s final report and implementation plan will be provided to WYDOT.</w:t>
      </w:r>
    </w:p>
    <w:p w14:paraId="31330702" w14:textId="77777777" w:rsidR="00D161B9" w:rsidRPr="00542A9E" w:rsidRDefault="00AE1365" w:rsidP="00542A9E">
      <w:pPr>
        <w:pStyle w:val="Heading1"/>
      </w:pPr>
      <w:r>
        <w:lastRenderedPageBreak/>
        <w:t>Project Cost</w:t>
      </w:r>
    </w:p>
    <w:p w14:paraId="0DA09C97" w14:textId="77777777" w:rsidR="00AE1365" w:rsidRPr="00F305CF" w:rsidRDefault="00AE1365" w:rsidP="00542A9E">
      <w:pPr>
        <w:tabs>
          <w:tab w:val="left" w:pos="2880"/>
        </w:tabs>
        <w:spacing w:after="0"/>
        <w:ind w:left="2880" w:hanging="2880"/>
        <w:rPr>
          <w:rFonts w:eastAsia="Times New Roman" w:cs="Times New Roman"/>
          <w:color w:val="000000"/>
          <w:szCs w:val="24"/>
        </w:rPr>
      </w:pPr>
      <w:r w:rsidRPr="00F305CF">
        <w:rPr>
          <w:rFonts w:eastAsia="Times New Roman" w:cs="Times New Roman"/>
          <w:color w:val="000000"/>
          <w:szCs w:val="24"/>
        </w:rPr>
        <w:t>Total Project Costs:</w:t>
      </w:r>
      <w:r w:rsidRPr="00F305CF">
        <w:rPr>
          <w:rFonts w:eastAsia="Times New Roman" w:cs="Times New Roman"/>
          <w:color w:val="000000"/>
          <w:szCs w:val="24"/>
        </w:rPr>
        <w:tab/>
        <w:t>$</w:t>
      </w:r>
      <w:r w:rsidR="00542A9E">
        <w:rPr>
          <w:rFonts w:eastAsia="Times New Roman" w:cs="Times New Roman"/>
          <w:color w:val="000000"/>
          <w:szCs w:val="24"/>
        </w:rPr>
        <w:t>281</w:t>
      </w:r>
      <w:r w:rsidR="00682899">
        <w:rPr>
          <w:rFonts w:eastAsia="Times New Roman" w:cs="Times New Roman"/>
          <w:color w:val="000000"/>
          <w:szCs w:val="24"/>
        </w:rPr>
        <w:t>,</w:t>
      </w:r>
      <w:r w:rsidR="00F5062C">
        <w:rPr>
          <w:rFonts w:eastAsia="Times New Roman" w:cs="Times New Roman"/>
          <w:color w:val="000000"/>
          <w:szCs w:val="24"/>
        </w:rPr>
        <w:t>371</w:t>
      </w:r>
    </w:p>
    <w:p w14:paraId="65A3FD8F" w14:textId="7DC0D65A" w:rsidR="00AE1365" w:rsidRPr="00F305CF" w:rsidRDefault="00AE1365" w:rsidP="00542A9E">
      <w:pPr>
        <w:tabs>
          <w:tab w:val="left" w:pos="2880"/>
        </w:tabs>
        <w:spacing w:after="0"/>
        <w:ind w:left="2880" w:hanging="2880"/>
        <w:rPr>
          <w:rFonts w:eastAsia="Times New Roman" w:cs="Times New Roman"/>
          <w:color w:val="000000"/>
          <w:szCs w:val="24"/>
        </w:rPr>
      </w:pPr>
      <w:r w:rsidRPr="00F305CF">
        <w:rPr>
          <w:rFonts w:eastAsia="Times New Roman" w:cs="Times New Roman"/>
          <w:color w:val="000000"/>
          <w:szCs w:val="24"/>
        </w:rPr>
        <w:t>MPC Funds Requested:</w:t>
      </w:r>
      <w:r w:rsidRPr="00F305CF">
        <w:rPr>
          <w:rFonts w:eastAsia="Times New Roman" w:cs="Times New Roman"/>
          <w:color w:val="000000"/>
          <w:szCs w:val="24"/>
        </w:rPr>
        <w:tab/>
        <w:t>$</w:t>
      </w:r>
      <w:r w:rsidR="00542A9E">
        <w:rPr>
          <w:rFonts w:eastAsia="Times New Roman" w:cs="Times New Roman"/>
          <w:color w:val="000000"/>
          <w:szCs w:val="24"/>
        </w:rPr>
        <w:t>109</w:t>
      </w:r>
      <w:r w:rsidR="000D2214">
        <w:rPr>
          <w:rFonts w:eastAsia="Times New Roman" w:cs="Times New Roman"/>
          <w:color w:val="000000"/>
          <w:szCs w:val="24"/>
        </w:rPr>
        <w:t>,</w:t>
      </w:r>
      <w:r w:rsidR="00542A9E">
        <w:rPr>
          <w:rFonts w:eastAsia="Times New Roman" w:cs="Times New Roman"/>
          <w:color w:val="000000"/>
          <w:szCs w:val="24"/>
        </w:rPr>
        <w:t>472</w:t>
      </w:r>
    </w:p>
    <w:p w14:paraId="5F433356" w14:textId="69EC32CE" w:rsidR="00AE1365" w:rsidRPr="00F305CF" w:rsidRDefault="00AE1365" w:rsidP="00542A9E">
      <w:pPr>
        <w:tabs>
          <w:tab w:val="left" w:pos="2880"/>
        </w:tabs>
        <w:spacing w:after="0"/>
        <w:ind w:left="2880" w:hanging="2880"/>
        <w:rPr>
          <w:rFonts w:eastAsia="Times New Roman" w:cs="Times New Roman"/>
          <w:color w:val="000000"/>
          <w:szCs w:val="24"/>
        </w:rPr>
      </w:pPr>
      <w:r w:rsidRPr="00F305CF">
        <w:rPr>
          <w:rFonts w:eastAsia="Times New Roman" w:cs="Times New Roman"/>
          <w:color w:val="000000"/>
          <w:szCs w:val="24"/>
        </w:rPr>
        <w:t>Matching Funds:</w:t>
      </w:r>
      <w:r w:rsidRPr="00F305CF">
        <w:rPr>
          <w:rFonts w:eastAsia="Times New Roman" w:cs="Times New Roman"/>
          <w:color w:val="000000"/>
          <w:szCs w:val="24"/>
        </w:rPr>
        <w:tab/>
        <w:t>$</w:t>
      </w:r>
      <w:r w:rsidR="000D2214">
        <w:rPr>
          <w:rFonts w:eastAsia="Times New Roman" w:cs="Times New Roman"/>
          <w:color w:val="000000"/>
          <w:szCs w:val="24"/>
        </w:rPr>
        <w:t>171,899</w:t>
      </w:r>
    </w:p>
    <w:p w14:paraId="301542A9" w14:textId="77777777" w:rsidR="00952394" w:rsidRPr="00542A9E" w:rsidRDefault="00AE1365" w:rsidP="00542A9E">
      <w:pPr>
        <w:tabs>
          <w:tab w:val="left" w:pos="2880"/>
        </w:tabs>
        <w:spacing w:after="0"/>
        <w:ind w:left="2880" w:hanging="2880"/>
        <w:rPr>
          <w:rFonts w:eastAsia="Times New Roman" w:cs="Times New Roman"/>
          <w:color w:val="000000"/>
          <w:szCs w:val="24"/>
        </w:rPr>
      </w:pPr>
      <w:r w:rsidRPr="00F305CF">
        <w:rPr>
          <w:rFonts w:eastAsia="Times New Roman" w:cs="Times New Roman"/>
          <w:color w:val="000000"/>
          <w:szCs w:val="24"/>
        </w:rPr>
        <w:t>Source of Matching Funds:</w:t>
      </w:r>
      <w:r>
        <w:rPr>
          <w:rFonts w:eastAsia="Times New Roman" w:cs="Times New Roman"/>
          <w:color w:val="000000"/>
          <w:szCs w:val="24"/>
        </w:rPr>
        <w:tab/>
      </w:r>
      <w:r w:rsidR="000D2214">
        <w:rPr>
          <w:rFonts w:eastAsia="Times New Roman" w:cs="Times New Roman"/>
          <w:color w:val="000000"/>
          <w:szCs w:val="24"/>
        </w:rPr>
        <w:t>Wyoming Department of Transportation</w:t>
      </w:r>
    </w:p>
    <w:p w14:paraId="3AAB0DC2" w14:textId="77777777" w:rsidR="00AE1365" w:rsidRDefault="00AE1365" w:rsidP="00AE1365">
      <w:pPr>
        <w:pStyle w:val="Heading1"/>
      </w:pPr>
      <w:r>
        <w:t>References</w:t>
      </w:r>
    </w:p>
    <w:p w14:paraId="4F3BA670" w14:textId="77777777" w:rsidR="00D161B9" w:rsidRDefault="00D161B9" w:rsidP="00E9206C">
      <w:pPr>
        <w:keepLines/>
        <w:ind w:left="720" w:hanging="720"/>
      </w:pPr>
      <w:r>
        <w:t>AASHTO, 2011. A Policy on Geometric Design of Highways and Streets. AASHTO, Washington, D.C.</w:t>
      </w:r>
    </w:p>
    <w:p w14:paraId="3E6D0428" w14:textId="77777777" w:rsidR="00D161B9" w:rsidRDefault="00D161B9" w:rsidP="00E9206C">
      <w:pPr>
        <w:keepLines/>
        <w:ind w:left="720" w:hanging="720"/>
      </w:pPr>
      <w:proofErr w:type="spellStart"/>
      <w:r>
        <w:rPr>
          <w:rFonts w:cs="Times New Roman"/>
          <w:szCs w:val="24"/>
        </w:rPr>
        <w:t>Betke</w:t>
      </w:r>
      <w:proofErr w:type="spellEnd"/>
      <w:r>
        <w:rPr>
          <w:rFonts w:cs="Times New Roman"/>
          <w:szCs w:val="24"/>
        </w:rPr>
        <w:t xml:space="preserve">, M., </w:t>
      </w:r>
      <w:proofErr w:type="spellStart"/>
      <w:r>
        <w:rPr>
          <w:rFonts w:cs="Times New Roman"/>
          <w:szCs w:val="24"/>
        </w:rPr>
        <w:t>Haritaoglu</w:t>
      </w:r>
      <w:proofErr w:type="spellEnd"/>
      <w:r>
        <w:rPr>
          <w:rFonts w:cs="Times New Roman"/>
          <w:szCs w:val="24"/>
        </w:rPr>
        <w:t>, E., Davis, L., 2000. Real-Time Multiple Vehicle Detection and Tracking from a Moving Vehicle. Machine Vision and Applications, 69 – 83.</w:t>
      </w:r>
    </w:p>
    <w:p w14:paraId="77455AD4" w14:textId="77777777" w:rsidR="00D161B9" w:rsidRDefault="00D161B9" w:rsidP="00E9206C">
      <w:pPr>
        <w:keepLines/>
        <w:ind w:left="720" w:hanging="720"/>
      </w:pPr>
      <w:r>
        <w:t>Brown, R., Hummer, E., 2000. Determining the Best Method for Measuring No-Passing Zones. Transportation Research Record 1701, 1-67.</w:t>
      </w:r>
    </w:p>
    <w:p w14:paraId="3ABA7139" w14:textId="77777777" w:rsidR="00D161B9" w:rsidRDefault="00D161B9" w:rsidP="00E9206C">
      <w:pPr>
        <w:keepLines/>
        <w:ind w:left="720" w:hanging="720"/>
      </w:pPr>
      <w:r>
        <w:t>FHWA, 2009. Manual on Uniform Traffic Control Devices. FHWA, U.S. Department of Transportation, Washington, D.C.</w:t>
      </w:r>
    </w:p>
    <w:p w14:paraId="1D967B70" w14:textId="5836D92B" w:rsidR="00D161B9" w:rsidRDefault="00D161B9" w:rsidP="00E9206C">
      <w:pPr>
        <w:keepLines/>
        <w:ind w:left="720" w:hanging="720"/>
      </w:pPr>
      <w:r>
        <w:t>FHWA, 2009. Highway Safety Improvement Program Manual. FHWA Report FHWA-SA-09-029. U.S. Department of Transportation, Washington</w:t>
      </w:r>
      <w:r w:rsidR="00206AD2">
        <w:t>,</w:t>
      </w:r>
      <w:r>
        <w:t xml:space="preserve"> D.C.</w:t>
      </w:r>
    </w:p>
    <w:p w14:paraId="310A4876" w14:textId="4B3635BD" w:rsidR="00D161B9" w:rsidRPr="00493855" w:rsidRDefault="00D161B9" w:rsidP="00E9206C">
      <w:pPr>
        <w:keepLines/>
        <w:ind w:left="720" w:hanging="720"/>
      </w:pPr>
      <w:r>
        <w:t>FHWA, 1994. The Magnitude and Severity of Passing Accidents on Two-Lane Rural Roads. FHWA, U.S. Department of Transportation, Washington</w:t>
      </w:r>
      <w:r w:rsidR="00206AD2">
        <w:t>,</w:t>
      </w:r>
      <w:r>
        <w:t xml:space="preserve"> D.C. https://www.fhwa.dot.gov/publications/research/safety/humanfac/94068.cfm. Accessed October 4, 2018.</w:t>
      </w:r>
    </w:p>
    <w:p w14:paraId="728AA95C" w14:textId="77777777" w:rsidR="00D161B9" w:rsidRDefault="00D161B9" w:rsidP="00E9206C">
      <w:pPr>
        <w:keepLines/>
        <w:ind w:left="720" w:hanging="720"/>
        <w:rPr>
          <w:rFonts w:cs="Times New Roman"/>
          <w:szCs w:val="24"/>
        </w:rPr>
      </w:pPr>
      <w:r>
        <w:rPr>
          <w:rFonts w:cs="Times New Roman"/>
          <w:szCs w:val="24"/>
        </w:rPr>
        <w:t xml:space="preserve">GTI Vehicle Image Database, 2012. </w:t>
      </w:r>
      <w:r w:rsidRPr="00244D68">
        <w:rPr>
          <w:rFonts w:cs="Times New Roman"/>
          <w:szCs w:val="24"/>
        </w:rPr>
        <w:t>http://www.gti.ssr.upm.es/data/Vehicle_database.html</w:t>
      </w:r>
      <w:r>
        <w:rPr>
          <w:rFonts w:cs="Times New Roman"/>
          <w:szCs w:val="24"/>
        </w:rPr>
        <w:t>.</w:t>
      </w:r>
    </w:p>
    <w:p w14:paraId="4C902E19" w14:textId="77777777" w:rsidR="00D161B9" w:rsidRDefault="00D161B9" w:rsidP="00E9206C">
      <w:pPr>
        <w:keepLines/>
        <w:ind w:left="720" w:hanging="720"/>
      </w:pPr>
      <w:proofErr w:type="spellStart"/>
      <w:r w:rsidRPr="006B28B0">
        <w:rPr>
          <w:rFonts w:cs="Times New Roman"/>
          <w:szCs w:val="24"/>
        </w:rPr>
        <w:t>Gurghian</w:t>
      </w:r>
      <w:proofErr w:type="spellEnd"/>
      <w:r w:rsidRPr="006B28B0">
        <w:rPr>
          <w:rFonts w:cs="Times New Roman"/>
          <w:szCs w:val="24"/>
        </w:rPr>
        <w:t>,</w:t>
      </w:r>
      <w:r>
        <w:rPr>
          <w:rFonts w:cs="Times New Roman"/>
          <w:szCs w:val="24"/>
        </w:rPr>
        <w:t xml:space="preserve"> A.,</w:t>
      </w:r>
      <w:r w:rsidRPr="006B28B0">
        <w:rPr>
          <w:rFonts w:cs="Times New Roman"/>
          <w:szCs w:val="24"/>
        </w:rPr>
        <w:t xml:space="preserve"> </w:t>
      </w:r>
      <w:proofErr w:type="spellStart"/>
      <w:r w:rsidRPr="006B28B0">
        <w:rPr>
          <w:rFonts w:cs="Times New Roman"/>
          <w:szCs w:val="24"/>
        </w:rPr>
        <w:t>Koduri</w:t>
      </w:r>
      <w:proofErr w:type="spellEnd"/>
      <w:r w:rsidRPr="006B28B0">
        <w:rPr>
          <w:rFonts w:cs="Times New Roman"/>
          <w:szCs w:val="24"/>
        </w:rPr>
        <w:t>,</w:t>
      </w:r>
      <w:r>
        <w:rPr>
          <w:rFonts w:cs="Times New Roman"/>
          <w:szCs w:val="24"/>
        </w:rPr>
        <w:t xml:space="preserve"> </w:t>
      </w:r>
      <w:r w:rsidRPr="006B28B0">
        <w:rPr>
          <w:rFonts w:cs="Times New Roman"/>
          <w:szCs w:val="24"/>
        </w:rPr>
        <w:t>T.</w:t>
      </w:r>
      <w:r>
        <w:rPr>
          <w:rFonts w:cs="Times New Roman"/>
          <w:szCs w:val="24"/>
        </w:rPr>
        <w:t>,</w:t>
      </w:r>
      <w:r w:rsidRPr="006B28B0">
        <w:rPr>
          <w:rFonts w:cs="Times New Roman"/>
          <w:szCs w:val="24"/>
        </w:rPr>
        <w:t xml:space="preserve"> </w:t>
      </w:r>
      <w:proofErr w:type="spellStart"/>
      <w:r w:rsidRPr="006B28B0">
        <w:rPr>
          <w:rFonts w:cs="Times New Roman"/>
          <w:szCs w:val="24"/>
        </w:rPr>
        <w:t>Bailur</w:t>
      </w:r>
      <w:proofErr w:type="spellEnd"/>
      <w:r w:rsidRPr="006B28B0">
        <w:rPr>
          <w:rFonts w:cs="Times New Roman"/>
          <w:szCs w:val="24"/>
        </w:rPr>
        <w:t>,</w:t>
      </w:r>
      <w:r>
        <w:rPr>
          <w:rFonts w:cs="Times New Roman"/>
          <w:szCs w:val="24"/>
        </w:rPr>
        <w:t xml:space="preserve"> </w:t>
      </w:r>
      <w:r w:rsidRPr="006B28B0">
        <w:rPr>
          <w:rFonts w:cs="Times New Roman"/>
          <w:szCs w:val="24"/>
        </w:rPr>
        <w:t>S.</w:t>
      </w:r>
      <w:r>
        <w:rPr>
          <w:rFonts w:cs="Times New Roman"/>
          <w:szCs w:val="24"/>
        </w:rPr>
        <w:t>,</w:t>
      </w:r>
      <w:r w:rsidRPr="006B28B0">
        <w:rPr>
          <w:rFonts w:cs="Times New Roman"/>
          <w:szCs w:val="24"/>
        </w:rPr>
        <w:t xml:space="preserve"> Carey,</w:t>
      </w:r>
      <w:r>
        <w:rPr>
          <w:rFonts w:cs="Times New Roman"/>
          <w:szCs w:val="24"/>
        </w:rPr>
        <w:t xml:space="preserve"> </w:t>
      </w:r>
      <w:r w:rsidRPr="006B28B0">
        <w:rPr>
          <w:rFonts w:cs="Times New Roman"/>
          <w:szCs w:val="24"/>
        </w:rPr>
        <w:t>K.</w:t>
      </w:r>
      <w:r>
        <w:rPr>
          <w:rFonts w:cs="Times New Roman"/>
          <w:szCs w:val="24"/>
        </w:rPr>
        <w:t>,</w:t>
      </w:r>
      <w:r w:rsidRPr="006B28B0">
        <w:rPr>
          <w:rFonts w:cs="Times New Roman"/>
          <w:szCs w:val="24"/>
        </w:rPr>
        <w:t xml:space="preserve"> Murali,</w:t>
      </w:r>
      <w:r>
        <w:rPr>
          <w:rFonts w:cs="Times New Roman"/>
          <w:szCs w:val="24"/>
        </w:rPr>
        <w:t xml:space="preserve"> V., 2016.</w:t>
      </w:r>
      <w:r w:rsidRPr="006B28B0">
        <w:rPr>
          <w:rFonts w:cs="Times New Roman"/>
          <w:szCs w:val="24"/>
        </w:rPr>
        <w:t xml:space="preserve"> </w:t>
      </w:r>
      <w:proofErr w:type="spellStart"/>
      <w:r w:rsidRPr="006B28B0">
        <w:rPr>
          <w:rFonts w:cs="Times New Roman"/>
          <w:szCs w:val="24"/>
        </w:rPr>
        <w:t>DeepLanes</w:t>
      </w:r>
      <w:proofErr w:type="spellEnd"/>
      <w:r w:rsidRPr="006B28B0">
        <w:rPr>
          <w:rFonts w:cs="Times New Roman"/>
          <w:szCs w:val="24"/>
        </w:rPr>
        <w:t>: End-To-End Lane Position Estimation using Deep Neural Networks</w:t>
      </w:r>
      <w:r>
        <w:rPr>
          <w:rFonts w:cs="Times New Roman"/>
          <w:szCs w:val="24"/>
        </w:rPr>
        <w:t>.</w:t>
      </w:r>
      <w:r w:rsidRPr="006B28B0">
        <w:rPr>
          <w:rFonts w:cs="Times New Roman"/>
          <w:szCs w:val="24"/>
        </w:rPr>
        <w:t xml:space="preserve"> IEEE Conference on Computer Vision and Pattern Recognition Workshops (CVPRW), 38 – 45.</w:t>
      </w:r>
    </w:p>
    <w:p w14:paraId="524562B4" w14:textId="77777777" w:rsidR="00D161B9" w:rsidRDefault="00D161B9" w:rsidP="00E9206C">
      <w:pPr>
        <w:keepLines/>
        <w:ind w:left="720" w:hanging="720"/>
      </w:pPr>
      <w:r>
        <w:t xml:space="preserve">Harwood, D., Gilmore, D., Richard, K., Dunn, J., Sun, C., 2008. National Cooperative Highway Research Program Report 605: Passing Sight Distance Criteria. Transportation Research Board of the National Research Council, Washington, D.C. </w:t>
      </w:r>
    </w:p>
    <w:p w14:paraId="4AE86344" w14:textId="77777777" w:rsidR="00D161B9" w:rsidRDefault="00D161B9" w:rsidP="00E9206C">
      <w:pPr>
        <w:keepLines/>
        <w:ind w:left="720" w:hanging="720"/>
      </w:pPr>
      <w:r>
        <w:t xml:space="preserve">Hayworth, 2013. What’s the Most Missed Question on Iowa Driver’s License Test. Sioux City Journal, Sioux City, Iowa. </w:t>
      </w:r>
      <w:r w:rsidRPr="0009242B">
        <w:t>https://siouxcityjournal.com/news/local/a1/what-s-the-most-missed-question-on-iowa-driver-s/article_71822ebe-343c-5b4e-adeb-877a7b901d12.html</w:t>
      </w:r>
      <w:r>
        <w:t>. Accessed September 26, 2018.</w:t>
      </w:r>
    </w:p>
    <w:p w14:paraId="5034F34E" w14:textId="77777777" w:rsidR="00D161B9" w:rsidRDefault="00D161B9" w:rsidP="00E9206C">
      <w:pPr>
        <w:keepLines/>
        <w:ind w:left="720" w:hanging="720"/>
      </w:pPr>
      <w:r>
        <w:rPr>
          <w:rFonts w:cs="Times New Roman"/>
          <w:szCs w:val="24"/>
        </w:rPr>
        <w:t>High Bandwidth Application Over</w:t>
      </w:r>
      <w:r w:rsidRPr="0063382D">
        <w:rPr>
          <w:rFonts w:cs="Times New Roman"/>
          <w:szCs w:val="24"/>
        </w:rPr>
        <w:t xml:space="preserve"> WI-F</w:t>
      </w:r>
      <w:r>
        <w:rPr>
          <w:rFonts w:cs="Times New Roman"/>
          <w:szCs w:val="24"/>
        </w:rPr>
        <w:t>I Connection with</w:t>
      </w:r>
      <w:r w:rsidRPr="0063382D">
        <w:rPr>
          <w:rFonts w:cs="Times New Roman"/>
          <w:szCs w:val="24"/>
        </w:rPr>
        <w:t xml:space="preserve"> IEEE 802.11P</w:t>
      </w:r>
      <w:r>
        <w:rPr>
          <w:rFonts w:cs="Times New Roman"/>
          <w:szCs w:val="24"/>
        </w:rPr>
        <w:t>, and</w:t>
      </w:r>
      <w:r w:rsidRPr="0063382D">
        <w:rPr>
          <w:rFonts w:cs="Times New Roman"/>
          <w:szCs w:val="24"/>
        </w:rPr>
        <w:t xml:space="preserve"> IEEE P1609</w:t>
      </w:r>
      <w:r>
        <w:rPr>
          <w:rFonts w:cs="Times New Roman"/>
          <w:szCs w:val="24"/>
        </w:rPr>
        <w:t xml:space="preserve"> </w:t>
      </w:r>
      <w:r w:rsidRPr="0063382D">
        <w:rPr>
          <w:rFonts w:cs="Times New Roman"/>
          <w:szCs w:val="24"/>
        </w:rPr>
        <w:t xml:space="preserve">(WAVE) </w:t>
      </w:r>
      <w:r>
        <w:rPr>
          <w:rFonts w:cs="Times New Roman"/>
          <w:szCs w:val="24"/>
        </w:rPr>
        <w:t>Protocols, White Paper, ARADA Systems.</w:t>
      </w:r>
    </w:p>
    <w:p w14:paraId="1A66DBBE" w14:textId="6FC93E60" w:rsidR="00D161B9" w:rsidRDefault="00D161B9" w:rsidP="00E9206C">
      <w:pPr>
        <w:keepLines/>
        <w:ind w:left="720" w:hanging="720"/>
      </w:pPr>
      <w:r>
        <w:lastRenderedPageBreak/>
        <w:t>Hutton, J., Cook, D., 2016. Developing a System to Identify Passing and No Passing Zone Boundaries on Rural Two-Lane Highways. Report No. cmr16-017 Submitted to the Missouri Department of Transportation. Contract No. 110906. Missouri Department of Transportation, Kansas City, Missouri.</w:t>
      </w:r>
    </w:p>
    <w:p w14:paraId="7708CAC8" w14:textId="7D7F70A2" w:rsidR="00D161B9" w:rsidRDefault="00D161B9" w:rsidP="00E9206C">
      <w:pPr>
        <w:keepLines/>
        <w:ind w:left="720" w:hanging="720"/>
      </w:pPr>
      <w:r w:rsidRPr="0063382D">
        <w:rPr>
          <w:rFonts w:cs="Times New Roman"/>
          <w:szCs w:val="24"/>
        </w:rPr>
        <w:t>IEEE P1609.4/D08, IEEE</w:t>
      </w:r>
      <w:r>
        <w:rPr>
          <w:rFonts w:cs="Times New Roman"/>
          <w:szCs w:val="24"/>
        </w:rPr>
        <w:t xml:space="preserve"> P1609.4 Trial-use Standard for </w:t>
      </w:r>
      <w:r w:rsidRPr="0063382D">
        <w:rPr>
          <w:rFonts w:cs="Times New Roman"/>
          <w:szCs w:val="24"/>
        </w:rPr>
        <w:t>Wireless Access in Vehicula</w:t>
      </w:r>
      <w:r>
        <w:rPr>
          <w:rFonts w:cs="Times New Roman"/>
          <w:szCs w:val="24"/>
        </w:rPr>
        <w:t>r Environments (WAVE) - Multi-</w:t>
      </w:r>
      <w:r w:rsidRPr="0063382D">
        <w:rPr>
          <w:rFonts w:cs="Times New Roman"/>
          <w:szCs w:val="24"/>
        </w:rPr>
        <w:t>Channel Operation, Jul</w:t>
      </w:r>
      <w:r w:rsidR="00206AD2">
        <w:rPr>
          <w:rFonts w:cs="Times New Roman"/>
          <w:szCs w:val="24"/>
        </w:rPr>
        <w:t>y</w:t>
      </w:r>
      <w:r w:rsidRPr="0063382D">
        <w:rPr>
          <w:rFonts w:cs="Times New Roman"/>
          <w:szCs w:val="24"/>
        </w:rPr>
        <w:t xml:space="preserve"> 2006</w:t>
      </w:r>
      <w:r w:rsidR="002950BD">
        <w:rPr>
          <w:rFonts w:cs="Times New Roman"/>
          <w:szCs w:val="24"/>
        </w:rPr>
        <w:t>.</w:t>
      </w:r>
    </w:p>
    <w:p w14:paraId="275854CB" w14:textId="77777777" w:rsidR="00D161B9" w:rsidRDefault="00D161B9" w:rsidP="00E9206C">
      <w:pPr>
        <w:keepLines/>
        <w:ind w:left="720" w:hanging="720"/>
      </w:pPr>
      <w:r>
        <w:rPr>
          <w:rFonts w:cs="Times New Roman"/>
          <w:szCs w:val="24"/>
        </w:rPr>
        <w:t xml:space="preserve">KITTI Vision Benchmark Suite, 2012 </w:t>
      </w:r>
      <w:r w:rsidRPr="00244D68">
        <w:rPr>
          <w:rFonts w:cs="Times New Roman"/>
          <w:szCs w:val="24"/>
        </w:rPr>
        <w:t>http://www.cvlibs.net/datasets/kitti/</w:t>
      </w:r>
      <w:r>
        <w:rPr>
          <w:rFonts w:cs="Times New Roman"/>
          <w:szCs w:val="24"/>
        </w:rPr>
        <w:t>.</w:t>
      </w:r>
    </w:p>
    <w:p w14:paraId="02B9A639" w14:textId="77777777" w:rsidR="00D161B9" w:rsidRDefault="00D161B9" w:rsidP="00E9206C">
      <w:pPr>
        <w:keepLines/>
        <w:ind w:left="720" w:hanging="720"/>
      </w:pPr>
      <w:r>
        <w:t xml:space="preserve">Put Information Center, 2007. Autodesk, San Rafael, California. </w:t>
      </w:r>
      <w:r w:rsidRPr="00AC6C76">
        <w:t>http://www.putic.com/</w:t>
      </w:r>
      <w:r>
        <w:t>. Accessed September 25, 2018.</w:t>
      </w:r>
    </w:p>
    <w:p w14:paraId="272A8E35" w14:textId="77777777" w:rsidR="00D161B9" w:rsidRDefault="00D161B9" w:rsidP="00E9206C">
      <w:pPr>
        <w:keepLines/>
        <w:ind w:left="720" w:hanging="720"/>
      </w:pPr>
      <w:r>
        <w:t xml:space="preserve">Sight Distance, 2018. Engineer Babu Lal. </w:t>
      </w:r>
      <w:r w:rsidRPr="00AC6C76">
        <w:t>https://engineerbabulal.blogspot.com/2018/02/sight-distance.html</w:t>
      </w:r>
      <w:r>
        <w:t>. Accessed September 25, 2018.</w:t>
      </w:r>
    </w:p>
    <w:p w14:paraId="269E5542" w14:textId="77777777" w:rsidR="00D161B9" w:rsidRDefault="00D161B9" w:rsidP="00E9206C">
      <w:pPr>
        <w:keepLines/>
        <w:ind w:left="720" w:hanging="720"/>
      </w:pPr>
      <w:r>
        <w:rPr>
          <w:rFonts w:cs="Times New Roman"/>
          <w:szCs w:val="24"/>
        </w:rPr>
        <w:t xml:space="preserve">Stanford Vehicle Data Set, 2018. </w:t>
      </w:r>
      <w:r w:rsidRPr="00244D68">
        <w:rPr>
          <w:rFonts w:cs="Times New Roman"/>
          <w:szCs w:val="24"/>
        </w:rPr>
        <w:t>http://ai.stanford.edu/~jkrause/cars/car_dataset</w:t>
      </w:r>
      <w:r>
        <w:rPr>
          <w:rFonts w:cs="Times New Roman"/>
          <w:szCs w:val="24"/>
        </w:rPr>
        <w:t>.</w:t>
      </w:r>
    </w:p>
    <w:p w14:paraId="233992D4" w14:textId="77777777" w:rsidR="00D161B9" w:rsidRDefault="00D161B9" w:rsidP="00E9206C">
      <w:pPr>
        <w:keepLines/>
        <w:ind w:left="720" w:hanging="720"/>
      </w:pPr>
      <w:r>
        <w:t xml:space="preserve">The Hoosier Company Inc. The Range Tracker System. The Hoosier Company Inc., Indianapolis, Indiana. </w:t>
      </w:r>
      <w:r w:rsidRPr="00AC6C76">
        <w:t>http://www.hoosierco.com/2e384292ad43b698645a108066d54bca.html</w:t>
      </w:r>
      <w:r>
        <w:t>. Accessed September 25, 2018.</w:t>
      </w:r>
    </w:p>
    <w:p w14:paraId="72C29E49" w14:textId="77777777" w:rsidR="00D161B9" w:rsidRDefault="00D161B9" w:rsidP="00E9206C">
      <w:pPr>
        <w:keepLines/>
        <w:ind w:left="720" w:hanging="720"/>
      </w:pPr>
      <w:r>
        <w:t>TRB, 2018. Highway Capacity Manual. Transportation Research Board of the National Research Council, Washington, D.C.</w:t>
      </w:r>
    </w:p>
    <w:p w14:paraId="2F3F5D77" w14:textId="77777777" w:rsidR="00D161B9" w:rsidRDefault="00D161B9" w:rsidP="00E9206C">
      <w:pPr>
        <w:keepLines/>
        <w:ind w:left="720" w:hanging="720"/>
      </w:pPr>
      <w:r>
        <w:t xml:space="preserve">What is Meant by a “Two-Lane” Road, </w:t>
      </w:r>
      <w:proofErr w:type="gramStart"/>
      <w:r>
        <w:t>2018.</w:t>
      </w:r>
      <w:proofErr w:type="gramEnd"/>
      <w:r>
        <w:t xml:space="preserve"> English Language and Usage. Stack Exchange Inc., New York City, New York. </w:t>
      </w:r>
      <w:r w:rsidRPr="00AC6C76">
        <w:t>https://english.stackexchange.com/questions/270607/what-is-meant-by-a-two-lane-road</w:t>
      </w:r>
      <w:r>
        <w:t>. Accessed September 25, 2018.</w:t>
      </w:r>
    </w:p>
    <w:p w14:paraId="2CF17D51" w14:textId="77777777" w:rsidR="00054AA7" w:rsidRPr="00333BE2" w:rsidRDefault="00D161B9" w:rsidP="00E9206C">
      <w:pPr>
        <w:keepLines/>
        <w:ind w:left="540" w:hanging="540"/>
        <w:rPr>
          <w:rFonts w:eastAsia="Times New Roman" w:cs="Times New Roman"/>
          <w:color w:val="000000"/>
          <w:szCs w:val="24"/>
        </w:rPr>
      </w:pPr>
      <w:r>
        <w:rPr>
          <w:rFonts w:cs="Times New Roman"/>
          <w:szCs w:val="24"/>
        </w:rPr>
        <w:t>WYDOT Traffic Program, 2012. Pavement Marking Manual. Wyoming Department of Transportation, Cheyenne, Wyoming.</w:t>
      </w:r>
    </w:p>
    <w:sectPr w:rsidR="00054AA7" w:rsidRPr="00333BE2" w:rsidSect="00085F8C">
      <w:footerReference w:type="default" r:id="rId7"/>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2E35" w14:textId="77777777" w:rsidR="006F2FF0" w:rsidRDefault="006F2FF0">
      <w:pPr>
        <w:spacing w:after="0"/>
      </w:pPr>
      <w:r>
        <w:separator/>
      </w:r>
    </w:p>
  </w:endnote>
  <w:endnote w:type="continuationSeparator" w:id="0">
    <w:p w14:paraId="246352C6" w14:textId="77777777" w:rsidR="006F2FF0" w:rsidRDefault="006F2F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129517"/>
      <w:docPartObj>
        <w:docPartGallery w:val="Page Numbers (Bottom of Page)"/>
        <w:docPartUnique/>
      </w:docPartObj>
    </w:sdtPr>
    <w:sdtEndPr>
      <w:rPr>
        <w:noProof/>
      </w:rPr>
    </w:sdtEndPr>
    <w:sdtContent>
      <w:p w14:paraId="31B0A02B" w14:textId="13957325" w:rsidR="00C803F2" w:rsidRDefault="00C803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7D148F" w14:textId="77777777" w:rsidR="00EC5EE4" w:rsidRPr="00085F8C" w:rsidRDefault="006F2FF0" w:rsidP="002E552F">
    <w:pPr>
      <w:pStyle w:val="Footer"/>
      <w:tabs>
        <w:tab w:val="clear" w:pos="9360"/>
      </w:tabs>
      <w:ind w:right="-12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77D4D" w14:textId="77777777" w:rsidR="006F2FF0" w:rsidRDefault="006F2FF0">
      <w:pPr>
        <w:spacing w:after="0"/>
      </w:pPr>
      <w:r>
        <w:separator/>
      </w:r>
    </w:p>
  </w:footnote>
  <w:footnote w:type="continuationSeparator" w:id="0">
    <w:p w14:paraId="57AFA31E" w14:textId="77777777" w:rsidR="006F2FF0" w:rsidRDefault="006F2FF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50330"/>
    <w:multiLevelType w:val="hybridMultilevel"/>
    <w:tmpl w:val="9070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365"/>
    <w:rsid w:val="00015FFE"/>
    <w:rsid w:val="00054AA7"/>
    <w:rsid w:val="00072EF0"/>
    <w:rsid w:val="000C0922"/>
    <w:rsid w:val="000D2214"/>
    <w:rsid w:val="00114D5E"/>
    <w:rsid w:val="00135D48"/>
    <w:rsid w:val="0019257B"/>
    <w:rsid w:val="0019563B"/>
    <w:rsid w:val="00196F41"/>
    <w:rsid w:val="001C6D4F"/>
    <w:rsid w:val="00206AD2"/>
    <w:rsid w:val="002950BD"/>
    <w:rsid w:val="002D400E"/>
    <w:rsid w:val="002E552F"/>
    <w:rsid w:val="003017B3"/>
    <w:rsid w:val="00332D1E"/>
    <w:rsid w:val="00333BE2"/>
    <w:rsid w:val="00345E1D"/>
    <w:rsid w:val="003A4597"/>
    <w:rsid w:val="003D5AED"/>
    <w:rsid w:val="00492F5F"/>
    <w:rsid w:val="004A55BE"/>
    <w:rsid w:val="00542A9E"/>
    <w:rsid w:val="005A3B55"/>
    <w:rsid w:val="005F39FC"/>
    <w:rsid w:val="006429DA"/>
    <w:rsid w:val="00682899"/>
    <w:rsid w:val="00697017"/>
    <w:rsid w:val="006A6183"/>
    <w:rsid w:val="006F2FF0"/>
    <w:rsid w:val="007331C9"/>
    <w:rsid w:val="007877CC"/>
    <w:rsid w:val="007903E8"/>
    <w:rsid w:val="007A4930"/>
    <w:rsid w:val="007C0A8F"/>
    <w:rsid w:val="007C7BBE"/>
    <w:rsid w:val="007E6FC4"/>
    <w:rsid w:val="008068EA"/>
    <w:rsid w:val="00823AFD"/>
    <w:rsid w:val="00862C0E"/>
    <w:rsid w:val="008B5125"/>
    <w:rsid w:val="0094706D"/>
    <w:rsid w:val="00951707"/>
    <w:rsid w:val="00952394"/>
    <w:rsid w:val="00985FA0"/>
    <w:rsid w:val="009F49EF"/>
    <w:rsid w:val="00A33A99"/>
    <w:rsid w:val="00A67F2A"/>
    <w:rsid w:val="00A70E71"/>
    <w:rsid w:val="00AA6003"/>
    <w:rsid w:val="00AC18E9"/>
    <w:rsid w:val="00AC1972"/>
    <w:rsid w:val="00AE1365"/>
    <w:rsid w:val="00B2235B"/>
    <w:rsid w:val="00B33317"/>
    <w:rsid w:val="00B67ACA"/>
    <w:rsid w:val="00BB396F"/>
    <w:rsid w:val="00BD3599"/>
    <w:rsid w:val="00BE7B38"/>
    <w:rsid w:val="00C14D7C"/>
    <w:rsid w:val="00C26FBC"/>
    <w:rsid w:val="00C3295C"/>
    <w:rsid w:val="00C803F2"/>
    <w:rsid w:val="00CA6E75"/>
    <w:rsid w:val="00CF5013"/>
    <w:rsid w:val="00D161B9"/>
    <w:rsid w:val="00D24E1E"/>
    <w:rsid w:val="00D7283A"/>
    <w:rsid w:val="00D96766"/>
    <w:rsid w:val="00DB1AC6"/>
    <w:rsid w:val="00E33BDC"/>
    <w:rsid w:val="00E7294E"/>
    <w:rsid w:val="00E9206C"/>
    <w:rsid w:val="00F20679"/>
    <w:rsid w:val="00F5062C"/>
    <w:rsid w:val="00F71321"/>
    <w:rsid w:val="00F80EEF"/>
    <w:rsid w:val="00F821A4"/>
    <w:rsid w:val="00FA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6AE40"/>
  <w15:chartTrackingRefBased/>
  <w15:docId w15:val="{9AA7A5B0-F185-4A2B-A1BF-9584E724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365"/>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AE1365"/>
    <w:pPr>
      <w:spacing w:before="240" w:after="1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365"/>
    <w:rPr>
      <w:rFonts w:ascii="Times New Roman" w:hAnsi="Times New Roman"/>
      <w:b/>
      <w:sz w:val="24"/>
    </w:rPr>
  </w:style>
  <w:style w:type="paragraph" w:styleId="Title">
    <w:name w:val="Title"/>
    <w:basedOn w:val="Normal"/>
    <w:next w:val="Normal"/>
    <w:link w:val="TitleChar"/>
    <w:uiPriority w:val="10"/>
    <w:qFormat/>
    <w:rsid w:val="00AE136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E1365"/>
    <w:rPr>
      <w:rFonts w:asciiTheme="majorHAnsi" w:eastAsiaTheme="majorEastAsia" w:hAnsiTheme="majorHAnsi" w:cstheme="majorBidi"/>
      <w:color w:val="323E4F" w:themeColor="text2" w:themeShade="BF"/>
      <w:spacing w:val="5"/>
      <w:kern w:val="28"/>
      <w:sz w:val="52"/>
      <w:szCs w:val="52"/>
    </w:rPr>
  </w:style>
  <w:style w:type="paragraph" w:styleId="Footer">
    <w:name w:val="footer"/>
    <w:basedOn w:val="Normal"/>
    <w:link w:val="FooterChar"/>
    <w:uiPriority w:val="99"/>
    <w:unhideWhenUsed/>
    <w:rsid w:val="00AE1365"/>
    <w:pPr>
      <w:tabs>
        <w:tab w:val="center" w:pos="4680"/>
        <w:tab w:val="right" w:pos="9360"/>
      </w:tabs>
    </w:pPr>
  </w:style>
  <w:style w:type="character" w:customStyle="1" w:styleId="FooterChar">
    <w:name w:val="Footer Char"/>
    <w:basedOn w:val="DefaultParagraphFont"/>
    <w:link w:val="Footer"/>
    <w:uiPriority w:val="99"/>
    <w:rsid w:val="00AE1365"/>
    <w:rPr>
      <w:rFonts w:ascii="Times New Roman" w:hAnsi="Times New Roman"/>
      <w:sz w:val="24"/>
    </w:rPr>
  </w:style>
  <w:style w:type="paragraph" w:styleId="ListParagraph">
    <w:name w:val="List Paragraph"/>
    <w:basedOn w:val="Normal"/>
    <w:uiPriority w:val="34"/>
    <w:qFormat/>
    <w:rsid w:val="006A6183"/>
    <w:pPr>
      <w:ind w:left="720"/>
      <w:contextualSpacing/>
    </w:pPr>
  </w:style>
  <w:style w:type="character" w:styleId="Hyperlink">
    <w:name w:val="Hyperlink"/>
    <w:basedOn w:val="DefaultParagraphFont"/>
    <w:uiPriority w:val="99"/>
    <w:unhideWhenUsed/>
    <w:rsid w:val="00345E1D"/>
    <w:rPr>
      <w:color w:val="0563C1" w:themeColor="hyperlink"/>
      <w:u w:val="single"/>
    </w:rPr>
  </w:style>
  <w:style w:type="paragraph" w:styleId="Header">
    <w:name w:val="header"/>
    <w:basedOn w:val="Normal"/>
    <w:link w:val="HeaderChar"/>
    <w:uiPriority w:val="99"/>
    <w:unhideWhenUsed/>
    <w:rsid w:val="00C803F2"/>
    <w:pPr>
      <w:tabs>
        <w:tab w:val="center" w:pos="4680"/>
        <w:tab w:val="right" w:pos="9360"/>
      </w:tabs>
      <w:spacing w:after="0"/>
    </w:pPr>
  </w:style>
  <w:style w:type="character" w:customStyle="1" w:styleId="HeaderChar">
    <w:name w:val="Header Char"/>
    <w:basedOn w:val="DefaultParagraphFont"/>
    <w:link w:val="Header"/>
    <w:uiPriority w:val="99"/>
    <w:rsid w:val="00C803F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5</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Developing a Prototype System for Establishing Passing and No-Passing Zones of Two-Lane Highways (MPC-600)</vt:lpstr>
    </vt:vector>
  </TitlesOfParts>
  <Company>University of Wyoming</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Prototype System for Establishing Passing and No-Passing Zones of Two-Lane Highways (MPC-600)</dc:title>
  <dc:subject/>
  <dc:creator>Ahmed Tarek Farid</dc:creator>
  <cp:keywords/>
  <dc:description/>
  <cp:lastModifiedBy>Nichols, Patrick</cp:lastModifiedBy>
  <cp:revision>59</cp:revision>
  <cp:lastPrinted>2019-05-01T14:49:00Z</cp:lastPrinted>
  <dcterms:created xsi:type="dcterms:W3CDTF">2018-10-22T15:54:00Z</dcterms:created>
  <dcterms:modified xsi:type="dcterms:W3CDTF">2023-10-09T18:55:00Z</dcterms:modified>
</cp:coreProperties>
</file>