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390" w:type="dxa"/>
          </w:tcPr>
          <w:p w:rsidR="006369C0" w:rsidRPr="004B7858" w:rsidRDefault="00751408" w:rsidP="007C4B35">
            <w:pPr>
              <w:rPr>
                <w:rFonts w:ascii="Times New Roman" w:hAnsi="Times New Roman" w:cs="Times New Roman"/>
                <w:szCs w:val="24"/>
              </w:rPr>
            </w:pPr>
            <w:r>
              <w:rPr>
                <w:rFonts w:ascii="Times New Roman" w:hAnsi="Times New Roman" w:cs="Times New Roman"/>
                <w:noProof/>
                <w:szCs w:val="24"/>
              </w:rPr>
              <w:t>MPC-601</w:t>
            </w:r>
            <w:r w:rsidR="006369C0">
              <w:rPr>
                <w:rFonts w:ascii="Times New Roman" w:hAnsi="Times New Roman" w:cs="Times New Roman"/>
                <w:szCs w:val="24"/>
              </w:rPr>
              <w:t xml:space="preserve"> – </w:t>
            </w:r>
            <w:r w:rsidRPr="00751408">
              <w:rPr>
                <w:rFonts w:ascii="Times New Roman" w:hAnsi="Times New Roman" w:cs="Times New Roman"/>
                <w:szCs w:val="24"/>
              </w:rPr>
              <w:t>Sensitivity and Accuracy Assessment of Vehicle Weigh-in-Motion System Measurement Errors Using In-Pavement Strain-Based Sensors</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390" w:type="dxa"/>
          </w:tcPr>
          <w:p w:rsidR="006369C0" w:rsidRPr="004B7858" w:rsidRDefault="00B62D41" w:rsidP="00C1254F">
            <w:pPr>
              <w:jc w:val="both"/>
              <w:rPr>
                <w:rFonts w:ascii="Times New Roman" w:eastAsia="Calibri" w:hAnsi="Times New Roman" w:cs="Times New Roman"/>
                <w:szCs w:val="24"/>
              </w:rPr>
            </w:pPr>
            <w:r w:rsidRPr="00B62D41">
              <w:rPr>
                <w:rFonts w:ascii="Times New Roman" w:eastAsia="Calibri" w:hAnsi="Times New Roman" w:cs="Times New Roman"/>
                <w:szCs w:val="24"/>
              </w:rPr>
              <w:t>North Dakota State University</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390" w:type="dxa"/>
          </w:tcPr>
          <w:p w:rsidR="00B62D41" w:rsidRDefault="00B62D41" w:rsidP="00A5155B">
            <w:pPr>
              <w:rPr>
                <w:rFonts w:ascii="Times New Roman" w:hAnsi="Times New Roman" w:cs="Times New Roman"/>
                <w:noProof/>
                <w:szCs w:val="24"/>
              </w:rPr>
            </w:pPr>
            <w:r w:rsidRPr="00B62D41">
              <w:rPr>
                <w:rFonts w:ascii="Times New Roman" w:hAnsi="Times New Roman" w:cs="Times New Roman"/>
                <w:noProof/>
                <w:szCs w:val="24"/>
              </w:rPr>
              <w:t>Pan Lu</w:t>
            </w:r>
          </w:p>
          <w:p w:rsidR="002E5203" w:rsidRPr="00A5155B" w:rsidRDefault="00B62D41" w:rsidP="00A5155B">
            <w:pPr>
              <w:rPr>
                <w:rFonts w:ascii="Times New Roman" w:hAnsi="Times New Roman" w:cs="Times New Roman"/>
                <w:noProof/>
                <w:szCs w:val="24"/>
              </w:rPr>
            </w:pPr>
            <w:r>
              <w:rPr>
                <w:rFonts w:ascii="Times New Roman" w:hAnsi="Times New Roman" w:cs="Times New Roman"/>
                <w:noProof/>
                <w:szCs w:val="24"/>
              </w:rPr>
              <w:t>Denver Tolliver</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390" w:type="dxa"/>
          </w:tcPr>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Pan Lu</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Associate Professor</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Upper Great Plains Transportation Institute</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North Dakota State University</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Phone: (701) 212-3795</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Email: pan.lu@ndsu.edu</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ORCID: 0000-0002-1640-3598</w:t>
            </w:r>
          </w:p>
          <w:p w:rsidR="00B62D41" w:rsidRPr="00B62D41" w:rsidRDefault="00B62D41" w:rsidP="00B62D41">
            <w:pPr>
              <w:rPr>
                <w:rFonts w:ascii="Times New Roman" w:hAnsi="Times New Roman" w:cs="Times New Roman"/>
                <w:noProof/>
                <w:szCs w:val="24"/>
              </w:rPr>
            </w:pP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Denver Tolliver</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Professor and Director</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Upper Great Plains Transportation Institute</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North Dakota State University</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Phone: (701) 231-7190</w:t>
            </w:r>
          </w:p>
          <w:p w:rsidR="00B62D41" w:rsidRPr="00B62D41" w:rsidRDefault="00B62D41" w:rsidP="00B62D41">
            <w:pPr>
              <w:rPr>
                <w:rFonts w:ascii="Times New Roman" w:hAnsi="Times New Roman" w:cs="Times New Roman"/>
                <w:noProof/>
                <w:szCs w:val="24"/>
              </w:rPr>
            </w:pPr>
            <w:r w:rsidRPr="00B62D41">
              <w:rPr>
                <w:rFonts w:ascii="Times New Roman" w:hAnsi="Times New Roman" w:cs="Times New Roman"/>
                <w:noProof/>
                <w:szCs w:val="24"/>
              </w:rPr>
              <w:t>Email: denver.tolliver@ndsu.edu</w:t>
            </w:r>
          </w:p>
          <w:p w:rsidR="006369C0" w:rsidRDefault="00B62D41" w:rsidP="00B62D41">
            <w:pPr>
              <w:rPr>
                <w:rFonts w:ascii="Times New Roman" w:hAnsi="Times New Roman" w:cs="Times New Roman"/>
                <w:noProof/>
                <w:szCs w:val="24"/>
              </w:rPr>
            </w:pPr>
            <w:r w:rsidRPr="00B62D41">
              <w:rPr>
                <w:rFonts w:ascii="Times New Roman" w:hAnsi="Times New Roman" w:cs="Times New Roman"/>
                <w:noProof/>
                <w:szCs w:val="24"/>
              </w:rPr>
              <w:t>ORCID: 0000-0002-8522-9394</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6369C0" w:rsidRDefault="006369C0">
            <w:pPr>
              <w:rPr>
                <w:rFonts w:ascii="Times New Roman" w:hAnsi="Times New Roman" w:cs="Times New Roman"/>
              </w:rPr>
            </w:pPr>
            <w:r w:rsidRPr="00432B0E">
              <w:rPr>
                <w:rFonts w:ascii="Times New Roman" w:hAnsi="Times New Roman" w:cs="Times New Roman"/>
                <w:noProof/>
              </w:rPr>
              <w:t>USDOT, Research and Innovative Technology Administration</w:t>
            </w:r>
          </w:p>
          <w:p w:rsidR="006369C0" w:rsidRDefault="00B14DE6">
            <w:pPr>
              <w:rPr>
                <w:rFonts w:ascii="Times New Roman" w:hAnsi="Times New Roman" w:cs="Times New Roman"/>
              </w:rPr>
            </w:pPr>
            <w:r w:rsidRPr="00B14DE6">
              <w:rPr>
                <w:rFonts w:ascii="Times New Roman" w:hAnsi="Times New Roman" w:cs="Times New Roman"/>
              </w:rPr>
              <w:t>$</w:t>
            </w:r>
            <w:r w:rsidR="00B753AD">
              <w:rPr>
                <w:rFonts w:ascii="Times New Roman" w:hAnsi="Times New Roman" w:cs="Times New Roman"/>
              </w:rPr>
              <w:t>1</w:t>
            </w:r>
            <w:r w:rsidR="008F3DF8">
              <w:rPr>
                <w:rFonts w:ascii="Times New Roman" w:hAnsi="Times New Roman" w:cs="Times New Roman"/>
              </w:rPr>
              <w:t>41</w:t>
            </w:r>
            <w:r w:rsidR="00135006">
              <w:rPr>
                <w:rFonts w:ascii="Times New Roman" w:hAnsi="Times New Roman" w:cs="Times New Roman"/>
              </w:rPr>
              <w:t>,</w:t>
            </w:r>
            <w:r w:rsidR="00B753AD">
              <w:rPr>
                <w:rFonts w:ascii="Times New Roman" w:hAnsi="Times New Roman" w:cs="Times New Roman"/>
              </w:rPr>
              <w:t>4</w:t>
            </w:r>
            <w:r w:rsidR="008F3DF8">
              <w:rPr>
                <w:rFonts w:ascii="Times New Roman" w:hAnsi="Times New Roman" w:cs="Times New Roman"/>
              </w:rPr>
              <w:t>3</w:t>
            </w:r>
            <w:r w:rsidR="00B753AD">
              <w:rPr>
                <w:rFonts w:ascii="Times New Roman" w:hAnsi="Times New Roman" w:cs="Times New Roman"/>
              </w:rPr>
              <w:t>2</w:t>
            </w:r>
          </w:p>
          <w:p w:rsidR="006369C0" w:rsidRDefault="006369C0">
            <w:pPr>
              <w:rPr>
                <w:rFonts w:ascii="Times New Roman" w:hAnsi="Times New Roman" w:cs="Times New Roman"/>
              </w:rPr>
            </w:pPr>
          </w:p>
          <w:p w:rsidR="008F3DF8" w:rsidRDefault="008F3DF8" w:rsidP="00B50C0C">
            <w:pPr>
              <w:rPr>
                <w:rFonts w:ascii="Times New Roman" w:hAnsi="Times New Roman" w:cs="Times New Roman"/>
              </w:rPr>
            </w:pPr>
            <w:r w:rsidRPr="008F3DF8">
              <w:rPr>
                <w:rFonts w:ascii="Times New Roman" w:hAnsi="Times New Roman" w:cs="Times New Roman"/>
              </w:rPr>
              <w:t>Transportation, L</w:t>
            </w:r>
            <w:r>
              <w:rPr>
                <w:rFonts w:ascii="Times New Roman" w:hAnsi="Times New Roman" w:cs="Times New Roman"/>
              </w:rPr>
              <w:t>ogistics and Finance Department</w:t>
            </w:r>
          </w:p>
          <w:p w:rsidR="006369C0" w:rsidRDefault="008F3DF8" w:rsidP="00B50C0C">
            <w:pPr>
              <w:rPr>
                <w:rFonts w:ascii="Times New Roman" w:hAnsi="Times New Roman" w:cs="Times New Roman"/>
              </w:rPr>
            </w:pPr>
            <w:r w:rsidRPr="008F3DF8">
              <w:rPr>
                <w:rFonts w:ascii="Times New Roman" w:hAnsi="Times New Roman" w:cs="Times New Roman"/>
              </w:rPr>
              <w:t>Upper Great Plains Transportation Institute</w:t>
            </w:r>
          </w:p>
          <w:p w:rsidR="006369C0" w:rsidRPr="004B070F" w:rsidRDefault="00B14DE6" w:rsidP="00B753AD">
            <w:pPr>
              <w:rPr>
                <w:rFonts w:ascii="Times New Roman" w:hAnsi="Times New Roman" w:cs="Times New Roman"/>
              </w:rPr>
            </w:pPr>
            <w:r w:rsidRPr="00B14DE6">
              <w:rPr>
                <w:rFonts w:ascii="Times New Roman" w:hAnsi="Times New Roman" w:cs="Times New Roman"/>
              </w:rPr>
              <w:t>$</w:t>
            </w:r>
            <w:r w:rsidR="008F3DF8">
              <w:rPr>
                <w:rFonts w:ascii="Times New Roman" w:hAnsi="Times New Roman" w:cs="Times New Roman"/>
              </w:rPr>
              <w:t>141,432</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6369C0" w:rsidRDefault="00E3612D" w:rsidP="0060116D">
            <w:pPr>
              <w:rPr>
                <w:rFonts w:ascii="Times New Roman" w:hAnsi="Times New Roman" w:cs="Times New Roman"/>
              </w:rPr>
            </w:pPr>
            <w:r w:rsidRPr="00E3612D">
              <w:rPr>
                <w:rFonts w:ascii="Times New Roman" w:eastAsia="Times New Roman" w:hAnsi="Times New Roman" w:cs="Times New Roman"/>
                <w:noProof/>
                <w:color w:val="000000"/>
                <w:szCs w:val="24"/>
              </w:rPr>
              <w:t>$</w:t>
            </w:r>
            <w:r w:rsidR="00A015A3">
              <w:rPr>
                <w:rFonts w:ascii="Times New Roman" w:eastAsia="Times New Roman" w:hAnsi="Times New Roman" w:cs="Times New Roman"/>
                <w:noProof/>
                <w:color w:val="000000"/>
                <w:szCs w:val="24"/>
              </w:rPr>
              <w:t>2</w:t>
            </w:r>
            <w:r w:rsidR="00B753AD">
              <w:rPr>
                <w:rFonts w:ascii="Times New Roman" w:eastAsia="Times New Roman" w:hAnsi="Times New Roman" w:cs="Times New Roman"/>
                <w:noProof/>
                <w:color w:val="000000"/>
                <w:szCs w:val="24"/>
              </w:rPr>
              <w:t>8</w:t>
            </w:r>
            <w:r w:rsidR="0060116D">
              <w:rPr>
                <w:rFonts w:ascii="Times New Roman" w:eastAsia="Times New Roman" w:hAnsi="Times New Roman" w:cs="Times New Roman"/>
                <w:noProof/>
                <w:color w:val="000000"/>
                <w:szCs w:val="24"/>
              </w:rPr>
              <w:t>2</w:t>
            </w:r>
            <w:r w:rsidR="00182779">
              <w:rPr>
                <w:rFonts w:ascii="Times New Roman" w:eastAsia="Times New Roman" w:hAnsi="Times New Roman" w:cs="Times New Roman"/>
                <w:noProof/>
                <w:color w:val="000000"/>
                <w:szCs w:val="24"/>
              </w:rPr>
              <w:t>,</w:t>
            </w:r>
            <w:r w:rsidR="0060116D">
              <w:rPr>
                <w:rFonts w:ascii="Times New Roman" w:eastAsia="Times New Roman" w:hAnsi="Times New Roman" w:cs="Times New Roman"/>
                <w:noProof/>
                <w:color w:val="000000"/>
                <w:szCs w:val="24"/>
              </w:rPr>
              <w:t>864</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247F1">
        <w:trPr>
          <w:jc w:val="center"/>
        </w:trPr>
        <w:tc>
          <w:tcPr>
            <w:tcW w:w="368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390" w:type="dxa"/>
          </w:tcPr>
          <w:p w:rsidR="006369C0" w:rsidRPr="004B070F" w:rsidRDefault="008A0AFB" w:rsidP="008A0AFB">
            <w:pPr>
              <w:rPr>
                <w:rFonts w:ascii="Times New Roman" w:hAnsi="Times New Roman" w:cs="Times New Roman"/>
                <w:highlight w:val="yellow"/>
              </w:rPr>
            </w:pPr>
            <w:r>
              <w:rPr>
                <w:rFonts w:ascii="Times New Roman" w:hAnsi="Times New Roman" w:cs="Times New Roman"/>
                <w:noProof/>
              </w:rPr>
              <w:t>April</w:t>
            </w:r>
            <w:r w:rsidR="006369C0" w:rsidRPr="00432B0E">
              <w:rPr>
                <w:rFonts w:ascii="Times New Roman" w:hAnsi="Times New Roman" w:cs="Times New Roman"/>
                <w:noProof/>
              </w:rPr>
              <w:t xml:space="preserve"> </w:t>
            </w:r>
            <w:r w:rsidR="008D7A14">
              <w:rPr>
                <w:rFonts w:ascii="Times New Roman" w:hAnsi="Times New Roman" w:cs="Times New Roman"/>
                <w:noProof/>
              </w:rPr>
              <w:t>16</w:t>
            </w:r>
            <w:r w:rsidR="006369C0" w:rsidRPr="00432B0E">
              <w:rPr>
                <w:rFonts w:ascii="Times New Roman" w:hAnsi="Times New Roman" w:cs="Times New Roman"/>
                <w:noProof/>
              </w:rPr>
              <w:t>, 201</w:t>
            </w:r>
            <w:r w:rsidR="009412AE">
              <w:rPr>
                <w:rFonts w:ascii="Times New Roman" w:hAnsi="Times New Roman" w:cs="Times New Roman"/>
                <w:noProof/>
              </w:rPr>
              <w:t>9</w:t>
            </w:r>
            <w:r w:rsidR="006369C0" w:rsidRPr="00432B0E">
              <w:rPr>
                <w:rFonts w:ascii="Times New Roman" w:hAnsi="Times New Roman" w:cs="Times New Roman"/>
                <w:noProof/>
              </w:rPr>
              <w:t xml:space="preserve"> to July 31, 2022</w:t>
            </w: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6369C0" w:rsidRPr="004B7858" w:rsidRDefault="00B01131" w:rsidP="00277249">
            <w:pPr>
              <w:jc w:val="both"/>
              <w:rPr>
                <w:rFonts w:ascii="Times New Roman" w:hAnsi="Times New Roman" w:cs="Times New Roman"/>
                <w:noProof/>
                <w:szCs w:val="24"/>
              </w:rPr>
            </w:pPr>
            <w:r w:rsidRPr="00B01131">
              <w:rPr>
                <w:rFonts w:ascii="Times New Roman" w:hAnsi="Times New Roman" w:cs="Times New Roman"/>
                <w:noProof/>
                <w:szCs w:val="24"/>
              </w:rPr>
              <w:t xml:space="preserve">Measuring the weights of passing vehicles at highway speed is an important activity of any intelligent transportation system. Wight-in-motion (WIM) technology has various application in highway management, infrastructure investment optimization, law enforcement, and pavement design. The measurement accuracy of a WIM is critically important for some WIM applications such as law enforcement, highway capacity analysis, and pavement design ect. Different from previous work, our study focuses on understanding the relationship between the accuracy of an in-pavement strain-sensor based WIM system and its external contributors such as humidity, temperature, wander behavior and wind speed, which the authors found unclear from literature search. Such research is very important for WIM quality assurance application successes. Since the accuracy of WIM data is highly dependent on many factors, such as </w:t>
            </w:r>
            <w:r w:rsidRPr="00B01131">
              <w:rPr>
                <w:rFonts w:ascii="Times New Roman" w:hAnsi="Times New Roman" w:cs="Times New Roman"/>
                <w:noProof/>
                <w:szCs w:val="24"/>
              </w:rPr>
              <w:lastRenderedPageBreak/>
              <w:t>temperature, vehicle speeds, precipitation, cross wind speeds, and the evenness of the road surface. In general there are about 0.97% anomalies in vehicle class and 6.42% anomalies in vehicle weight. With that error, a WIM system can underestimate about 90% of truck weights and the degree of underestimation can exceed 50% of the corresponding static weights. The objective of this study is to provide scientific evidences of the systematic sensitivity analysis on the influences of external contributors on the measurement accuracy of a WIM system based on in-pavement strain sensors. The main external contributors to be investigated in this study include air temperature, vehicle wander behavior, air humidity, and wind speed on the measurement accuracy of a WIM system.</w:t>
            </w:r>
            <w:bookmarkStart w:id="0" w:name="_GoBack"/>
            <w:bookmarkEnd w:id="0"/>
          </w:p>
        </w:tc>
      </w:tr>
      <w:tr w:rsidR="006369C0" w:rsidRPr="004B070F" w:rsidTr="00D74215">
        <w:trPr>
          <w:trHeight w:val="1034"/>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390" w:type="dxa"/>
          </w:tcPr>
          <w:p w:rsidR="006369C0" w:rsidRPr="004B070F" w:rsidRDefault="006369C0" w:rsidP="00832B74">
            <w:pPr>
              <w:jc w:val="both"/>
            </w:pPr>
          </w:p>
        </w:tc>
      </w:tr>
      <w:tr w:rsidR="006369C0" w:rsidRPr="004B070F" w:rsidTr="00D74215">
        <w:trPr>
          <w:trHeight w:val="395"/>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390" w:type="dxa"/>
          </w:tcPr>
          <w:p w:rsidR="006369C0" w:rsidRPr="004B070F" w:rsidRDefault="006369C0" w:rsidP="00465817">
            <w:pPr>
              <w:rPr>
                <w:rFonts w:ascii="Times New Roman" w:hAnsi="Times New Roman" w:cs="Times New Roman"/>
              </w:rPr>
            </w:pPr>
          </w:p>
        </w:tc>
      </w:tr>
      <w:tr w:rsidR="006369C0" w:rsidRPr="004B070F" w:rsidTr="007247F1">
        <w:trPr>
          <w:jc w:val="center"/>
        </w:trPr>
        <w:tc>
          <w:tcPr>
            <w:tcW w:w="368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6369C0" w:rsidRPr="004B070F" w:rsidRDefault="006369C0">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1290E"/>
    <w:rsid w:val="00015A9A"/>
    <w:rsid w:val="00024067"/>
    <w:rsid w:val="00025CD4"/>
    <w:rsid w:val="00025DF1"/>
    <w:rsid w:val="00036F2D"/>
    <w:rsid w:val="000373A9"/>
    <w:rsid w:val="000502B3"/>
    <w:rsid w:val="000505B4"/>
    <w:rsid w:val="0005162D"/>
    <w:rsid w:val="000554DF"/>
    <w:rsid w:val="00055F72"/>
    <w:rsid w:val="000639A7"/>
    <w:rsid w:val="000722B1"/>
    <w:rsid w:val="00083487"/>
    <w:rsid w:val="00095869"/>
    <w:rsid w:val="000A6B14"/>
    <w:rsid w:val="000A7B5A"/>
    <w:rsid w:val="000E6251"/>
    <w:rsid w:val="000F25D1"/>
    <w:rsid w:val="000F3CC9"/>
    <w:rsid w:val="000F3EED"/>
    <w:rsid w:val="00135006"/>
    <w:rsid w:val="00141F21"/>
    <w:rsid w:val="00144705"/>
    <w:rsid w:val="00156068"/>
    <w:rsid w:val="001612F5"/>
    <w:rsid w:val="00167D11"/>
    <w:rsid w:val="001710A6"/>
    <w:rsid w:val="0017516D"/>
    <w:rsid w:val="00176F1C"/>
    <w:rsid w:val="00182779"/>
    <w:rsid w:val="00182C9D"/>
    <w:rsid w:val="00191E7F"/>
    <w:rsid w:val="00194A73"/>
    <w:rsid w:val="001B74CD"/>
    <w:rsid w:val="001D0048"/>
    <w:rsid w:val="001D1BB3"/>
    <w:rsid w:val="001E32FA"/>
    <w:rsid w:val="001E6516"/>
    <w:rsid w:val="001F2747"/>
    <w:rsid w:val="00200B97"/>
    <w:rsid w:val="00202273"/>
    <w:rsid w:val="002041EF"/>
    <w:rsid w:val="0021507A"/>
    <w:rsid w:val="002201AC"/>
    <w:rsid w:val="002241F0"/>
    <w:rsid w:val="00247718"/>
    <w:rsid w:val="00250684"/>
    <w:rsid w:val="00251455"/>
    <w:rsid w:val="00265E1D"/>
    <w:rsid w:val="00277249"/>
    <w:rsid w:val="002A02C7"/>
    <w:rsid w:val="002A7D96"/>
    <w:rsid w:val="002B4105"/>
    <w:rsid w:val="002C1991"/>
    <w:rsid w:val="002D0AA3"/>
    <w:rsid w:val="002D1EB6"/>
    <w:rsid w:val="002E5203"/>
    <w:rsid w:val="002F1EA9"/>
    <w:rsid w:val="002F44C5"/>
    <w:rsid w:val="002F6FE5"/>
    <w:rsid w:val="003113AA"/>
    <w:rsid w:val="00342B4B"/>
    <w:rsid w:val="00344EB6"/>
    <w:rsid w:val="00345ECC"/>
    <w:rsid w:val="003470FA"/>
    <w:rsid w:val="00352F16"/>
    <w:rsid w:val="00357985"/>
    <w:rsid w:val="003771C8"/>
    <w:rsid w:val="0037769A"/>
    <w:rsid w:val="00377FA5"/>
    <w:rsid w:val="00381A7C"/>
    <w:rsid w:val="00382035"/>
    <w:rsid w:val="003A1F97"/>
    <w:rsid w:val="003B2994"/>
    <w:rsid w:val="003B6493"/>
    <w:rsid w:val="003D2341"/>
    <w:rsid w:val="003E378B"/>
    <w:rsid w:val="003F4CA3"/>
    <w:rsid w:val="00400D46"/>
    <w:rsid w:val="0041641D"/>
    <w:rsid w:val="0042016D"/>
    <w:rsid w:val="00420A9E"/>
    <w:rsid w:val="004222E3"/>
    <w:rsid w:val="00430174"/>
    <w:rsid w:val="0043128E"/>
    <w:rsid w:val="004519D5"/>
    <w:rsid w:val="004549E3"/>
    <w:rsid w:val="00461AF2"/>
    <w:rsid w:val="00461EFB"/>
    <w:rsid w:val="00463B5F"/>
    <w:rsid w:val="00465817"/>
    <w:rsid w:val="00471D9C"/>
    <w:rsid w:val="004801CC"/>
    <w:rsid w:val="00485BE3"/>
    <w:rsid w:val="004A27BF"/>
    <w:rsid w:val="004B070F"/>
    <w:rsid w:val="004B684F"/>
    <w:rsid w:val="004B7858"/>
    <w:rsid w:val="004C064D"/>
    <w:rsid w:val="004C50F6"/>
    <w:rsid w:val="004D13A5"/>
    <w:rsid w:val="004D2D48"/>
    <w:rsid w:val="004E13DC"/>
    <w:rsid w:val="004E2473"/>
    <w:rsid w:val="004F1053"/>
    <w:rsid w:val="005103AC"/>
    <w:rsid w:val="00520CCC"/>
    <w:rsid w:val="00522A6B"/>
    <w:rsid w:val="0054051D"/>
    <w:rsid w:val="005418BF"/>
    <w:rsid w:val="00542981"/>
    <w:rsid w:val="0055016C"/>
    <w:rsid w:val="005673B8"/>
    <w:rsid w:val="005739F2"/>
    <w:rsid w:val="00591E92"/>
    <w:rsid w:val="00592B8A"/>
    <w:rsid w:val="005A34A9"/>
    <w:rsid w:val="005C5EFC"/>
    <w:rsid w:val="005D64F4"/>
    <w:rsid w:val="005E0BB4"/>
    <w:rsid w:val="005E1A27"/>
    <w:rsid w:val="0060116D"/>
    <w:rsid w:val="00607128"/>
    <w:rsid w:val="006133F6"/>
    <w:rsid w:val="00620ED9"/>
    <w:rsid w:val="00626C8E"/>
    <w:rsid w:val="00633CBF"/>
    <w:rsid w:val="00636073"/>
    <w:rsid w:val="00636265"/>
    <w:rsid w:val="006369C0"/>
    <w:rsid w:val="006406FA"/>
    <w:rsid w:val="00644861"/>
    <w:rsid w:val="0065023F"/>
    <w:rsid w:val="006547BC"/>
    <w:rsid w:val="006740CA"/>
    <w:rsid w:val="006770E3"/>
    <w:rsid w:val="00692D86"/>
    <w:rsid w:val="006B398F"/>
    <w:rsid w:val="006B5186"/>
    <w:rsid w:val="006C5A77"/>
    <w:rsid w:val="006F1156"/>
    <w:rsid w:val="006F6291"/>
    <w:rsid w:val="0071185B"/>
    <w:rsid w:val="00720E9C"/>
    <w:rsid w:val="007247F1"/>
    <w:rsid w:val="00725E11"/>
    <w:rsid w:val="0073654F"/>
    <w:rsid w:val="00746F9F"/>
    <w:rsid w:val="00751408"/>
    <w:rsid w:val="00757D9E"/>
    <w:rsid w:val="007700A5"/>
    <w:rsid w:val="00772519"/>
    <w:rsid w:val="007842DA"/>
    <w:rsid w:val="00784948"/>
    <w:rsid w:val="0079432C"/>
    <w:rsid w:val="007953B4"/>
    <w:rsid w:val="007A0C7D"/>
    <w:rsid w:val="007C24D2"/>
    <w:rsid w:val="007C2BA0"/>
    <w:rsid w:val="007C4B35"/>
    <w:rsid w:val="007C4E20"/>
    <w:rsid w:val="007C5540"/>
    <w:rsid w:val="007C6A8C"/>
    <w:rsid w:val="007E3202"/>
    <w:rsid w:val="007F1224"/>
    <w:rsid w:val="007F1C7C"/>
    <w:rsid w:val="00820860"/>
    <w:rsid w:val="0082095E"/>
    <w:rsid w:val="00821337"/>
    <w:rsid w:val="00832B74"/>
    <w:rsid w:val="0083302C"/>
    <w:rsid w:val="00834DD0"/>
    <w:rsid w:val="00835987"/>
    <w:rsid w:val="00841253"/>
    <w:rsid w:val="0085153B"/>
    <w:rsid w:val="00853B68"/>
    <w:rsid w:val="00855891"/>
    <w:rsid w:val="00863038"/>
    <w:rsid w:val="008733FB"/>
    <w:rsid w:val="008A0AFB"/>
    <w:rsid w:val="008C4D3A"/>
    <w:rsid w:val="008D4AD9"/>
    <w:rsid w:val="008D7A14"/>
    <w:rsid w:val="008E2450"/>
    <w:rsid w:val="008F3DF8"/>
    <w:rsid w:val="00911460"/>
    <w:rsid w:val="009115C3"/>
    <w:rsid w:val="009412AE"/>
    <w:rsid w:val="00947EC7"/>
    <w:rsid w:val="009504EC"/>
    <w:rsid w:val="00965801"/>
    <w:rsid w:val="00965963"/>
    <w:rsid w:val="0098520A"/>
    <w:rsid w:val="009B1A05"/>
    <w:rsid w:val="009B37D0"/>
    <w:rsid w:val="009B6455"/>
    <w:rsid w:val="009D1318"/>
    <w:rsid w:val="009D61B8"/>
    <w:rsid w:val="009D71A7"/>
    <w:rsid w:val="009E32AE"/>
    <w:rsid w:val="009F682D"/>
    <w:rsid w:val="00A015A3"/>
    <w:rsid w:val="00A06B49"/>
    <w:rsid w:val="00A1029D"/>
    <w:rsid w:val="00A22E07"/>
    <w:rsid w:val="00A26429"/>
    <w:rsid w:val="00A326E7"/>
    <w:rsid w:val="00A35353"/>
    <w:rsid w:val="00A42DF6"/>
    <w:rsid w:val="00A46100"/>
    <w:rsid w:val="00A47880"/>
    <w:rsid w:val="00A5155B"/>
    <w:rsid w:val="00A61223"/>
    <w:rsid w:val="00A61B30"/>
    <w:rsid w:val="00A623BD"/>
    <w:rsid w:val="00A7297B"/>
    <w:rsid w:val="00A852B0"/>
    <w:rsid w:val="00AA5BEB"/>
    <w:rsid w:val="00AB0769"/>
    <w:rsid w:val="00AB37E5"/>
    <w:rsid w:val="00AC3C67"/>
    <w:rsid w:val="00AC6B81"/>
    <w:rsid w:val="00AC7284"/>
    <w:rsid w:val="00AD1BD6"/>
    <w:rsid w:val="00AD65C1"/>
    <w:rsid w:val="00AD6E8F"/>
    <w:rsid w:val="00AE2AF2"/>
    <w:rsid w:val="00AE5B09"/>
    <w:rsid w:val="00AF4DBA"/>
    <w:rsid w:val="00B01048"/>
    <w:rsid w:val="00B01131"/>
    <w:rsid w:val="00B14DE6"/>
    <w:rsid w:val="00B42EF8"/>
    <w:rsid w:val="00B435E3"/>
    <w:rsid w:val="00B50C0C"/>
    <w:rsid w:val="00B554FD"/>
    <w:rsid w:val="00B56CF1"/>
    <w:rsid w:val="00B56F4F"/>
    <w:rsid w:val="00B62D41"/>
    <w:rsid w:val="00B63F87"/>
    <w:rsid w:val="00B65EB3"/>
    <w:rsid w:val="00B753AD"/>
    <w:rsid w:val="00B80F8E"/>
    <w:rsid w:val="00B93CEF"/>
    <w:rsid w:val="00B95278"/>
    <w:rsid w:val="00BA79E0"/>
    <w:rsid w:val="00BB1320"/>
    <w:rsid w:val="00BC4E0F"/>
    <w:rsid w:val="00BD2E5F"/>
    <w:rsid w:val="00BD484D"/>
    <w:rsid w:val="00BF12EC"/>
    <w:rsid w:val="00BF1DA6"/>
    <w:rsid w:val="00BF275C"/>
    <w:rsid w:val="00C010B9"/>
    <w:rsid w:val="00C05C39"/>
    <w:rsid w:val="00C06AA8"/>
    <w:rsid w:val="00C1254F"/>
    <w:rsid w:val="00C24EBB"/>
    <w:rsid w:val="00C537EA"/>
    <w:rsid w:val="00C5701A"/>
    <w:rsid w:val="00C7764F"/>
    <w:rsid w:val="00C86AC4"/>
    <w:rsid w:val="00C93D8B"/>
    <w:rsid w:val="00C971CF"/>
    <w:rsid w:val="00CA2CF5"/>
    <w:rsid w:val="00CB439F"/>
    <w:rsid w:val="00CE1984"/>
    <w:rsid w:val="00CE5260"/>
    <w:rsid w:val="00CE6956"/>
    <w:rsid w:val="00CF11BA"/>
    <w:rsid w:val="00CF3C6A"/>
    <w:rsid w:val="00D415CF"/>
    <w:rsid w:val="00D50207"/>
    <w:rsid w:val="00D5379D"/>
    <w:rsid w:val="00D64013"/>
    <w:rsid w:val="00D74215"/>
    <w:rsid w:val="00D76096"/>
    <w:rsid w:val="00D95BC3"/>
    <w:rsid w:val="00DA3693"/>
    <w:rsid w:val="00DA713E"/>
    <w:rsid w:val="00DB4ECC"/>
    <w:rsid w:val="00DB767A"/>
    <w:rsid w:val="00DC234C"/>
    <w:rsid w:val="00DE700B"/>
    <w:rsid w:val="00DE7E9D"/>
    <w:rsid w:val="00DF3B4C"/>
    <w:rsid w:val="00E22AC0"/>
    <w:rsid w:val="00E2770B"/>
    <w:rsid w:val="00E3612D"/>
    <w:rsid w:val="00E4047F"/>
    <w:rsid w:val="00E41F2E"/>
    <w:rsid w:val="00E52614"/>
    <w:rsid w:val="00E562BD"/>
    <w:rsid w:val="00E570E2"/>
    <w:rsid w:val="00E67770"/>
    <w:rsid w:val="00E75B7F"/>
    <w:rsid w:val="00E90782"/>
    <w:rsid w:val="00E90BCE"/>
    <w:rsid w:val="00EB69C5"/>
    <w:rsid w:val="00ED3425"/>
    <w:rsid w:val="00EE3DC8"/>
    <w:rsid w:val="00EE529C"/>
    <w:rsid w:val="00F04DF2"/>
    <w:rsid w:val="00F07947"/>
    <w:rsid w:val="00F108C6"/>
    <w:rsid w:val="00F13AEB"/>
    <w:rsid w:val="00F15F66"/>
    <w:rsid w:val="00F20199"/>
    <w:rsid w:val="00F20A33"/>
    <w:rsid w:val="00F20FA0"/>
    <w:rsid w:val="00F23ED6"/>
    <w:rsid w:val="00F25513"/>
    <w:rsid w:val="00F33865"/>
    <w:rsid w:val="00F35FAC"/>
    <w:rsid w:val="00F45EA0"/>
    <w:rsid w:val="00F46782"/>
    <w:rsid w:val="00F50059"/>
    <w:rsid w:val="00F52768"/>
    <w:rsid w:val="00F6271A"/>
    <w:rsid w:val="00F67BC5"/>
    <w:rsid w:val="00F80C7F"/>
    <w:rsid w:val="00F87DFA"/>
    <w:rsid w:val="00F96D62"/>
    <w:rsid w:val="00FA3870"/>
    <w:rsid w:val="00FA3CBC"/>
    <w:rsid w:val="00FA5E45"/>
    <w:rsid w:val="00FD17F5"/>
    <w:rsid w:val="00FD1BC1"/>
    <w:rsid w:val="00FD2981"/>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DCD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C1AB-6712-44D5-8AE0-FC696CE4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UTC Project Information | Developing a Prototype System for Establishing Passing and No-Passing Zones of Two-Lane Highways</vt:lpstr>
    </vt:vector>
  </TitlesOfParts>
  <Company>DOT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Sensitivity and Accuracy Assessment of Vehicle Weigh-in-Motion System Measurement Errors Using In-Pavement Strain-Based Sensors</dc:title>
  <dc:creator>megan.c.bohn</dc:creator>
  <cp:lastModifiedBy>Nichols, Patrick</cp:lastModifiedBy>
  <cp:revision>90</cp:revision>
  <cp:lastPrinted>2016-12-22T20:35:00Z</cp:lastPrinted>
  <dcterms:created xsi:type="dcterms:W3CDTF">2019-01-17T15:14:00Z</dcterms:created>
  <dcterms:modified xsi:type="dcterms:W3CDTF">2019-05-03T14:45:00Z</dcterms:modified>
</cp:coreProperties>
</file>