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75" w:type="dxa"/>
        <w:jc w:val="center"/>
        <w:tblCellMar>
          <w:top w:w="72" w:type="dxa"/>
          <w:left w:w="115" w:type="dxa"/>
          <w:bottom w:w="72" w:type="dxa"/>
          <w:right w:w="144" w:type="dxa"/>
        </w:tblCellMar>
        <w:tblLook w:val="0480" w:firstRow="0" w:lastRow="0" w:firstColumn="1" w:lastColumn="0" w:noHBand="0" w:noVBand="1"/>
      </w:tblPr>
      <w:tblGrid>
        <w:gridCol w:w="3415"/>
        <w:gridCol w:w="6660"/>
      </w:tblGrid>
      <w:tr w:rsidR="006369C0" w:rsidRPr="004B070F" w14:paraId="6E9D883B" w14:textId="77777777" w:rsidTr="000010B3">
        <w:trPr>
          <w:jc w:val="center"/>
        </w:trPr>
        <w:tc>
          <w:tcPr>
            <w:tcW w:w="10075" w:type="dxa"/>
            <w:gridSpan w:val="2"/>
          </w:tcPr>
          <w:p w14:paraId="7851A115" w14:textId="19FF2E35" w:rsidR="006369C0" w:rsidRPr="004B070F" w:rsidRDefault="006369C0">
            <w:pPr>
              <w:rPr>
                <w:rFonts w:cs="Times New Roman"/>
                <w:b/>
                <w:sz w:val="28"/>
                <w:szCs w:val="28"/>
              </w:rPr>
            </w:pPr>
            <w:r w:rsidRPr="004B070F">
              <w:rPr>
                <w:rFonts w:cs="Times New Roman"/>
                <w:b/>
                <w:sz w:val="28"/>
                <w:szCs w:val="28"/>
              </w:rPr>
              <w:t>UTC Project Information</w:t>
            </w:r>
          </w:p>
        </w:tc>
      </w:tr>
      <w:tr w:rsidR="006369C0" w:rsidRPr="004B070F" w14:paraId="453679A6" w14:textId="77777777" w:rsidTr="000010B3">
        <w:trPr>
          <w:jc w:val="center"/>
        </w:trPr>
        <w:tc>
          <w:tcPr>
            <w:tcW w:w="3415" w:type="dxa"/>
          </w:tcPr>
          <w:p w14:paraId="2C8024F7" w14:textId="77777777" w:rsidR="006369C0" w:rsidRPr="004B070F" w:rsidRDefault="006369C0">
            <w:pPr>
              <w:rPr>
                <w:rFonts w:cs="Times New Roman"/>
              </w:rPr>
            </w:pPr>
            <w:r>
              <w:rPr>
                <w:rFonts w:cs="Times New Roman"/>
              </w:rPr>
              <w:t>Project Title</w:t>
            </w:r>
          </w:p>
        </w:tc>
        <w:tc>
          <w:tcPr>
            <w:tcW w:w="6660" w:type="dxa"/>
          </w:tcPr>
          <w:p w14:paraId="4B16D000" w14:textId="77777777" w:rsidR="006369C0" w:rsidRPr="004B7858" w:rsidRDefault="00244C18" w:rsidP="00B466A2">
            <w:pPr>
              <w:rPr>
                <w:rFonts w:cs="Times New Roman"/>
                <w:szCs w:val="24"/>
              </w:rPr>
            </w:pPr>
            <w:r>
              <w:rPr>
                <w:rFonts w:cs="Times New Roman"/>
                <w:noProof/>
                <w:szCs w:val="24"/>
              </w:rPr>
              <w:t>MPC-60</w:t>
            </w:r>
            <w:r w:rsidR="00B466A2">
              <w:rPr>
                <w:rFonts w:cs="Times New Roman"/>
                <w:noProof/>
                <w:szCs w:val="24"/>
              </w:rPr>
              <w:t>7</w:t>
            </w:r>
            <w:r w:rsidR="006369C0">
              <w:rPr>
                <w:rFonts w:cs="Times New Roman"/>
                <w:szCs w:val="24"/>
              </w:rPr>
              <w:t xml:space="preserve"> – </w:t>
            </w:r>
            <w:r w:rsidR="00B466A2" w:rsidRPr="00B466A2">
              <w:rPr>
                <w:rFonts w:cs="Times New Roman"/>
                <w:szCs w:val="24"/>
              </w:rPr>
              <w:t>Loading and Wetting-Induced Settlement of Bridge Approach Embankment Materials</w:t>
            </w:r>
          </w:p>
        </w:tc>
      </w:tr>
      <w:tr w:rsidR="006369C0" w:rsidRPr="004B070F" w14:paraId="3B085F95" w14:textId="77777777" w:rsidTr="000010B3">
        <w:trPr>
          <w:jc w:val="center"/>
        </w:trPr>
        <w:tc>
          <w:tcPr>
            <w:tcW w:w="3415" w:type="dxa"/>
          </w:tcPr>
          <w:p w14:paraId="55E5B37D" w14:textId="77777777" w:rsidR="006369C0" w:rsidRPr="004B070F" w:rsidRDefault="006369C0">
            <w:pPr>
              <w:rPr>
                <w:rFonts w:cs="Times New Roman"/>
              </w:rPr>
            </w:pPr>
            <w:r>
              <w:rPr>
                <w:rFonts w:cs="Times New Roman"/>
              </w:rPr>
              <w:t>University</w:t>
            </w:r>
          </w:p>
        </w:tc>
        <w:tc>
          <w:tcPr>
            <w:tcW w:w="6660" w:type="dxa"/>
          </w:tcPr>
          <w:p w14:paraId="6823A89C" w14:textId="77777777" w:rsidR="006369C0" w:rsidRPr="004B7858" w:rsidRDefault="00AE0FD9" w:rsidP="00C1254F">
            <w:pPr>
              <w:jc w:val="both"/>
              <w:rPr>
                <w:rFonts w:eastAsia="Calibri" w:cs="Times New Roman"/>
                <w:szCs w:val="24"/>
              </w:rPr>
            </w:pPr>
            <w:r w:rsidRPr="00AE0FD9">
              <w:rPr>
                <w:rFonts w:eastAsia="Calibri" w:cs="Times New Roman"/>
                <w:szCs w:val="24"/>
              </w:rPr>
              <w:t>University of Utah</w:t>
            </w:r>
          </w:p>
        </w:tc>
      </w:tr>
      <w:tr w:rsidR="006369C0" w:rsidRPr="004B070F" w14:paraId="66EF6ED4" w14:textId="77777777" w:rsidTr="000010B3">
        <w:trPr>
          <w:jc w:val="center"/>
        </w:trPr>
        <w:tc>
          <w:tcPr>
            <w:tcW w:w="3415" w:type="dxa"/>
          </w:tcPr>
          <w:p w14:paraId="4B47BB15" w14:textId="77777777" w:rsidR="006369C0" w:rsidRPr="004B070F" w:rsidRDefault="006369C0">
            <w:pPr>
              <w:rPr>
                <w:rFonts w:cs="Times New Roman"/>
              </w:rPr>
            </w:pPr>
            <w:r>
              <w:rPr>
                <w:rFonts w:cs="Times New Roman"/>
              </w:rPr>
              <w:t>Principal Investigator</w:t>
            </w:r>
          </w:p>
        </w:tc>
        <w:tc>
          <w:tcPr>
            <w:tcW w:w="6660" w:type="dxa"/>
          </w:tcPr>
          <w:p w14:paraId="19E0FA4F" w14:textId="77777777" w:rsidR="000078F4" w:rsidRPr="00A5155B" w:rsidRDefault="00540E55" w:rsidP="00A5155B">
            <w:pPr>
              <w:rPr>
                <w:rFonts w:cs="Times New Roman"/>
                <w:noProof/>
                <w:szCs w:val="24"/>
              </w:rPr>
            </w:pPr>
            <w:r w:rsidRPr="00540E55">
              <w:rPr>
                <w:rFonts w:cs="Times New Roman"/>
                <w:noProof/>
                <w:szCs w:val="24"/>
              </w:rPr>
              <w:t>Evert Lawton, Ph.D., P.E.</w:t>
            </w:r>
          </w:p>
        </w:tc>
      </w:tr>
      <w:tr w:rsidR="006369C0" w:rsidRPr="004B070F" w14:paraId="515FF820" w14:textId="77777777" w:rsidTr="000010B3">
        <w:trPr>
          <w:jc w:val="center"/>
        </w:trPr>
        <w:tc>
          <w:tcPr>
            <w:tcW w:w="3415" w:type="dxa"/>
          </w:tcPr>
          <w:p w14:paraId="0A7BBBD2" w14:textId="77777777" w:rsidR="006369C0" w:rsidRPr="004B070F" w:rsidRDefault="006369C0">
            <w:pPr>
              <w:rPr>
                <w:rFonts w:cs="Times New Roman"/>
              </w:rPr>
            </w:pPr>
            <w:r>
              <w:rPr>
                <w:rFonts w:cs="Times New Roman"/>
              </w:rPr>
              <w:t>PI Contact Information</w:t>
            </w:r>
          </w:p>
        </w:tc>
        <w:tc>
          <w:tcPr>
            <w:tcW w:w="6660" w:type="dxa"/>
          </w:tcPr>
          <w:p w14:paraId="47E123FB" w14:textId="77777777" w:rsidR="00540E55" w:rsidRPr="00540E55" w:rsidRDefault="00540E55" w:rsidP="00540E55">
            <w:pPr>
              <w:rPr>
                <w:rFonts w:cs="Times New Roman"/>
                <w:noProof/>
                <w:szCs w:val="24"/>
              </w:rPr>
            </w:pPr>
            <w:r w:rsidRPr="00540E55">
              <w:rPr>
                <w:rFonts w:cs="Times New Roman"/>
                <w:noProof/>
                <w:szCs w:val="24"/>
              </w:rPr>
              <w:t>Professor</w:t>
            </w:r>
          </w:p>
          <w:p w14:paraId="232E32F8" w14:textId="77777777" w:rsidR="00540E55" w:rsidRPr="00540E55" w:rsidRDefault="00540E55" w:rsidP="00540E55">
            <w:pPr>
              <w:rPr>
                <w:rFonts w:cs="Times New Roman"/>
                <w:noProof/>
                <w:szCs w:val="24"/>
              </w:rPr>
            </w:pPr>
            <w:r w:rsidRPr="00540E55">
              <w:rPr>
                <w:rFonts w:cs="Times New Roman"/>
                <w:noProof/>
                <w:szCs w:val="24"/>
              </w:rPr>
              <w:t>Department of Civil and Environmental Engineering</w:t>
            </w:r>
          </w:p>
          <w:p w14:paraId="3E662551" w14:textId="77777777" w:rsidR="00540E55" w:rsidRPr="00540E55" w:rsidRDefault="00540E55" w:rsidP="00540E55">
            <w:pPr>
              <w:rPr>
                <w:rFonts w:cs="Times New Roman"/>
                <w:noProof/>
                <w:szCs w:val="24"/>
              </w:rPr>
            </w:pPr>
            <w:r w:rsidRPr="00540E55">
              <w:rPr>
                <w:rFonts w:cs="Times New Roman"/>
                <w:noProof/>
                <w:szCs w:val="24"/>
              </w:rPr>
              <w:t>University of Utah</w:t>
            </w:r>
          </w:p>
          <w:p w14:paraId="6FB26A5E" w14:textId="77777777" w:rsidR="00540E55" w:rsidRPr="00540E55" w:rsidRDefault="00540E55" w:rsidP="00540E55">
            <w:pPr>
              <w:rPr>
                <w:rFonts w:cs="Times New Roman"/>
                <w:noProof/>
                <w:szCs w:val="24"/>
              </w:rPr>
            </w:pPr>
            <w:r w:rsidRPr="00540E55">
              <w:rPr>
                <w:rFonts w:cs="Times New Roman"/>
                <w:noProof/>
                <w:szCs w:val="24"/>
              </w:rPr>
              <w:t>Phone: (801) 585-3947</w:t>
            </w:r>
          </w:p>
          <w:p w14:paraId="2AA77F1A" w14:textId="77777777" w:rsidR="00036F4B" w:rsidRDefault="00540E55" w:rsidP="00540E55">
            <w:pPr>
              <w:rPr>
                <w:rFonts w:cs="Times New Roman"/>
                <w:noProof/>
                <w:szCs w:val="24"/>
              </w:rPr>
            </w:pPr>
            <w:r w:rsidRPr="00540E55">
              <w:rPr>
                <w:rFonts w:cs="Times New Roman"/>
                <w:noProof/>
                <w:szCs w:val="24"/>
              </w:rPr>
              <w:t>Email: lawton@civil.utah.edu</w:t>
            </w:r>
          </w:p>
          <w:p w14:paraId="76C3D219" w14:textId="77777777" w:rsidR="006369C0" w:rsidRDefault="00540E55" w:rsidP="00540E55">
            <w:pPr>
              <w:rPr>
                <w:rFonts w:cs="Times New Roman"/>
                <w:noProof/>
                <w:szCs w:val="24"/>
              </w:rPr>
            </w:pPr>
            <w:r w:rsidRPr="00540E55">
              <w:rPr>
                <w:rFonts w:cs="Times New Roman"/>
                <w:noProof/>
                <w:szCs w:val="24"/>
              </w:rPr>
              <w:t>ORCID: 0000-0002-8203-7389</w:t>
            </w:r>
          </w:p>
        </w:tc>
      </w:tr>
      <w:tr w:rsidR="006369C0" w:rsidRPr="004B070F" w14:paraId="5055282F" w14:textId="77777777" w:rsidTr="000010B3">
        <w:trPr>
          <w:jc w:val="center"/>
        </w:trPr>
        <w:tc>
          <w:tcPr>
            <w:tcW w:w="3415" w:type="dxa"/>
          </w:tcPr>
          <w:p w14:paraId="69BEC4F4" w14:textId="77777777" w:rsidR="006369C0" w:rsidRPr="004B070F" w:rsidRDefault="006369C0" w:rsidP="00947EC7">
            <w:pPr>
              <w:rPr>
                <w:rFonts w:cs="Times New Roman"/>
              </w:rPr>
            </w:pPr>
            <w:r w:rsidRPr="004B070F">
              <w:rPr>
                <w:rFonts w:cs="Times New Roman"/>
              </w:rPr>
              <w:t xml:space="preserve">Funding </w:t>
            </w:r>
            <w:r>
              <w:rPr>
                <w:rFonts w:cs="Times New Roman"/>
              </w:rPr>
              <w:t>Source(s) and Amounts Provided (by each agency or organization)</w:t>
            </w:r>
          </w:p>
        </w:tc>
        <w:tc>
          <w:tcPr>
            <w:tcW w:w="6660" w:type="dxa"/>
          </w:tcPr>
          <w:p w14:paraId="5696C2F8" w14:textId="77777777" w:rsidR="006369C0" w:rsidRDefault="006369C0">
            <w:pPr>
              <w:rPr>
                <w:rFonts w:cs="Times New Roman"/>
              </w:rPr>
            </w:pPr>
            <w:r w:rsidRPr="00432B0E">
              <w:rPr>
                <w:rFonts w:cs="Times New Roman"/>
                <w:noProof/>
              </w:rPr>
              <w:t xml:space="preserve">USDOT, </w:t>
            </w:r>
            <w:r w:rsidR="00CB4A51" w:rsidRPr="00CB4A51">
              <w:rPr>
                <w:rFonts w:cs="Times New Roman"/>
                <w:noProof/>
              </w:rPr>
              <w:t>Office of the Assistant Secretary for Research and Technology</w:t>
            </w:r>
          </w:p>
          <w:p w14:paraId="70C2875F" w14:textId="77777777" w:rsidR="006369C0" w:rsidRDefault="00B14DE6" w:rsidP="00F353FA">
            <w:pPr>
              <w:spacing w:after="240"/>
              <w:rPr>
                <w:rFonts w:cs="Times New Roman"/>
              </w:rPr>
            </w:pPr>
            <w:r w:rsidRPr="00B14DE6">
              <w:rPr>
                <w:rFonts w:cs="Times New Roman"/>
              </w:rPr>
              <w:t>$</w:t>
            </w:r>
            <w:r w:rsidR="00124459">
              <w:rPr>
                <w:rFonts w:cs="Times New Roman"/>
              </w:rPr>
              <w:t>4</w:t>
            </w:r>
            <w:r w:rsidR="00DD6A32">
              <w:rPr>
                <w:rFonts w:cs="Times New Roman"/>
              </w:rPr>
              <w:t>0</w:t>
            </w:r>
            <w:r w:rsidR="003152EB" w:rsidRPr="003152EB">
              <w:rPr>
                <w:rFonts w:cs="Times New Roman"/>
              </w:rPr>
              <w:t>,</w:t>
            </w:r>
            <w:r w:rsidR="00124459">
              <w:rPr>
                <w:rFonts w:cs="Times New Roman"/>
              </w:rPr>
              <w:t>000</w:t>
            </w:r>
          </w:p>
          <w:p w14:paraId="5C7BFEC0" w14:textId="77777777" w:rsidR="006369C0" w:rsidRDefault="00124459" w:rsidP="00B50C0C">
            <w:pPr>
              <w:rPr>
                <w:rFonts w:cs="Times New Roman"/>
              </w:rPr>
            </w:pPr>
            <w:r w:rsidRPr="00124459">
              <w:rPr>
                <w:rFonts w:cs="Times New Roman"/>
              </w:rPr>
              <w:t>Utah Department of Transportation</w:t>
            </w:r>
          </w:p>
          <w:p w14:paraId="1BE8E2E5" w14:textId="77777777" w:rsidR="006369C0" w:rsidRPr="004B070F" w:rsidRDefault="00B14DE6" w:rsidP="00124459">
            <w:pPr>
              <w:rPr>
                <w:rFonts w:cs="Times New Roman"/>
              </w:rPr>
            </w:pPr>
            <w:r w:rsidRPr="00B14DE6">
              <w:rPr>
                <w:rFonts w:cs="Times New Roman"/>
              </w:rPr>
              <w:t>$</w:t>
            </w:r>
            <w:r w:rsidR="00DD6A32">
              <w:rPr>
                <w:rFonts w:cs="Times New Roman"/>
              </w:rPr>
              <w:t>5</w:t>
            </w:r>
            <w:r w:rsidR="00124459">
              <w:rPr>
                <w:rFonts w:cs="Times New Roman"/>
              </w:rPr>
              <w:t>0</w:t>
            </w:r>
            <w:r w:rsidR="00022D93" w:rsidRPr="003152EB">
              <w:rPr>
                <w:rFonts w:cs="Times New Roman"/>
              </w:rPr>
              <w:t>,</w:t>
            </w:r>
            <w:r w:rsidR="00DD6A32">
              <w:rPr>
                <w:rFonts w:cs="Times New Roman"/>
              </w:rPr>
              <w:t>001</w:t>
            </w:r>
          </w:p>
        </w:tc>
      </w:tr>
      <w:tr w:rsidR="006369C0" w:rsidRPr="004B070F" w14:paraId="559936B1" w14:textId="77777777" w:rsidTr="000010B3">
        <w:trPr>
          <w:jc w:val="center"/>
        </w:trPr>
        <w:tc>
          <w:tcPr>
            <w:tcW w:w="3415" w:type="dxa"/>
          </w:tcPr>
          <w:p w14:paraId="6DF3675E" w14:textId="77777777" w:rsidR="006369C0" w:rsidRPr="004B070F" w:rsidRDefault="006369C0" w:rsidP="00947EC7">
            <w:pPr>
              <w:rPr>
                <w:rFonts w:cs="Times New Roman"/>
              </w:rPr>
            </w:pPr>
            <w:r>
              <w:rPr>
                <w:rFonts w:cs="Times New Roman"/>
              </w:rPr>
              <w:t xml:space="preserve">Total </w:t>
            </w:r>
            <w:r w:rsidRPr="004B070F">
              <w:rPr>
                <w:rFonts w:cs="Times New Roman"/>
              </w:rPr>
              <w:t>Project Cost</w:t>
            </w:r>
          </w:p>
        </w:tc>
        <w:tc>
          <w:tcPr>
            <w:tcW w:w="6660" w:type="dxa"/>
          </w:tcPr>
          <w:p w14:paraId="2DD16840" w14:textId="77777777" w:rsidR="006369C0" w:rsidRDefault="00E3612D" w:rsidP="00982FF9">
            <w:pPr>
              <w:rPr>
                <w:rFonts w:cs="Times New Roman"/>
              </w:rPr>
            </w:pPr>
            <w:r w:rsidRPr="00E3612D">
              <w:rPr>
                <w:rFonts w:eastAsia="Times New Roman" w:cs="Times New Roman"/>
                <w:noProof/>
                <w:color w:val="000000"/>
                <w:szCs w:val="24"/>
              </w:rPr>
              <w:t>$</w:t>
            </w:r>
            <w:r w:rsidR="00982FF9">
              <w:rPr>
                <w:rFonts w:eastAsia="Times New Roman" w:cs="Times New Roman"/>
                <w:noProof/>
                <w:color w:val="000000"/>
                <w:szCs w:val="24"/>
              </w:rPr>
              <w:t>90</w:t>
            </w:r>
            <w:r w:rsidR="001E6879">
              <w:rPr>
                <w:rFonts w:eastAsia="Times New Roman" w:cs="Times New Roman"/>
                <w:noProof/>
                <w:color w:val="000000"/>
                <w:szCs w:val="24"/>
              </w:rPr>
              <w:t>,</w:t>
            </w:r>
            <w:r w:rsidR="00982FF9">
              <w:rPr>
                <w:rFonts w:eastAsia="Times New Roman" w:cs="Times New Roman"/>
                <w:noProof/>
                <w:color w:val="000000"/>
                <w:szCs w:val="24"/>
              </w:rPr>
              <w:t>001</w:t>
            </w:r>
          </w:p>
        </w:tc>
      </w:tr>
      <w:tr w:rsidR="006369C0" w:rsidRPr="004B070F" w14:paraId="6F304AA2" w14:textId="77777777" w:rsidTr="000010B3">
        <w:trPr>
          <w:jc w:val="center"/>
        </w:trPr>
        <w:tc>
          <w:tcPr>
            <w:tcW w:w="3415" w:type="dxa"/>
          </w:tcPr>
          <w:p w14:paraId="71D3FD2A" w14:textId="77777777" w:rsidR="006369C0" w:rsidRPr="004B070F" w:rsidRDefault="006369C0" w:rsidP="00947EC7">
            <w:pPr>
              <w:rPr>
                <w:rFonts w:cs="Times New Roman"/>
              </w:rPr>
            </w:pPr>
            <w:r w:rsidRPr="004B070F">
              <w:rPr>
                <w:rFonts w:cs="Times New Roman"/>
              </w:rPr>
              <w:t>Agency ID or Contract Number</w:t>
            </w:r>
          </w:p>
        </w:tc>
        <w:tc>
          <w:tcPr>
            <w:tcW w:w="6660" w:type="dxa"/>
          </w:tcPr>
          <w:p w14:paraId="6CA41E6E" w14:textId="77777777" w:rsidR="006369C0" w:rsidRPr="004B070F" w:rsidRDefault="006369C0">
            <w:pPr>
              <w:rPr>
                <w:rFonts w:cs="Times New Roman"/>
              </w:rPr>
            </w:pPr>
            <w:r w:rsidRPr="00432B0E">
              <w:rPr>
                <w:rFonts w:cs="Times New Roman"/>
                <w:noProof/>
              </w:rPr>
              <w:t>69A3551747108</w:t>
            </w:r>
          </w:p>
        </w:tc>
      </w:tr>
      <w:tr w:rsidR="006369C0" w:rsidRPr="004B070F" w14:paraId="121CE084" w14:textId="77777777" w:rsidTr="000010B3">
        <w:trPr>
          <w:jc w:val="center"/>
        </w:trPr>
        <w:tc>
          <w:tcPr>
            <w:tcW w:w="3415" w:type="dxa"/>
          </w:tcPr>
          <w:p w14:paraId="2AAC1F9D" w14:textId="77777777" w:rsidR="006369C0" w:rsidRPr="004B070F" w:rsidRDefault="006369C0" w:rsidP="00947EC7">
            <w:pPr>
              <w:rPr>
                <w:rFonts w:cs="Times New Roman"/>
              </w:rPr>
            </w:pPr>
            <w:r>
              <w:rPr>
                <w:rFonts w:cs="Times New Roman"/>
              </w:rPr>
              <w:t>Start and End Dates</w:t>
            </w:r>
          </w:p>
        </w:tc>
        <w:tc>
          <w:tcPr>
            <w:tcW w:w="6660" w:type="dxa"/>
          </w:tcPr>
          <w:p w14:paraId="2845A021" w14:textId="6AFD40CA" w:rsidR="006369C0" w:rsidRPr="004B070F" w:rsidRDefault="00D25E50" w:rsidP="00D25E50">
            <w:pPr>
              <w:rPr>
                <w:rFonts w:cs="Times New Roman"/>
                <w:highlight w:val="yellow"/>
              </w:rPr>
            </w:pPr>
            <w:r>
              <w:rPr>
                <w:rFonts w:cs="Times New Roman"/>
                <w:noProof/>
              </w:rPr>
              <w:t>February</w:t>
            </w:r>
            <w:r w:rsidR="006369C0" w:rsidRPr="00432B0E">
              <w:rPr>
                <w:rFonts w:cs="Times New Roman"/>
                <w:noProof/>
              </w:rPr>
              <w:t xml:space="preserve"> </w:t>
            </w:r>
            <w:r>
              <w:rPr>
                <w:rFonts w:cs="Times New Roman"/>
                <w:noProof/>
              </w:rPr>
              <w:t>18</w:t>
            </w:r>
            <w:r w:rsidR="006369C0" w:rsidRPr="00432B0E">
              <w:rPr>
                <w:rFonts w:cs="Times New Roman"/>
                <w:noProof/>
              </w:rPr>
              <w:t>, 20</w:t>
            </w:r>
            <w:r w:rsidR="00812904">
              <w:rPr>
                <w:rFonts w:cs="Times New Roman"/>
                <w:noProof/>
              </w:rPr>
              <w:t>20</w:t>
            </w:r>
            <w:r w:rsidR="006369C0" w:rsidRPr="00432B0E">
              <w:rPr>
                <w:rFonts w:cs="Times New Roman"/>
                <w:noProof/>
              </w:rPr>
              <w:t xml:space="preserve"> to July 31, 202</w:t>
            </w:r>
            <w:r w:rsidR="006353A1">
              <w:rPr>
                <w:rFonts w:cs="Times New Roman"/>
                <w:noProof/>
              </w:rPr>
              <w:t>4</w:t>
            </w:r>
          </w:p>
        </w:tc>
      </w:tr>
      <w:tr w:rsidR="006369C0" w:rsidRPr="004B070F" w14:paraId="26B42846" w14:textId="77777777" w:rsidTr="000010B3">
        <w:trPr>
          <w:jc w:val="center"/>
        </w:trPr>
        <w:tc>
          <w:tcPr>
            <w:tcW w:w="3415" w:type="dxa"/>
          </w:tcPr>
          <w:p w14:paraId="78DDE936" w14:textId="77777777" w:rsidR="006369C0" w:rsidRPr="004B070F" w:rsidRDefault="006369C0">
            <w:pPr>
              <w:rPr>
                <w:rFonts w:cs="Times New Roman"/>
              </w:rPr>
            </w:pPr>
            <w:r w:rsidRPr="004B070F">
              <w:rPr>
                <w:rFonts w:cs="Times New Roman"/>
              </w:rPr>
              <w:t xml:space="preserve">Brief </w:t>
            </w:r>
            <w:r>
              <w:rPr>
                <w:rFonts w:cs="Times New Roman"/>
              </w:rPr>
              <w:t>Description of Research Project</w:t>
            </w:r>
          </w:p>
        </w:tc>
        <w:tc>
          <w:tcPr>
            <w:tcW w:w="6660" w:type="dxa"/>
          </w:tcPr>
          <w:p w14:paraId="7448C4D5" w14:textId="77777777" w:rsidR="006369C0" w:rsidRPr="004B7858" w:rsidRDefault="00DD61DD" w:rsidP="00AB062C">
            <w:pPr>
              <w:rPr>
                <w:rFonts w:cs="Times New Roman"/>
                <w:noProof/>
                <w:szCs w:val="24"/>
              </w:rPr>
            </w:pPr>
            <w:r w:rsidRPr="00DD61DD">
              <w:rPr>
                <w:rFonts w:cs="Times New Roman"/>
                <w:noProof/>
                <w:szCs w:val="24"/>
              </w:rPr>
              <w:t>It has long been recognized that the “bump at the end of the bridge” problem results from differential settlement between the abutment and the adjacent approach embankment. It is commonly assumed that settlement of the approach embankment is caused exclusively from strains and settlements that occur with the native ground underlying the approach embankment. However, research has shown that significant settlements can also result from long-term loading-induced settlement and/or wetting-induced settlement of the embankment material. In this project, both small and large-scale laboratory one-dimensional loading and wetting-induced settlement tests will be performed on ten selected embankment materials. Results from these tests will be analyzed, and those materials which have significant potential for loading or wetting-induced settlement will be identified. Based on results these tests, recommended revisions to UDOT’s current specifications for bridge approach embankments will be provided. In addition, results from small and large-scale tests on nominally identical materials and compaction conditions will be compared to determine the accuracy of small-scale laboratory tests can provide accurate estimates of loading and wetting-induced stress-strain relationships of embankment materials. Valuable information will be provided for all state DOTs regarding the types of embankment materials that are susceptible to significant loading and wetting-induced settlements.</w:t>
            </w:r>
          </w:p>
        </w:tc>
      </w:tr>
      <w:tr w:rsidR="006369C0" w:rsidRPr="004B070F" w14:paraId="1A8BC677" w14:textId="77777777" w:rsidTr="000010B3">
        <w:trPr>
          <w:trHeight w:val="1034"/>
          <w:jc w:val="center"/>
        </w:trPr>
        <w:tc>
          <w:tcPr>
            <w:tcW w:w="3415" w:type="dxa"/>
          </w:tcPr>
          <w:p w14:paraId="25A8350D" w14:textId="4D288E8A" w:rsidR="006369C0" w:rsidRPr="004B070F" w:rsidRDefault="006369C0">
            <w:pPr>
              <w:rPr>
                <w:rFonts w:cs="Times New Roman"/>
              </w:rPr>
            </w:pPr>
            <w:r w:rsidRPr="004B070F">
              <w:rPr>
                <w:rFonts w:cs="Times New Roman"/>
              </w:rPr>
              <w:lastRenderedPageBreak/>
              <w:t>Describe Implementation of Research Outcomes (or why not implemented)</w:t>
            </w:r>
          </w:p>
          <w:p w14:paraId="410802EC" w14:textId="77777777" w:rsidR="006369C0" w:rsidRPr="004B070F" w:rsidRDefault="006369C0" w:rsidP="000010B3">
            <w:pPr>
              <w:spacing w:before="120"/>
              <w:rPr>
                <w:rFonts w:cs="Times New Roman"/>
              </w:rPr>
            </w:pPr>
            <w:r w:rsidRPr="004B070F">
              <w:rPr>
                <w:rFonts w:cs="Times New Roman"/>
              </w:rPr>
              <w:t>Place Any Photos Here</w:t>
            </w:r>
          </w:p>
        </w:tc>
        <w:tc>
          <w:tcPr>
            <w:tcW w:w="6660" w:type="dxa"/>
          </w:tcPr>
          <w:p w14:paraId="6B64F159" w14:textId="615703E2" w:rsidR="006369C0" w:rsidRPr="004B070F" w:rsidRDefault="00E46CAB" w:rsidP="00AB062C">
            <w:r w:rsidRPr="00E46CAB">
              <w:t>The lead Geotechnical Engineer from UDOT on the Technical Advisory Committee for this research project has indicated that some of the recommended changes to their current specifications for bridge approach embankments will likely be implemented, but some probably will not.</w:t>
            </w:r>
          </w:p>
        </w:tc>
      </w:tr>
      <w:tr w:rsidR="006369C0" w:rsidRPr="004B070F" w14:paraId="1A40D552" w14:textId="77777777" w:rsidTr="000010B3">
        <w:trPr>
          <w:trHeight w:val="395"/>
          <w:jc w:val="center"/>
        </w:trPr>
        <w:tc>
          <w:tcPr>
            <w:tcW w:w="3415" w:type="dxa"/>
          </w:tcPr>
          <w:p w14:paraId="7F4982B1" w14:textId="77777777" w:rsidR="006369C0" w:rsidRPr="004B070F" w:rsidRDefault="006369C0">
            <w:pPr>
              <w:rPr>
                <w:rFonts w:cs="Times New Roman"/>
              </w:rPr>
            </w:pPr>
            <w:r w:rsidRPr="004B070F">
              <w:rPr>
                <w:rFonts w:cs="Times New Roman"/>
              </w:rPr>
              <w:t>Impacts/Benefits of Implementation</w:t>
            </w:r>
          </w:p>
          <w:p w14:paraId="4227BABC" w14:textId="77777777" w:rsidR="006369C0" w:rsidRPr="004B070F" w:rsidRDefault="006369C0">
            <w:pPr>
              <w:rPr>
                <w:rFonts w:cs="Times New Roman"/>
              </w:rPr>
            </w:pPr>
            <w:r>
              <w:rPr>
                <w:rFonts w:cs="Times New Roman"/>
              </w:rPr>
              <w:t>(actual, not anticipated)</w:t>
            </w:r>
          </w:p>
        </w:tc>
        <w:tc>
          <w:tcPr>
            <w:tcW w:w="6660" w:type="dxa"/>
          </w:tcPr>
          <w:p w14:paraId="093390A6" w14:textId="72F9F7EA" w:rsidR="006369C0" w:rsidRPr="004B070F" w:rsidRDefault="00E46CAB" w:rsidP="00AB062C">
            <w:pPr>
              <w:rPr>
                <w:rFonts w:cs="Times New Roman"/>
              </w:rPr>
            </w:pPr>
            <w:r w:rsidRPr="00E46CAB">
              <w:rPr>
                <w:rFonts w:cs="Times New Roman"/>
              </w:rPr>
              <w:t>It is expected that material and construction specifications for approach embankments for bridges will be revised by UDOT and possibly other public agencies. If so, there will likely be a significant reduction of settlement/heave of approach embankments for bridges, thereby mitigating problems with bumps at the ends of newly constructed bridges. Our understanding of the loading and wetting stress-strain characteristics of various types of soil has been greatly enhanced from this research. This research has provided exposure to many aspects of the transportation field to three graduate students who have worked on this project.</w:t>
            </w:r>
          </w:p>
        </w:tc>
      </w:tr>
      <w:tr w:rsidR="006369C0" w:rsidRPr="004B070F" w14:paraId="578D4437" w14:textId="77777777" w:rsidTr="000010B3">
        <w:trPr>
          <w:jc w:val="center"/>
        </w:trPr>
        <w:tc>
          <w:tcPr>
            <w:tcW w:w="3415" w:type="dxa"/>
          </w:tcPr>
          <w:p w14:paraId="44447A4A" w14:textId="77777777" w:rsidR="006369C0" w:rsidRPr="004B070F" w:rsidRDefault="006369C0">
            <w:pPr>
              <w:rPr>
                <w:rFonts w:cs="Times New Roman"/>
              </w:rPr>
            </w:pPr>
            <w:r w:rsidRPr="004B070F">
              <w:rPr>
                <w:rFonts w:cs="Times New Roman"/>
              </w:rPr>
              <w:t>Web Links</w:t>
            </w:r>
          </w:p>
          <w:p w14:paraId="12143803" w14:textId="77777777" w:rsidR="006369C0" w:rsidRPr="004B070F" w:rsidRDefault="006369C0" w:rsidP="005739F2">
            <w:pPr>
              <w:pStyle w:val="ListParagraph"/>
              <w:numPr>
                <w:ilvl w:val="0"/>
                <w:numId w:val="2"/>
              </w:numPr>
              <w:rPr>
                <w:rFonts w:cs="Times New Roman"/>
              </w:rPr>
            </w:pPr>
            <w:r w:rsidRPr="004B070F">
              <w:rPr>
                <w:rFonts w:cs="Times New Roman"/>
              </w:rPr>
              <w:t>Reports</w:t>
            </w:r>
          </w:p>
          <w:p w14:paraId="2CB57760" w14:textId="77777777" w:rsidR="006369C0" w:rsidRPr="004B7858" w:rsidRDefault="006369C0" w:rsidP="004519D5">
            <w:pPr>
              <w:pStyle w:val="ListParagraph"/>
              <w:numPr>
                <w:ilvl w:val="0"/>
                <w:numId w:val="2"/>
              </w:numPr>
              <w:rPr>
                <w:rFonts w:cs="Times New Roman"/>
              </w:rPr>
            </w:pPr>
            <w:r w:rsidRPr="004B070F">
              <w:rPr>
                <w:rFonts w:cs="Times New Roman"/>
              </w:rPr>
              <w:t>Project Website</w:t>
            </w:r>
          </w:p>
        </w:tc>
        <w:tc>
          <w:tcPr>
            <w:tcW w:w="6660" w:type="dxa"/>
          </w:tcPr>
          <w:p w14:paraId="48B15EC3" w14:textId="6CA9C636" w:rsidR="006369C0" w:rsidRPr="00D20990" w:rsidRDefault="00D20990" w:rsidP="00D20990">
            <w:pPr>
              <w:pStyle w:val="ListParagraph"/>
              <w:numPr>
                <w:ilvl w:val="0"/>
                <w:numId w:val="2"/>
              </w:numPr>
              <w:ind w:left="426"/>
              <w:rPr>
                <w:rFonts w:cs="Times New Roman"/>
              </w:rPr>
            </w:pPr>
            <w:r>
              <w:rPr>
                <w:rFonts w:cs="Times New Roman"/>
              </w:rPr>
              <w:t xml:space="preserve">MPC Final Report – </w:t>
            </w:r>
            <w:hyperlink r:id="rId6" w:history="1">
              <w:r w:rsidRPr="00D20990">
                <w:rPr>
                  <w:rStyle w:val="Hyperlink"/>
                </w:rPr>
                <w:t>Loading and Wetting-induced Settlement of Bridge Approach Embankment Materials in Utah</w:t>
              </w:r>
            </w:hyperlink>
          </w:p>
        </w:tc>
      </w:tr>
    </w:tbl>
    <w:p w14:paraId="617EE8F7" w14:textId="77777777" w:rsidR="006369C0" w:rsidRPr="00F25513" w:rsidRDefault="006369C0" w:rsidP="00024067">
      <w:pPr>
        <w:rPr>
          <w:rFonts w:cs="Times New Roman"/>
        </w:rPr>
      </w:pPr>
    </w:p>
    <w:sectPr w:rsidR="006369C0" w:rsidRPr="00F25513" w:rsidSect="006369C0">
      <w:type w:val="continuous"/>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1AE6279E"/>
    <w:multiLevelType w:val="hybridMultilevel"/>
    <w:tmpl w:val="9D565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0D81D58"/>
    <w:multiLevelType w:val="hybridMultilevel"/>
    <w:tmpl w:val="C0AA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649E5509"/>
    <w:multiLevelType w:val="hybridMultilevel"/>
    <w:tmpl w:val="FFF8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30"/>
    <w:rsid w:val="000010B3"/>
    <w:rsid w:val="00001B9F"/>
    <w:rsid w:val="000078F4"/>
    <w:rsid w:val="0001290E"/>
    <w:rsid w:val="00015A9A"/>
    <w:rsid w:val="00022D93"/>
    <w:rsid w:val="00024067"/>
    <w:rsid w:val="00025CD4"/>
    <w:rsid w:val="00025DF1"/>
    <w:rsid w:val="00036F2D"/>
    <w:rsid w:val="00036F4B"/>
    <w:rsid w:val="000373A9"/>
    <w:rsid w:val="000502B3"/>
    <w:rsid w:val="000505B4"/>
    <w:rsid w:val="0005162D"/>
    <w:rsid w:val="000554DF"/>
    <w:rsid w:val="00055F72"/>
    <w:rsid w:val="000639A7"/>
    <w:rsid w:val="000722B1"/>
    <w:rsid w:val="00083487"/>
    <w:rsid w:val="00095869"/>
    <w:rsid w:val="000A6B14"/>
    <w:rsid w:val="000A7B5A"/>
    <w:rsid w:val="000E6251"/>
    <w:rsid w:val="000F25D1"/>
    <w:rsid w:val="000F3CC9"/>
    <w:rsid w:val="000F3EED"/>
    <w:rsid w:val="00124459"/>
    <w:rsid w:val="00135006"/>
    <w:rsid w:val="00141F21"/>
    <w:rsid w:val="00144705"/>
    <w:rsid w:val="00153D98"/>
    <w:rsid w:val="00155AA0"/>
    <w:rsid w:val="00156068"/>
    <w:rsid w:val="001612F5"/>
    <w:rsid w:val="00167D11"/>
    <w:rsid w:val="001710A6"/>
    <w:rsid w:val="0017516D"/>
    <w:rsid w:val="00176F1C"/>
    <w:rsid w:val="00182779"/>
    <w:rsid w:val="00182C9D"/>
    <w:rsid w:val="00191E7F"/>
    <w:rsid w:val="00194A73"/>
    <w:rsid w:val="001B74CD"/>
    <w:rsid w:val="001D0048"/>
    <w:rsid w:val="001D1BB3"/>
    <w:rsid w:val="001E32FA"/>
    <w:rsid w:val="001E6516"/>
    <w:rsid w:val="001E6879"/>
    <w:rsid w:val="001F2747"/>
    <w:rsid w:val="001F6987"/>
    <w:rsid w:val="00200B97"/>
    <w:rsid w:val="00202273"/>
    <w:rsid w:val="00202831"/>
    <w:rsid w:val="002041EF"/>
    <w:rsid w:val="0021507A"/>
    <w:rsid w:val="002201AC"/>
    <w:rsid w:val="002241F0"/>
    <w:rsid w:val="00244C18"/>
    <w:rsid w:val="00247718"/>
    <w:rsid w:val="00250684"/>
    <w:rsid w:val="00251455"/>
    <w:rsid w:val="00265E1D"/>
    <w:rsid w:val="00277249"/>
    <w:rsid w:val="002A02C7"/>
    <w:rsid w:val="002A7D96"/>
    <w:rsid w:val="002B4105"/>
    <w:rsid w:val="002C111E"/>
    <w:rsid w:val="002C1991"/>
    <w:rsid w:val="002D0AA3"/>
    <w:rsid w:val="002D1EB6"/>
    <w:rsid w:val="002E5203"/>
    <w:rsid w:val="002F1EA9"/>
    <w:rsid w:val="002F2F2D"/>
    <w:rsid w:val="002F44C5"/>
    <w:rsid w:val="002F6FE5"/>
    <w:rsid w:val="003113AA"/>
    <w:rsid w:val="003152EB"/>
    <w:rsid w:val="00342B4B"/>
    <w:rsid w:val="00344EB6"/>
    <w:rsid w:val="00345ECC"/>
    <w:rsid w:val="00346FEC"/>
    <w:rsid w:val="003470FA"/>
    <w:rsid w:val="00352F16"/>
    <w:rsid w:val="00357985"/>
    <w:rsid w:val="00370888"/>
    <w:rsid w:val="003771C8"/>
    <w:rsid w:val="0037769A"/>
    <w:rsid w:val="00377FA5"/>
    <w:rsid w:val="00381A7C"/>
    <w:rsid w:val="00382035"/>
    <w:rsid w:val="003A1F97"/>
    <w:rsid w:val="003B2994"/>
    <w:rsid w:val="003B6493"/>
    <w:rsid w:val="003C597A"/>
    <w:rsid w:val="003D2341"/>
    <w:rsid w:val="003E2C50"/>
    <w:rsid w:val="003E378B"/>
    <w:rsid w:val="003F4CA3"/>
    <w:rsid w:val="00400D46"/>
    <w:rsid w:val="0041641D"/>
    <w:rsid w:val="0042016D"/>
    <w:rsid w:val="00420A9E"/>
    <w:rsid w:val="004222E3"/>
    <w:rsid w:val="00430174"/>
    <w:rsid w:val="0043128E"/>
    <w:rsid w:val="004519D5"/>
    <w:rsid w:val="004549E3"/>
    <w:rsid w:val="00461AF2"/>
    <w:rsid w:val="00461EFB"/>
    <w:rsid w:val="00463B5F"/>
    <w:rsid w:val="00465817"/>
    <w:rsid w:val="00471D9C"/>
    <w:rsid w:val="004801CC"/>
    <w:rsid w:val="00485BE3"/>
    <w:rsid w:val="004A27BF"/>
    <w:rsid w:val="004B070F"/>
    <w:rsid w:val="004B684F"/>
    <w:rsid w:val="004B7858"/>
    <w:rsid w:val="004C064D"/>
    <w:rsid w:val="004C50F6"/>
    <w:rsid w:val="004D13A5"/>
    <w:rsid w:val="004D2D48"/>
    <w:rsid w:val="004E13DC"/>
    <w:rsid w:val="004E2473"/>
    <w:rsid w:val="004F1053"/>
    <w:rsid w:val="005103AC"/>
    <w:rsid w:val="00520CCC"/>
    <w:rsid w:val="00522A6B"/>
    <w:rsid w:val="0054051D"/>
    <w:rsid w:val="00540E55"/>
    <w:rsid w:val="005418BF"/>
    <w:rsid w:val="00542981"/>
    <w:rsid w:val="0055016C"/>
    <w:rsid w:val="005673B8"/>
    <w:rsid w:val="0057006A"/>
    <w:rsid w:val="005739F2"/>
    <w:rsid w:val="00574C0A"/>
    <w:rsid w:val="00591E92"/>
    <w:rsid w:val="00592B8A"/>
    <w:rsid w:val="005A34A9"/>
    <w:rsid w:val="005C5EFC"/>
    <w:rsid w:val="005D64F4"/>
    <w:rsid w:val="005E0BB4"/>
    <w:rsid w:val="005E1A27"/>
    <w:rsid w:val="005F7C9D"/>
    <w:rsid w:val="0060116D"/>
    <w:rsid w:val="00603865"/>
    <w:rsid w:val="00607128"/>
    <w:rsid w:val="006133F6"/>
    <w:rsid w:val="00620ED9"/>
    <w:rsid w:val="00626C8E"/>
    <w:rsid w:val="00633CBF"/>
    <w:rsid w:val="006353A1"/>
    <w:rsid w:val="00636073"/>
    <w:rsid w:val="00636265"/>
    <w:rsid w:val="006369C0"/>
    <w:rsid w:val="006406FA"/>
    <w:rsid w:val="00644861"/>
    <w:rsid w:val="0065023F"/>
    <w:rsid w:val="006547BC"/>
    <w:rsid w:val="006740CA"/>
    <w:rsid w:val="006770E3"/>
    <w:rsid w:val="00692D86"/>
    <w:rsid w:val="006B398F"/>
    <w:rsid w:val="006B5186"/>
    <w:rsid w:val="006C5A77"/>
    <w:rsid w:val="006D0A5E"/>
    <w:rsid w:val="006F1156"/>
    <w:rsid w:val="006F6291"/>
    <w:rsid w:val="0071185B"/>
    <w:rsid w:val="00720E9C"/>
    <w:rsid w:val="007247F1"/>
    <w:rsid w:val="00725E11"/>
    <w:rsid w:val="0073654F"/>
    <w:rsid w:val="00746F9F"/>
    <w:rsid w:val="00751408"/>
    <w:rsid w:val="00757D9E"/>
    <w:rsid w:val="007700A5"/>
    <w:rsid w:val="00772519"/>
    <w:rsid w:val="00776763"/>
    <w:rsid w:val="007842DA"/>
    <w:rsid w:val="00784948"/>
    <w:rsid w:val="0079432C"/>
    <w:rsid w:val="007953B4"/>
    <w:rsid w:val="007A0C7D"/>
    <w:rsid w:val="007C24D2"/>
    <w:rsid w:val="007C2BA0"/>
    <w:rsid w:val="007C4B35"/>
    <w:rsid w:val="007C4E20"/>
    <w:rsid w:val="007C5540"/>
    <w:rsid w:val="007C6A8C"/>
    <w:rsid w:val="007E3202"/>
    <w:rsid w:val="007F1224"/>
    <w:rsid w:val="007F1C7C"/>
    <w:rsid w:val="00812904"/>
    <w:rsid w:val="00820860"/>
    <w:rsid w:val="0082095E"/>
    <w:rsid w:val="00821337"/>
    <w:rsid w:val="00832B74"/>
    <w:rsid w:val="0083302C"/>
    <w:rsid w:val="00834DD0"/>
    <w:rsid w:val="008353A1"/>
    <w:rsid w:val="00835987"/>
    <w:rsid w:val="00841253"/>
    <w:rsid w:val="0085153B"/>
    <w:rsid w:val="00853B68"/>
    <w:rsid w:val="00855891"/>
    <w:rsid w:val="00863038"/>
    <w:rsid w:val="008733FB"/>
    <w:rsid w:val="008A0AFB"/>
    <w:rsid w:val="008C4D3A"/>
    <w:rsid w:val="008D4AD9"/>
    <w:rsid w:val="008D7A14"/>
    <w:rsid w:val="008E2450"/>
    <w:rsid w:val="008F3DF8"/>
    <w:rsid w:val="00900C47"/>
    <w:rsid w:val="00911460"/>
    <w:rsid w:val="009115C3"/>
    <w:rsid w:val="009276B3"/>
    <w:rsid w:val="00931512"/>
    <w:rsid w:val="009412AE"/>
    <w:rsid w:val="00947EC7"/>
    <w:rsid w:val="009504EC"/>
    <w:rsid w:val="0096505F"/>
    <w:rsid w:val="00965801"/>
    <w:rsid w:val="00965963"/>
    <w:rsid w:val="00982FF9"/>
    <w:rsid w:val="0098520A"/>
    <w:rsid w:val="00991563"/>
    <w:rsid w:val="009B1A05"/>
    <w:rsid w:val="009B37D0"/>
    <w:rsid w:val="009B6455"/>
    <w:rsid w:val="009D1318"/>
    <w:rsid w:val="009D61B8"/>
    <w:rsid w:val="009D71A7"/>
    <w:rsid w:val="009E32AE"/>
    <w:rsid w:val="009F682D"/>
    <w:rsid w:val="00A015A3"/>
    <w:rsid w:val="00A06B49"/>
    <w:rsid w:val="00A1029D"/>
    <w:rsid w:val="00A22E07"/>
    <w:rsid w:val="00A26429"/>
    <w:rsid w:val="00A326E7"/>
    <w:rsid w:val="00A35353"/>
    <w:rsid w:val="00A42DF6"/>
    <w:rsid w:val="00A46100"/>
    <w:rsid w:val="00A47880"/>
    <w:rsid w:val="00A5155B"/>
    <w:rsid w:val="00A61223"/>
    <w:rsid w:val="00A61B30"/>
    <w:rsid w:val="00A623BD"/>
    <w:rsid w:val="00A7297B"/>
    <w:rsid w:val="00A852B0"/>
    <w:rsid w:val="00AA5BEB"/>
    <w:rsid w:val="00AB062C"/>
    <w:rsid w:val="00AB0769"/>
    <w:rsid w:val="00AB37E5"/>
    <w:rsid w:val="00AC3C67"/>
    <w:rsid w:val="00AC6B81"/>
    <w:rsid w:val="00AC7284"/>
    <w:rsid w:val="00AD1BD6"/>
    <w:rsid w:val="00AD65C1"/>
    <w:rsid w:val="00AD6E8F"/>
    <w:rsid w:val="00AE0FD9"/>
    <w:rsid w:val="00AE2AF2"/>
    <w:rsid w:val="00AE424B"/>
    <w:rsid w:val="00AE5B09"/>
    <w:rsid w:val="00AF4DBA"/>
    <w:rsid w:val="00B01048"/>
    <w:rsid w:val="00B01131"/>
    <w:rsid w:val="00B0175A"/>
    <w:rsid w:val="00B063C9"/>
    <w:rsid w:val="00B14DE6"/>
    <w:rsid w:val="00B42EF8"/>
    <w:rsid w:val="00B435E3"/>
    <w:rsid w:val="00B466A2"/>
    <w:rsid w:val="00B50C0C"/>
    <w:rsid w:val="00B554FD"/>
    <w:rsid w:val="00B56CF1"/>
    <w:rsid w:val="00B56F4F"/>
    <w:rsid w:val="00B62D41"/>
    <w:rsid w:val="00B63F87"/>
    <w:rsid w:val="00B65EB3"/>
    <w:rsid w:val="00B753AD"/>
    <w:rsid w:val="00B808FD"/>
    <w:rsid w:val="00B80F8E"/>
    <w:rsid w:val="00B93CEF"/>
    <w:rsid w:val="00B95278"/>
    <w:rsid w:val="00BA79E0"/>
    <w:rsid w:val="00BB1320"/>
    <w:rsid w:val="00BC4E0F"/>
    <w:rsid w:val="00BD2E5F"/>
    <w:rsid w:val="00BD484D"/>
    <w:rsid w:val="00BD5797"/>
    <w:rsid w:val="00BF12EC"/>
    <w:rsid w:val="00BF1DA6"/>
    <w:rsid w:val="00BF275C"/>
    <w:rsid w:val="00C010B9"/>
    <w:rsid w:val="00C05C39"/>
    <w:rsid w:val="00C06AA8"/>
    <w:rsid w:val="00C1254F"/>
    <w:rsid w:val="00C24EBB"/>
    <w:rsid w:val="00C537EA"/>
    <w:rsid w:val="00C56434"/>
    <w:rsid w:val="00C5701A"/>
    <w:rsid w:val="00C7764F"/>
    <w:rsid w:val="00C86AC4"/>
    <w:rsid w:val="00C93D8B"/>
    <w:rsid w:val="00C971CF"/>
    <w:rsid w:val="00CA2CF5"/>
    <w:rsid w:val="00CB439F"/>
    <w:rsid w:val="00CB4A51"/>
    <w:rsid w:val="00CE1984"/>
    <w:rsid w:val="00CE5260"/>
    <w:rsid w:val="00CE6956"/>
    <w:rsid w:val="00CF11BA"/>
    <w:rsid w:val="00CF3C6A"/>
    <w:rsid w:val="00D20990"/>
    <w:rsid w:val="00D25E50"/>
    <w:rsid w:val="00D415CF"/>
    <w:rsid w:val="00D50207"/>
    <w:rsid w:val="00D5379D"/>
    <w:rsid w:val="00D64013"/>
    <w:rsid w:val="00D74215"/>
    <w:rsid w:val="00D76096"/>
    <w:rsid w:val="00D95BC3"/>
    <w:rsid w:val="00DA3693"/>
    <w:rsid w:val="00DA713E"/>
    <w:rsid w:val="00DB4ECC"/>
    <w:rsid w:val="00DB767A"/>
    <w:rsid w:val="00DC234C"/>
    <w:rsid w:val="00DD61DD"/>
    <w:rsid w:val="00DD6A32"/>
    <w:rsid w:val="00DE700B"/>
    <w:rsid w:val="00DE7E9D"/>
    <w:rsid w:val="00DF3B4C"/>
    <w:rsid w:val="00DF4B34"/>
    <w:rsid w:val="00E21FBA"/>
    <w:rsid w:val="00E22AC0"/>
    <w:rsid w:val="00E265D8"/>
    <w:rsid w:val="00E2770B"/>
    <w:rsid w:val="00E3612D"/>
    <w:rsid w:val="00E4047F"/>
    <w:rsid w:val="00E41F2E"/>
    <w:rsid w:val="00E46CAB"/>
    <w:rsid w:val="00E52614"/>
    <w:rsid w:val="00E562BD"/>
    <w:rsid w:val="00E570E2"/>
    <w:rsid w:val="00E67770"/>
    <w:rsid w:val="00E75B7F"/>
    <w:rsid w:val="00E90782"/>
    <w:rsid w:val="00E90BCE"/>
    <w:rsid w:val="00EB69C5"/>
    <w:rsid w:val="00ED3425"/>
    <w:rsid w:val="00EE3DC8"/>
    <w:rsid w:val="00EE529C"/>
    <w:rsid w:val="00EF72E1"/>
    <w:rsid w:val="00F04DF2"/>
    <w:rsid w:val="00F07947"/>
    <w:rsid w:val="00F108C6"/>
    <w:rsid w:val="00F13AEB"/>
    <w:rsid w:val="00F15F66"/>
    <w:rsid w:val="00F20199"/>
    <w:rsid w:val="00F20A33"/>
    <w:rsid w:val="00F20FA0"/>
    <w:rsid w:val="00F23ED6"/>
    <w:rsid w:val="00F25513"/>
    <w:rsid w:val="00F33865"/>
    <w:rsid w:val="00F353FA"/>
    <w:rsid w:val="00F35FAC"/>
    <w:rsid w:val="00F45EA0"/>
    <w:rsid w:val="00F46782"/>
    <w:rsid w:val="00F50059"/>
    <w:rsid w:val="00F52768"/>
    <w:rsid w:val="00F6271A"/>
    <w:rsid w:val="00F67BC5"/>
    <w:rsid w:val="00F80C7F"/>
    <w:rsid w:val="00F87DFA"/>
    <w:rsid w:val="00F96D62"/>
    <w:rsid w:val="00F97BE4"/>
    <w:rsid w:val="00FA3870"/>
    <w:rsid w:val="00FA3CBC"/>
    <w:rsid w:val="00FA5E45"/>
    <w:rsid w:val="00FD17F5"/>
    <w:rsid w:val="00FD1BC1"/>
    <w:rsid w:val="00FD2981"/>
    <w:rsid w:val="00FD29EF"/>
    <w:rsid w:val="00FD5E85"/>
    <w:rsid w:val="00FE14D9"/>
    <w:rsid w:val="00FF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9863A"/>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CAB"/>
    <w:rPr>
      <w:rFonts w:ascii="Times New Roman" w:hAnsi="Times New Roman"/>
    </w:rPr>
  </w:style>
  <w:style w:type="paragraph" w:styleId="Heading1">
    <w:name w:val="heading 1"/>
    <w:basedOn w:val="Normal"/>
    <w:next w:val="Normal"/>
    <w:link w:val="Heading1Char"/>
    <w:uiPriority w:val="9"/>
    <w:qFormat/>
    <w:rsid w:val="00FD5E85"/>
    <w:pPr>
      <w:keepNext/>
      <w:keepLines/>
      <w:spacing w:after="120"/>
      <w:outlineLvl w:val="0"/>
    </w:pPr>
    <w:rPr>
      <w:rFonts w:eastAsiaTheme="majorEastAsia" w:cstheme="majorBidi"/>
      <w:b/>
      <w:bCs/>
      <w:sz w:val="24"/>
      <w:szCs w:val="28"/>
    </w:rPr>
  </w:style>
  <w:style w:type="paragraph" w:styleId="Heading3">
    <w:name w:val="heading 3"/>
    <w:basedOn w:val="Normal"/>
    <w:next w:val="Normal"/>
    <w:link w:val="Heading3Char"/>
    <w:uiPriority w:val="9"/>
    <w:semiHidden/>
    <w:unhideWhenUsed/>
    <w:qFormat/>
    <w:rsid w:val="001F698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1048"/>
    <w:rPr>
      <w:color w:val="0000FF"/>
      <w:u w:val="single"/>
    </w:rPr>
  </w:style>
  <w:style w:type="character" w:customStyle="1" w:styleId="Heading1Char">
    <w:name w:val="Heading 1 Char"/>
    <w:basedOn w:val="DefaultParagraphFont"/>
    <w:link w:val="Heading1"/>
    <w:uiPriority w:val="9"/>
    <w:rsid w:val="00FD5E85"/>
    <w:rPr>
      <w:rFonts w:ascii="Times New Roman" w:eastAsiaTheme="majorEastAsia" w:hAnsi="Times New Roman" w:cstheme="majorBidi"/>
      <w:b/>
      <w:bCs/>
      <w:sz w:val="24"/>
      <w:szCs w:val="28"/>
    </w:rPr>
  </w:style>
  <w:style w:type="paragraph" w:styleId="List">
    <w:name w:val="List"/>
    <w:basedOn w:val="Normal"/>
    <w:rsid w:val="006740CA"/>
    <w:pPr>
      <w:spacing w:after="0"/>
      <w:ind w:left="360" w:hanging="360"/>
    </w:pPr>
    <w:rPr>
      <w:rFonts w:eastAsia="Times New Roman" w:cs="Times New Roman"/>
      <w:sz w:val="24"/>
      <w:szCs w:val="24"/>
    </w:rPr>
  </w:style>
  <w:style w:type="character" w:customStyle="1" w:styleId="Heading3Char">
    <w:name w:val="Heading 3 Char"/>
    <w:basedOn w:val="DefaultParagraphFont"/>
    <w:link w:val="Heading3"/>
    <w:uiPriority w:val="9"/>
    <w:semiHidden/>
    <w:rsid w:val="001F6987"/>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D209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296924">
      <w:bodyDiv w:val="1"/>
      <w:marLeft w:val="0"/>
      <w:marRight w:val="0"/>
      <w:marTop w:val="0"/>
      <w:marBottom w:val="0"/>
      <w:divBdr>
        <w:top w:val="none" w:sz="0" w:space="0" w:color="auto"/>
        <w:left w:val="none" w:sz="0" w:space="0" w:color="auto"/>
        <w:bottom w:val="none" w:sz="0" w:space="0" w:color="auto"/>
        <w:right w:val="none" w:sz="0" w:space="0" w:color="auto"/>
      </w:divBdr>
    </w:div>
    <w:div w:id="998922668">
      <w:bodyDiv w:val="1"/>
      <w:marLeft w:val="0"/>
      <w:marRight w:val="0"/>
      <w:marTop w:val="0"/>
      <w:marBottom w:val="0"/>
      <w:divBdr>
        <w:top w:val="none" w:sz="0" w:space="0" w:color="auto"/>
        <w:left w:val="none" w:sz="0" w:space="0" w:color="auto"/>
        <w:bottom w:val="none" w:sz="0" w:space="0" w:color="auto"/>
        <w:right w:val="none" w:sz="0" w:space="0" w:color="auto"/>
      </w:divBdr>
    </w:div>
    <w:div w:id="1012731067">
      <w:bodyDiv w:val="1"/>
      <w:marLeft w:val="0"/>
      <w:marRight w:val="0"/>
      <w:marTop w:val="0"/>
      <w:marBottom w:val="0"/>
      <w:divBdr>
        <w:top w:val="none" w:sz="0" w:space="0" w:color="auto"/>
        <w:left w:val="none" w:sz="0" w:space="0" w:color="auto"/>
        <w:bottom w:val="none" w:sz="0" w:space="0" w:color="auto"/>
        <w:right w:val="none" w:sz="0" w:space="0" w:color="auto"/>
      </w:divBdr>
    </w:div>
    <w:div w:id="153387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gpti.org/resources/reports/details.php?id=123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0FD72-94B4-41E8-AE1F-546F9D6E2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UTC Project Information | Loading and Wetting-Induced Settlement of Bridge Approach Embankment Materials</vt:lpstr>
    </vt:vector>
  </TitlesOfParts>
  <Company>DOT</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Loading and Wetting-Induced Settlement of Bridge Approach Embankment Materials</dc:title>
  <dc:creator/>
  <cp:lastModifiedBy>Nichols, Patrick</cp:lastModifiedBy>
  <cp:revision>149</cp:revision>
  <cp:lastPrinted>2025-01-17T17:05:00Z</cp:lastPrinted>
  <dcterms:created xsi:type="dcterms:W3CDTF">2019-01-17T15:14:00Z</dcterms:created>
  <dcterms:modified xsi:type="dcterms:W3CDTF">2025-01-17T17:06:00Z</dcterms:modified>
</cp:coreProperties>
</file>