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600" w:firstRow="0" w:lastRow="0" w:firstColumn="0" w:lastColumn="0" w:noHBand="1" w:noVBand="1"/>
      </w:tblPr>
      <w:tblGrid>
        <w:gridCol w:w="3415"/>
        <w:gridCol w:w="6660"/>
      </w:tblGrid>
      <w:tr w:rsidR="006369C0" w:rsidRPr="004B070F" w14:paraId="702B09DD" w14:textId="77777777" w:rsidTr="00077D58">
        <w:trPr>
          <w:jc w:val="center"/>
        </w:trPr>
        <w:tc>
          <w:tcPr>
            <w:tcW w:w="10075" w:type="dxa"/>
            <w:gridSpan w:val="2"/>
          </w:tcPr>
          <w:p w14:paraId="41518A14" w14:textId="77777777" w:rsidR="006369C0" w:rsidRPr="004B070F" w:rsidRDefault="006369C0">
            <w:pPr>
              <w:rPr>
                <w:rFonts w:cs="Times New Roman"/>
                <w:b/>
                <w:sz w:val="28"/>
                <w:szCs w:val="28"/>
              </w:rPr>
            </w:pPr>
            <w:proofErr w:type="gramStart"/>
            <w:r w:rsidRPr="004B070F">
              <w:rPr>
                <w:rFonts w:cs="Times New Roman"/>
                <w:b/>
                <w:sz w:val="28"/>
                <w:szCs w:val="28"/>
              </w:rPr>
              <w:t>UTC  Project</w:t>
            </w:r>
            <w:proofErr w:type="gramEnd"/>
            <w:r w:rsidRPr="004B070F">
              <w:rPr>
                <w:rFonts w:cs="Times New Roman"/>
                <w:b/>
                <w:sz w:val="28"/>
                <w:szCs w:val="28"/>
              </w:rPr>
              <w:t xml:space="preserve">  Information</w:t>
            </w:r>
          </w:p>
        </w:tc>
      </w:tr>
      <w:tr w:rsidR="006369C0" w:rsidRPr="004B070F" w14:paraId="602ED2F1" w14:textId="77777777" w:rsidTr="00077D58">
        <w:trPr>
          <w:jc w:val="center"/>
        </w:trPr>
        <w:tc>
          <w:tcPr>
            <w:tcW w:w="3415" w:type="dxa"/>
          </w:tcPr>
          <w:p w14:paraId="3E265301" w14:textId="77777777" w:rsidR="006369C0" w:rsidRPr="004B070F" w:rsidRDefault="006369C0">
            <w:pPr>
              <w:rPr>
                <w:rFonts w:cs="Times New Roman"/>
              </w:rPr>
            </w:pPr>
            <w:r>
              <w:rPr>
                <w:rFonts w:cs="Times New Roman"/>
              </w:rPr>
              <w:t>Project Title</w:t>
            </w:r>
          </w:p>
        </w:tc>
        <w:tc>
          <w:tcPr>
            <w:tcW w:w="6660" w:type="dxa"/>
          </w:tcPr>
          <w:p w14:paraId="5F4B209B" w14:textId="77777777" w:rsidR="006369C0" w:rsidRPr="004B7858" w:rsidRDefault="00244C18" w:rsidP="00CE7707">
            <w:pPr>
              <w:rPr>
                <w:rFonts w:cs="Times New Roman"/>
                <w:szCs w:val="24"/>
              </w:rPr>
            </w:pPr>
            <w:r>
              <w:rPr>
                <w:rFonts w:cs="Times New Roman"/>
                <w:noProof/>
                <w:szCs w:val="24"/>
              </w:rPr>
              <w:t>MPC-6</w:t>
            </w:r>
            <w:r w:rsidR="006A0EE1">
              <w:rPr>
                <w:rFonts w:cs="Times New Roman"/>
                <w:noProof/>
                <w:szCs w:val="24"/>
              </w:rPr>
              <w:t>26</w:t>
            </w:r>
            <w:r w:rsidR="006369C0">
              <w:rPr>
                <w:rFonts w:cs="Times New Roman"/>
                <w:szCs w:val="24"/>
              </w:rPr>
              <w:t xml:space="preserve"> – </w:t>
            </w:r>
            <w:r w:rsidR="006A0EE1" w:rsidRPr="006A0EE1">
              <w:rPr>
                <w:rFonts w:cs="Times New Roman"/>
                <w:szCs w:val="24"/>
              </w:rPr>
              <w:t>Effectiveness of Concrete Bridge Deck Sealants</w:t>
            </w:r>
          </w:p>
        </w:tc>
      </w:tr>
      <w:tr w:rsidR="006369C0" w:rsidRPr="004B070F" w14:paraId="42AB33AE" w14:textId="77777777" w:rsidTr="00077D58">
        <w:trPr>
          <w:jc w:val="center"/>
        </w:trPr>
        <w:tc>
          <w:tcPr>
            <w:tcW w:w="3415" w:type="dxa"/>
          </w:tcPr>
          <w:p w14:paraId="7F5F5252" w14:textId="77777777" w:rsidR="006369C0" w:rsidRPr="004B070F" w:rsidRDefault="006369C0">
            <w:pPr>
              <w:rPr>
                <w:rFonts w:cs="Times New Roman"/>
              </w:rPr>
            </w:pPr>
            <w:r>
              <w:rPr>
                <w:rFonts w:cs="Times New Roman"/>
              </w:rPr>
              <w:t>University</w:t>
            </w:r>
          </w:p>
        </w:tc>
        <w:tc>
          <w:tcPr>
            <w:tcW w:w="6660" w:type="dxa"/>
          </w:tcPr>
          <w:p w14:paraId="06E60DC7" w14:textId="77777777" w:rsidR="006369C0" w:rsidRPr="004B7858" w:rsidRDefault="00632FB6" w:rsidP="00C1254F">
            <w:pPr>
              <w:jc w:val="both"/>
              <w:rPr>
                <w:rFonts w:eastAsia="Calibri" w:cs="Times New Roman"/>
                <w:szCs w:val="24"/>
              </w:rPr>
            </w:pPr>
            <w:r w:rsidRPr="00632FB6">
              <w:rPr>
                <w:rFonts w:eastAsia="Calibri" w:cs="Times New Roman"/>
                <w:szCs w:val="24"/>
              </w:rPr>
              <w:t>South Dakota State University</w:t>
            </w:r>
          </w:p>
        </w:tc>
      </w:tr>
      <w:tr w:rsidR="006369C0" w:rsidRPr="004B070F" w14:paraId="2BC50F4F" w14:textId="77777777" w:rsidTr="00077D58">
        <w:trPr>
          <w:jc w:val="center"/>
        </w:trPr>
        <w:tc>
          <w:tcPr>
            <w:tcW w:w="3415" w:type="dxa"/>
          </w:tcPr>
          <w:p w14:paraId="3CEA7061" w14:textId="77777777" w:rsidR="006369C0" w:rsidRPr="004B070F" w:rsidRDefault="006369C0">
            <w:pPr>
              <w:rPr>
                <w:rFonts w:cs="Times New Roman"/>
              </w:rPr>
            </w:pPr>
            <w:r>
              <w:rPr>
                <w:rFonts w:cs="Times New Roman"/>
              </w:rPr>
              <w:t>Principal Investigator</w:t>
            </w:r>
          </w:p>
        </w:tc>
        <w:tc>
          <w:tcPr>
            <w:tcW w:w="6660" w:type="dxa"/>
          </w:tcPr>
          <w:p w14:paraId="0B11F1E3" w14:textId="5ABF9CE5" w:rsidR="00C65D7B" w:rsidRDefault="00C65D7B" w:rsidP="00353193">
            <w:pPr>
              <w:rPr>
                <w:rFonts w:cs="Times New Roman"/>
                <w:noProof/>
                <w:szCs w:val="24"/>
              </w:rPr>
            </w:pPr>
            <w:r w:rsidRPr="00842E52">
              <w:rPr>
                <w:rFonts w:cs="Times New Roman"/>
                <w:noProof/>
                <w:szCs w:val="24"/>
              </w:rPr>
              <w:t>Rouzbeh Ghabchi, Ph.D.</w:t>
            </w:r>
            <w:r w:rsidR="005625DC">
              <w:rPr>
                <w:rFonts w:cs="Times New Roman"/>
                <w:noProof/>
                <w:szCs w:val="24"/>
              </w:rPr>
              <w:t>, P.E.</w:t>
            </w:r>
          </w:p>
          <w:p w14:paraId="52874DEB" w14:textId="1931BC03" w:rsidR="00842E52" w:rsidRPr="00A5155B" w:rsidRDefault="00842E52" w:rsidP="00353193">
            <w:pPr>
              <w:rPr>
                <w:rFonts w:cs="Times New Roman"/>
                <w:noProof/>
                <w:szCs w:val="24"/>
              </w:rPr>
            </w:pPr>
            <w:r w:rsidRPr="00842E52">
              <w:rPr>
                <w:rFonts w:cs="Times New Roman"/>
                <w:noProof/>
                <w:szCs w:val="24"/>
              </w:rPr>
              <w:t>Nadim Wehbe, Ph.D., P.E.</w:t>
            </w:r>
          </w:p>
        </w:tc>
      </w:tr>
      <w:tr w:rsidR="006369C0" w:rsidRPr="004B070F" w14:paraId="6F1646E2" w14:textId="77777777" w:rsidTr="00077D58">
        <w:trPr>
          <w:jc w:val="center"/>
        </w:trPr>
        <w:tc>
          <w:tcPr>
            <w:tcW w:w="3415" w:type="dxa"/>
          </w:tcPr>
          <w:p w14:paraId="41E9027F" w14:textId="77777777" w:rsidR="006369C0" w:rsidRPr="004B070F" w:rsidRDefault="006369C0">
            <w:pPr>
              <w:rPr>
                <w:rFonts w:cs="Times New Roman"/>
              </w:rPr>
            </w:pPr>
            <w:r>
              <w:rPr>
                <w:rFonts w:cs="Times New Roman"/>
              </w:rPr>
              <w:t>PI Contact Information</w:t>
            </w:r>
          </w:p>
        </w:tc>
        <w:tc>
          <w:tcPr>
            <w:tcW w:w="6660" w:type="dxa"/>
          </w:tcPr>
          <w:p w14:paraId="6E9B22B1" w14:textId="0B593366" w:rsidR="00842E52" w:rsidRPr="00842E52" w:rsidRDefault="00842E52" w:rsidP="00842E52">
            <w:pPr>
              <w:rPr>
                <w:rFonts w:cs="Times New Roman"/>
                <w:noProof/>
                <w:szCs w:val="24"/>
              </w:rPr>
            </w:pPr>
            <w:r w:rsidRPr="00842E52">
              <w:rPr>
                <w:rFonts w:cs="Times New Roman"/>
                <w:noProof/>
                <w:szCs w:val="24"/>
              </w:rPr>
              <w:t>Rouzbeh Ghabchi, Ph.D.</w:t>
            </w:r>
            <w:r w:rsidR="005625DC">
              <w:rPr>
                <w:rFonts w:cs="Times New Roman"/>
                <w:noProof/>
                <w:szCs w:val="24"/>
              </w:rPr>
              <w:t>, P.</w:t>
            </w:r>
            <w:r w:rsidR="00BD5FAB">
              <w:rPr>
                <w:rFonts w:cs="Times New Roman"/>
                <w:noProof/>
                <w:szCs w:val="24"/>
              </w:rPr>
              <w:t>E</w:t>
            </w:r>
            <w:r w:rsidR="005625DC">
              <w:rPr>
                <w:rFonts w:cs="Times New Roman"/>
                <w:noProof/>
                <w:szCs w:val="24"/>
              </w:rPr>
              <w:t>.</w:t>
            </w:r>
          </w:p>
          <w:p w14:paraId="508EC36F" w14:textId="0F80676E" w:rsidR="00842E52" w:rsidRPr="00842E52" w:rsidRDefault="00E26A40" w:rsidP="00842E52">
            <w:pPr>
              <w:rPr>
                <w:rFonts w:cs="Times New Roman"/>
                <w:noProof/>
                <w:szCs w:val="24"/>
              </w:rPr>
            </w:pPr>
            <w:r>
              <w:rPr>
                <w:rFonts w:cs="Times New Roman"/>
                <w:noProof/>
                <w:szCs w:val="24"/>
              </w:rPr>
              <w:t>Associate</w:t>
            </w:r>
            <w:r w:rsidRPr="00842E52">
              <w:rPr>
                <w:rFonts w:cs="Times New Roman"/>
                <w:noProof/>
                <w:szCs w:val="24"/>
              </w:rPr>
              <w:t xml:space="preserve"> </w:t>
            </w:r>
            <w:r w:rsidR="00842E52" w:rsidRPr="00842E52">
              <w:rPr>
                <w:rFonts w:cs="Times New Roman"/>
                <w:noProof/>
                <w:szCs w:val="24"/>
              </w:rPr>
              <w:t>Professor</w:t>
            </w:r>
          </w:p>
          <w:p w14:paraId="0FEC4FB8" w14:textId="77777777" w:rsidR="00842E52" w:rsidRPr="00842E52" w:rsidRDefault="00842E52" w:rsidP="00842E52">
            <w:pPr>
              <w:rPr>
                <w:rFonts w:cs="Times New Roman"/>
                <w:noProof/>
                <w:szCs w:val="24"/>
              </w:rPr>
            </w:pPr>
            <w:r w:rsidRPr="00842E52">
              <w:rPr>
                <w:rFonts w:cs="Times New Roman"/>
                <w:noProof/>
                <w:szCs w:val="24"/>
              </w:rPr>
              <w:t>South Dakota State University</w:t>
            </w:r>
          </w:p>
          <w:p w14:paraId="77BB09E0" w14:textId="77777777" w:rsidR="00842E52" w:rsidRPr="00842E52" w:rsidRDefault="00842E52" w:rsidP="00842E52">
            <w:pPr>
              <w:rPr>
                <w:rFonts w:cs="Times New Roman"/>
                <w:noProof/>
                <w:szCs w:val="24"/>
              </w:rPr>
            </w:pPr>
            <w:r w:rsidRPr="00842E52">
              <w:rPr>
                <w:rFonts w:cs="Times New Roman"/>
                <w:noProof/>
                <w:szCs w:val="24"/>
              </w:rPr>
              <w:t>Phone: (605) 688-6333</w:t>
            </w:r>
          </w:p>
          <w:p w14:paraId="5D76D3E1" w14:textId="77777777" w:rsidR="00842E52" w:rsidRPr="00842E52" w:rsidRDefault="00842E52" w:rsidP="00842E52">
            <w:pPr>
              <w:rPr>
                <w:rFonts w:cs="Times New Roman"/>
                <w:noProof/>
                <w:szCs w:val="24"/>
              </w:rPr>
            </w:pPr>
            <w:r w:rsidRPr="00842E52">
              <w:rPr>
                <w:rFonts w:cs="Times New Roman"/>
                <w:noProof/>
                <w:szCs w:val="24"/>
              </w:rPr>
              <w:t>Email: rouzbeh.ghabchi@sdstate.edu</w:t>
            </w:r>
          </w:p>
          <w:p w14:paraId="2C841C17" w14:textId="199BF716" w:rsidR="00D12E77" w:rsidRDefault="00842E52" w:rsidP="00842E52">
            <w:pPr>
              <w:rPr>
                <w:rFonts w:cs="Times New Roman"/>
                <w:noProof/>
                <w:szCs w:val="24"/>
              </w:rPr>
            </w:pPr>
            <w:r w:rsidRPr="00842E52">
              <w:rPr>
                <w:rFonts w:cs="Times New Roman"/>
                <w:noProof/>
                <w:szCs w:val="24"/>
              </w:rPr>
              <w:t>ORCID: 0000-0002-3827-6315</w:t>
            </w:r>
          </w:p>
          <w:p w14:paraId="63365A99" w14:textId="77777777" w:rsidR="00D12E77" w:rsidRPr="00842E52" w:rsidRDefault="00D12E77" w:rsidP="00D12E77">
            <w:pPr>
              <w:spacing w:before="240"/>
              <w:rPr>
                <w:rFonts w:cs="Times New Roman"/>
                <w:noProof/>
                <w:szCs w:val="24"/>
              </w:rPr>
            </w:pPr>
            <w:r w:rsidRPr="00842E52">
              <w:rPr>
                <w:rFonts w:cs="Times New Roman"/>
                <w:noProof/>
                <w:szCs w:val="24"/>
              </w:rPr>
              <w:t>Nadim Wehbe, Ph.D., P.E.</w:t>
            </w:r>
          </w:p>
          <w:p w14:paraId="373E7AEC" w14:textId="77777777" w:rsidR="00D12E77" w:rsidRPr="00842E52" w:rsidRDefault="00D12E77" w:rsidP="00D12E77">
            <w:pPr>
              <w:rPr>
                <w:rFonts w:cs="Times New Roman"/>
                <w:noProof/>
                <w:szCs w:val="24"/>
              </w:rPr>
            </w:pPr>
            <w:r w:rsidRPr="00842E52">
              <w:rPr>
                <w:rFonts w:cs="Times New Roman"/>
                <w:noProof/>
                <w:szCs w:val="24"/>
              </w:rPr>
              <w:t>Professor</w:t>
            </w:r>
          </w:p>
          <w:p w14:paraId="72FE7351" w14:textId="77777777" w:rsidR="00D12E77" w:rsidRPr="00842E52" w:rsidRDefault="00D12E77" w:rsidP="00D12E77">
            <w:pPr>
              <w:rPr>
                <w:rFonts w:cs="Times New Roman"/>
                <w:noProof/>
                <w:szCs w:val="24"/>
              </w:rPr>
            </w:pPr>
            <w:r w:rsidRPr="00842E52">
              <w:rPr>
                <w:rFonts w:cs="Times New Roman"/>
                <w:noProof/>
                <w:szCs w:val="24"/>
              </w:rPr>
              <w:t>South Dakota State University</w:t>
            </w:r>
          </w:p>
          <w:p w14:paraId="269AE47C" w14:textId="77777777" w:rsidR="00D12E77" w:rsidRPr="00842E52" w:rsidRDefault="00D12E77" w:rsidP="00D12E77">
            <w:pPr>
              <w:rPr>
                <w:rFonts w:cs="Times New Roman"/>
                <w:noProof/>
                <w:szCs w:val="24"/>
              </w:rPr>
            </w:pPr>
            <w:r w:rsidRPr="00842E52">
              <w:rPr>
                <w:rFonts w:cs="Times New Roman"/>
                <w:noProof/>
                <w:szCs w:val="24"/>
              </w:rPr>
              <w:t>Phone: (605) 688-4291</w:t>
            </w:r>
          </w:p>
          <w:p w14:paraId="1F3C3ED8" w14:textId="77777777" w:rsidR="00D12E77" w:rsidRPr="00842E52" w:rsidRDefault="00D12E77" w:rsidP="00D12E77">
            <w:pPr>
              <w:rPr>
                <w:rFonts w:cs="Times New Roman"/>
                <w:noProof/>
                <w:szCs w:val="24"/>
              </w:rPr>
            </w:pPr>
            <w:r w:rsidRPr="00842E52">
              <w:rPr>
                <w:rFonts w:cs="Times New Roman"/>
                <w:noProof/>
                <w:szCs w:val="24"/>
              </w:rPr>
              <w:t>Email: nadim.wehbe@sdstate.edu</w:t>
            </w:r>
          </w:p>
          <w:p w14:paraId="32AB422B" w14:textId="6D095202" w:rsidR="00D12E77" w:rsidRDefault="00D12E77" w:rsidP="00842E52">
            <w:pPr>
              <w:rPr>
                <w:rFonts w:cs="Times New Roman"/>
                <w:noProof/>
                <w:szCs w:val="24"/>
              </w:rPr>
            </w:pPr>
            <w:r w:rsidRPr="00842E52">
              <w:rPr>
                <w:rFonts w:cs="Times New Roman"/>
                <w:noProof/>
                <w:szCs w:val="24"/>
              </w:rPr>
              <w:t>ORCID: 0000-0002-6266-8378</w:t>
            </w:r>
          </w:p>
        </w:tc>
      </w:tr>
      <w:tr w:rsidR="006369C0" w:rsidRPr="004B070F" w14:paraId="4009CC6C" w14:textId="77777777" w:rsidTr="00077D58">
        <w:trPr>
          <w:jc w:val="center"/>
        </w:trPr>
        <w:tc>
          <w:tcPr>
            <w:tcW w:w="3415" w:type="dxa"/>
          </w:tcPr>
          <w:p w14:paraId="44AA2F15"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4FDD1085"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2D6BE3F0" w14:textId="4BBEB4EF" w:rsidR="006369C0" w:rsidRDefault="00B14DE6">
            <w:pPr>
              <w:rPr>
                <w:rFonts w:cs="Times New Roman"/>
              </w:rPr>
            </w:pPr>
            <w:r w:rsidRPr="00B14DE6">
              <w:rPr>
                <w:rFonts w:cs="Times New Roman"/>
              </w:rPr>
              <w:t>$</w:t>
            </w:r>
            <w:r w:rsidR="00083318" w:rsidRPr="00083318">
              <w:rPr>
                <w:rFonts w:cs="Times New Roman"/>
              </w:rPr>
              <w:t>95,221</w:t>
            </w:r>
          </w:p>
          <w:p w14:paraId="1F1432C0" w14:textId="77777777" w:rsidR="003D19A6" w:rsidRDefault="00925D40" w:rsidP="00F42D58">
            <w:pPr>
              <w:spacing w:before="240"/>
              <w:rPr>
                <w:rFonts w:cs="Times New Roman"/>
              </w:rPr>
            </w:pPr>
            <w:r w:rsidRPr="00925D40">
              <w:rPr>
                <w:rFonts w:eastAsia="Calibri" w:cs="Times New Roman"/>
                <w:szCs w:val="24"/>
              </w:rPr>
              <w:t>South Dakota Department of Transportation</w:t>
            </w:r>
          </w:p>
          <w:p w14:paraId="64EBAAF1" w14:textId="77777777" w:rsidR="006369C0" w:rsidRPr="004B070F" w:rsidRDefault="008C73A4" w:rsidP="00927A42">
            <w:pPr>
              <w:rPr>
                <w:rFonts w:cs="Times New Roman"/>
              </w:rPr>
            </w:pPr>
            <w:r>
              <w:rPr>
                <w:rFonts w:cs="Times New Roman"/>
              </w:rPr>
              <w:t>$</w:t>
            </w:r>
            <w:r w:rsidR="00927A42" w:rsidRPr="00927A42">
              <w:rPr>
                <w:rFonts w:cs="Times New Roman"/>
              </w:rPr>
              <w:t>137,099</w:t>
            </w:r>
          </w:p>
        </w:tc>
      </w:tr>
      <w:tr w:rsidR="006369C0" w:rsidRPr="004B070F" w14:paraId="72578E0E" w14:textId="77777777" w:rsidTr="00077D58">
        <w:trPr>
          <w:jc w:val="center"/>
        </w:trPr>
        <w:tc>
          <w:tcPr>
            <w:tcW w:w="3415" w:type="dxa"/>
          </w:tcPr>
          <w:p w14:paraId="52F42226"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7ACF009D" w14:textId="77777777" w:rsidR="006369C0" w:rsidRDefault="00E3612D" w:rsidP="00927A42">
            <w:pPr>
              <w:rPr>
                <w:rFonts w:cs="Times New Roman"/>
              </w:rPr>
            </w:pPr>
            <w:r w:rsidRPr="00E3612D">
              <w:rPr>
                <w:rFonts w:eastAsia="Times New Roman" w:cs="Times New Roman"/>
                <w:noProof/>
                <w:color w:val="000000"/>
                <w:szCs w:val="24"/>
              </w:rPr>
              <w:t>$</w:t>
            </w:r>
            <w:r w:rsidR="00927A42" w:rsidRPr="00927A42">
              <w:rPr>
                <w:rFonts w:eastAsia="Times New Roman" w:cs="Times New Roman"/>
                <w:noProof/>
                <w:color w:val="000000"/>
                <w:szCs w:val="24"/>
              </w:rPr>
              <w:t>232,320</w:t>
            </w:r>
          </w:p>
        </w:tc>
      </w:tr>
      <w:tr w:rsidR="006369C0" w:rsidRPr="004B070F" w14:paraId="4F81BDE5" w14:textId="77777777" w:rsidTr="00077D58">
        <w:trPr>
          <w:jc w:val="center"/>
        </w:trPr>
        <w:tc>
          <w:tcPr>
            <w:tcW w:w="3415" w:type="dxa"/>
          </w:tcPr>
          <w:p w14:paraId="23F19537"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05F628A4" w14:textId="77777777" w:rsidR="006369C0" w:rsidRPr="004B070F" w:rsidRDefault="006369C0">
            <w:pPr>
              <w:rPr>
                <w:rFonts w:cs="Times New Roman"/>
              </w:rPr>
            </w:pPr>
            <w:r w:rsidRPr="00432B0E">
              <w:rPr>
                <w:rFonts w:cs="Times New Roman"/>
                <w:noProof/>
              </w:rPr>
              <w:t>69A3551747108</w:t>
            </w:r>
          </w:p>
        </w:tc>
      </w:tr>
      <w:tr w:rsidR="006369C0" w:rsidRPr="004B070F" w14:paraId="2ABF7871" w14:textId="77777777" w:rsidTr="00077D58">
        <w:trPr>
          <w:jc w:val="center"/>
        </w:trPr>
        <w:tc>
          <w:tcPr>
            <w:tcW w:w="3415" w:type="dxa"/>
          </w:tcPr>
          <w:p w14:paraId="3F5EDB60" w14:textId="77777777" w:rsidR="006369C0" w:rsidRPr="004B070F" w:rsidRDefault="006369C0" w:rsidP="00947EC7">
            <w:pPr>
              <w:rPr>
                <w:rFonts w:cs="Times New Roman"/>
              </w:rPr>
            </w:pPr>
            <w:r>
              <w:rPr>
                <w:rFonts w:cs="Times New Roman"/>
              </w:rPr>
              <w:t>Start and End Dates</w:t>
            </w:r>
          </w:p>
        </w:tc>
        <w:tc>
          <w:tcPr>
            <w:tcW w:w="6660" w:type="dxa"/>
          </w:tcPr>
          <w:p w14:paraId="3512BBE8" w14:textId="5F08B95F" w:rsidR="006369C0" w:rsidRPr="004B070F" w:rsidRDefault="00D25E50" w:rsidP="00C44A6D">
            <w:pPr>
              <w:rPr>
                <w:rFonts w:cs="Times New Roman"/>
                <w:highlight w:val="yellow"/>
              </w:rPr>
            </w:pPr>
            <w:r>
              <w:rPr>
                <w:rFonts w:cs="Times New Roman"/>
                <w:noProof/>
              </w:rPr>
              <w:t>February</w:t>
            </w:r>
            <w:r w:rsidR="006369C0" w:rsidRPr="00432B0E">
              <w:rPr>
                <w:rFonts w:cs="Times New Roman"/>
                <w:noProof/>
              </w:rPr>
              <w:t xml:space="preserve"> </w:t>
            </w:r>
            <w:r w:rsidR="006259F0">
              <w:rPr>
                <w:rFonts w:cs="Times New Roman"/>
                <w:noProof/>
              </w:rPr>
              <w:t>1</w:t>
            </w:r>
            <w:r w:rsidR="00A67CF1">
              <w:rPr>
                <w:rFonts w:cs="Times New Roman"/>
                <w:noProof/>
              </w:rPr>
              <w:t>9</w:t>
            </w:r>
            <w:r w:rsidR="006369C0" w:rsidRPr="00432B0E">
              <w:rPr>
                <w:rFonts w:cs="Times New Roman"/>
                <w:noProof/>
              </w:rPr>
              <w:t>, 20</w:t>
            </w:r>
            <w:r w:rsidR="00812904">
              <w:rPr>
                <w:rFonts w:cs="Times New Roman"/>
                <w:noProof/>
              </w:rPr>
              <w:t>20</w:t>
            </w:r>
            <w:r w:rsidR="006369C0" w:rsidRPr="00432B0E">
              <w:rPr>
                <w:rFonts w:cs="Times New Roman"/>
                <w:noProof/>
              </w:rPr>
              <w:t xml:space="preserve"> to </w:t>
            </w:r>
            <w:r w:rsidR="008D31DD">
              <w:rPr>
                <w:rFonts w:cs="Times New Roman"/>
                <w:noProof/>
              </w:rPr>
              <w:t>July 31, 2024</w:t>
            </w:r>
          </w:p>
        </w:tc>
      </w:tr>
      <w:tr w:rsidR="006369C0" w:rsidRPr="004B070F" w14:paraId="0871BD3F" w14:textId="77777777" w:rsidTr="00077D58">
        <w:trPr>
          <w:jc w:val="center"/>
        </w:trPr>
        <w:tc>
          <w:tcPr>
            <w:tcW w:w="3415" w:type="dxa"/>
          </w:tcPr>
          <w:p w14:paraId="0E7C53A1"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52A11364" w14:textId="77777777" w:rsidR="006369C0" w:rsidRPr="004B7858" w:rsidRDefault="008F65B5" w:rsidP="00FC0165">
            <w:pPr>
              <w:rPr>
                <w:rFonts w:cs="Times New Roman"/>
                <w:noProof/>
                <w:szCs w:val="24"/>
              </w:rPr>
            </w:pPr>
            <w:r w:rsidRPr="008F65B5">
              <w:rPr>
                <w:rFonts w:cs="Times New Roman"/>
                <w:noProof/>
                <w:szCs w:val="24"/>
              </w:rPr>
              <w:t>The South Dakota Department of Transportation (SDDOT) questions if the use of the polymer chip seals is efficient and cost-effective in preventing water and chloride infiltration on bridge decks. Polymer chip seals are commonly used to seal the decks, resulting in improved friction (skid resistance). Since the early 1990s, SDDOT has used polymer chip seals on decks to reduce water permeability and chloride penetrability. This prevents deterioration due to corrosion of the steel reinforcement from chloride ingress in the decks. The seals’ failure on the deck causes rapid degradation that significantly increases maintenance costs to prolong service life of the decks. To determine the effectiveness of deck sealants and their performance on bridge decks in South Dakota, immediate and rigorous laboratory and field testing-based research considering different types of deck sealants must be done. This work will not only help validate the claim for efficiency and cost-effectiveness of the sealants for South Dakota bridge decks, but also provide technical recommendations regarding their practical use.</w:t>
            </w:r>
          </w:p>
        </w:tc>
      </w:tr>
      <w:tr w:rsidR="006369C0" w:rsidRPr="004B070F" w14:paraId="7C33ECB7" w14:textId="77777777" w:rsidTr="00077D58">
        <w:trPr>
          <w:trHeight w:val="1034"/>
          <w:jc w:val="center"/>
        </w:trPr>
        <w:tc>
          <w:tcPr>
            <w:tcW w:w="3415" w:type="dxa"/>
          </w:tcPr>
          <w:p w14:paraId="58263C86" w14:textId="6267531A" w:rsidR="006369C0" w:rsidRPr="004B070F" w:rsidRDefault="006369C0">
            <w:pPr>
              <w:rPr>
                <w:rFonts w:cs="Times New Roman"/>
              </w:rPr>
            </w:pPr>
            <w:r w:rsidRPr="004B070F">
              <w:rPr>
                <w:rFonts w:cs="Times New Roman"/>
              </w:rPr>
              <w:lastRenderedPageBreak/>
              <w:t>Describe Implementation of Research Outcomes (or why not implemented)</w:t>
            </w:r>
          </w:p>
          <w:p w14:paraId="4DECD5A4" w14:textId="77777777" w:rsidR="006369C0" w:rsidRPr="004B070F" w:rsidRDefault="006369C0" w:rsidP="00017A30">
            <w:pPr>
              <w:spacing w:before="240"/>
              <w:rPr>
                <w:rFonts w:cs="Times New Roman"/>
              </w:rPr>
            </w:pPr>
            <w:r w:rsidRPr="004B070F">
              <w:rPr>
                <w:rFonts w:cs="Times New Roman"/>
              </w:rPr>
              <w:t>Place Any Photos Here</w:t>
            </w:r>
          </w:p>
        </w:tc>
        <w:tc>
          <w:tcPr>
            <w:tcW w:w="6660" w:type="dxa"/>
          </w:tcPr>
          <w:p w14:paraId="11CCE32D" w14:textId="77777777" w:rsidR="006369C0" w:rsidRPr="004B070F" w:rsidRDefault="006369C0" w:rsidP="00AB062C"/>
        </w:tc>
      </w:tr>
      <w:tr w:rsidR="006369C0" w:rsidRPr="004B070F" w14:paraId="6A7DBACC" w14:textId="77777777" w:rsidTr="00077D58">
        <w:trPr>
          <w:trHeight w:val="395"/>
          <w:jc w:val="center"/>
        </w:trPr>
        <w:tc>
          <w:tcPr>
            <w:tcW w:w="3415" w:type="dxa"/>
          </w:tcPr>
          <w:p w14:paraId="6F0D3199" w14:textId="77777777" w:rsidR="006369C0" w:rsidRPr="004B070F" w:rsidRDefault="006369C0">
            <w:pPr>
              <w:rPr>
                <w:rFonts w:cs="Times New Roman"/>
              </w:rPr>
            </w:pPr>
            <w:r w:rsidRPr="004B070F">
              <w:rPr>
                <w:rFonts w:cs="Times New Roman"/>
              </w:rPr>
              <w:t>Impacts/Benefits of Implementation</w:t>
            </w:r>
          </w:p>
          <w:p w14:paraId="6834A401" w14:textId="77777777" w:rsidR="006369C0" w:rsidRPr="004B070F" w:rsidRDefault="006369C0">
            <w:pPr>
              <w:rPr>
                <w:rFonts w:cs="Times New Roman"/>
              </w:rPr>
            </w:pPr>
            <w:r>
              <w:rPr>
                <w:rFonts w:cs="Times New Roman"/>
              </w:rPr>
              <w:t>(</w:t>
            </w:r>
            <w:proofErr w:type="gramStart"/>
            <w:r>
              <w:rPr>
                <w:rFonts w:cs="Times New Roman"/>
              </w:rPr>
              <w:t>actual</w:t>
            </w:r>
            <w:proofErr w:type="gramEnd"/>
            <w:r>
              <w:rPr>
                <w:rFonts w:cs="Times New Roman"/>
              </w:rPr>
              <w:t>, not anticipated)</w:t>
            </w:r>
          </w:p>
        </w:tc>
        <w:tc>
          <w:tcPr>
            <w:tcW w:w="6660" w:type="dxa"/>
          </w:tcPr>
          <w:p w14:paraId="4684AA15" w14:textId="77777777" w:rsidR="006369C0" w:rsidRPr="004B070F" w:rsidRDefault="006369C0" w:rsidP="00AB062C">
            <w:pPr>
              <w:rPr>
                <w:rFonts w:cs="Times New Roman"/>
              </w:rPr>
            </w:pPr>
          </w:p>
        </w:tc>
      </w:tr>
      <w:tr w:rsidR="006369C0" w:rsidRPr="004B070F" w14:paraId="19DEEE6E" w14:textId="77777777" w:rsidTr="00077D58">
        <w:trPr>
          <w:jc w:val="center"/>
        </w:trPr>
        <w:tc>
          <w:tcPr>
            <w:tcW w:w="3415" w:type="dxa"/>
          </w:tcPr>
          <w:p w14:paraId="747415C6" w14:textId="77777777" w:rsidR="006369C0" w:rsidRPr="004B070F" w:rsidRDefault="006369C0">
            <w:pPr>
              <w:rPr>
                <w:rFonts w:cs="Times New Roman"/>
              </w:rPr>
            </w:pPr>
            <w:r w:rsidRPr="004B070F">
              <w:rPr>
                <w:rFonts w:cs="Times New Roman"/>
              </w:rPr>
              <w:t>Web Links</w:t>
            </w:r>
          </w:p>
          <w:p w14:paraId="24743BD3"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1A27E0E6"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06EBA9D4" w14:textId="77777777" w:rsidR="006369C0" w:rsidRPr="004B070F" w:rsidRDefault="006369C0" w:rsidP="00AB062C">
            <w:pPr>
              <w:rPr>
                <w:rFonts w:cs="Times New Roman"/>
              </w:rPr>
            </w:pPr>
          </w:p>
        </w:tc>
      </w:tr>
    </w:tbl>
    <w:p w14:paraId="186D9F38"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ysTQ1MzIwNjG1NDNR0lEKTi0uzszPAykwrAUAMgVWZiwAAAA="/>
  </w:docVars>
  <w:rsids>
    <w:rsidRoot w:val="00A61B30"/>
    <w:rsid w:val="00001B9F"/>
    <w:rsid w:val="00007373"/>
    <w:rsid w:val="000078F4"/>
    <w:rsid w:val="0001290E"/>
    <w:rsid w:val="00015A9A"/>
    <w:rsid w:val="00017A30"/>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39A7"/>
    <w:rsid w:val="000722B1"/>
    <w:rsid w:val="00073895"/>
    <w:rsid w:val="00077D58"/>
    <w:rsid w:val="00083318"/>
    <w:rsid w:val="00083487"/>
    <w:rsid w:val="00083923"/>
    <w:rsid w:val="00094116"/>
    <w:rsid w:val="00095869"/>
    <w:rsid w:val="000A6B14"/>
    <w:rsid w:val="000A7B5A"/>
    <w:rsid w:val="000C1C20"/>
    <w:rsid w:val="000E6251"/>
    <w:rsid w:val="000F25D1"/>
    <w:rsid w:val="000F2B2D"/>
    <w:rsid w:val="000F3CC9"/>
    <w:rsid w:val="000F3EED"/>
    <w:rsid w:val="00113422"/>
    <w:rsid w:val="00124459"/>
    <w:rsid w:val="00130702"/>
    <w:rsid w:val="00135006"/>
    <w:rsid w:val="00135512"/>
    <w:rsid w:val="00141F21"/>
    <w:rsid w:val="00144705"/>
    <w:rsid w:val="00153D98"/>
    <w:rsid w:val="00155AA0"/>
    <w:rsid w:val="00156068"/>
    <w:rsid w:val="001612F5"/>
    <w:rsid w:val="00167D11"/>
    <w:rsid w:val="001710A6"/>
    <w:rsid w:val="0017516D"/>
    <w:rsid w:val="00176F1C"/>
    <w:rsid w:val="00182779"/>
    <w:rsid w:val="00182C9D"/>
    <w:rsid w:val="00187408"/>
    <w:rsid w:val="00191E7F"/>
    <w:rsid w:val="00194A73"/>
    <w:rsid w:val="001B4811"/>
    <w:rsid w:val="001B74CD"/>
    <w:rsid w:val="001D0048"/>
    <w:rsid w:val="001D1BB3"/>
    <w:rsid w:val="001E32FA"/>
    <w:rsid w:val="001E6516"/>
    <w:rsid w:val="001E6879"/>
    <w:rsid w:val="001F2747"/>
    <w:rsid w:val="001F6987"/>
    <w:rsid w:val="00200B97"/>
    <w:rsid w:val="00202273"/>
    <w:rsid w:val="002041EF"/>
    <w:rsid w:val="0021507A"/>
    <w:rsid w:val="002201AC"/>
    <w:rsid w:val="002241F0"/>
    <w:rsid w:val="00244C18"/>
    <w:rsid w:val="00247718"/>
    <w:rsid w:val="00250684"/>
    <w:rsid w:val="00251455"/>
    <w:rsid w:val="00261C20"/>
    <w:rsid w:val="00265E1D"/>
    <w:rsid w:val="00277249"/>
    <w:rsid w:val="00291948"/>
    <w:rsid w:val="002A02C7"/>
    <w:rsid w:val="002A7D96"/>
    <w:rsid w:val="002B4105"/>
    <w:rsid w:val="002C111E"/>
    <w:rsid w:val="002C1991"/>
    <w:rsid w:val="002D0AA3"/>
    <w:rsid w:val="002D1EB6"/>
    <w:rsid w:val="002E5203"/>
    <w:rsid w:val="002F1EA9"/>
    <w:rsid w:val="002F44C5"/>
    <w:rsid w:val="002F6FE5"/>
    <w:rsid w:val="003113AA"/>
    <w:rsid w:val="003152EB"/>
    <w:rsid w:val="00324C48"/>
    <w:rsid w:val="003342DB"/>
    <w:rsid w:val="00334A4C"/>
    <w:rsid w:val="00342B4B"/>
    <w:rsid w:val="00344EB6"/>
    <w:rsid w:val="00345ECC"/>
    <w:rsid w:val="00346FEC"/>
    <w:rsid w:val="003470FA"/>
    <w:rsid w:val="00352F16"/>
    <w:rsid w:val="00353193"/>
    <w:rsid w:val="00357985"/>
    <w:rsid w:val="00367C12"/>
    <w:rsid w:val="00370888"/>
    <w:rsid w:val="003771C8"/>
    <w:rsid w:val="0037769A"/>
    <w:rsid w:val="00377FA5"/>
    <w:rsid w:val="00381A7C"/>
    <w:rsid w:val="00382035"/>
    <w:rsid w:val="003A0FC3"/>
    <w:rsid w:val="003A1F97"/>
    <w:rsid w:val="003B0FAD"/>
    <w:rsid w:val="003B2994"/>
    <w:rsid w:val="003B6493"/>
    <w:rsid w:val="003C597A"/>
    <w:rsid w:val="003D19A6"/>
    <w:rsid w:val="003D2341"/>
    <w:rsid w:val="003E052B"/>
    <w:rsid w:val="003E2C50"/>
    <w:rsid w:val="003E378B"/>
    <w:rsid w:val="003F4CA3"/>
    <w:rsid w:val="00400D46"/>
    <w:rsid w:val="004052C8"/>
    <w:rsid w:val="0041641D"/>
    <w:rsid w:val="0041651B"/>
    <w:rsid w:val="0042016D"/>
    <w:rsid w:val="00420A9E"/>
    <w:rsid w:val="004222E3"/>
    <w:rsid w:val="00423B9D"/>
    <w:rsid w:val="00430174"/>
    <w:rsid w:val="0043128E"/>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5A38"/>
    <w:rsid w:val="004B070F"/>
    <w:rsid w:val="004B684F"/>
    <w:rsid w:val="004B7858"/>
    <w:rsid w:val="004B79A5"/>
    <w:rsid w:val="004C064D"/>
    <w:rsid w:val="004C2A16"/>
    <w:rsid w:val="004C50F6"/>
    <w:rsid w:val="004D13A5"/>
    <w:rsid w:val="004D2D48"/>
    <w:rsid w:val="004E13DC"/>
    <w:rsid w:val="004E2473"/>
    <w:rsid w:val="004F1053"/>
    <w:rsid w:val="005103AC"/>
    <w:rsid w:val="00520CCC"/>
    <w:rsid w:val="00522A6B"/>
    <w:rsid w:val="0054051D"/>
    <w:rsid w:val="00540E55"/>
    <w:rsid w:val="005418BF"/>
    <w:rsid w:val="00542981"/>
    <w:rsid w:val="0055016C"/>
    <w:rsid w:val="00552B4A"/>
    <w:rsid w:val="005540C1"/>
    <w:rsid w:val="005613CD"/>
    <w:rsid w:val="005625DC"/>
    <w:rsid w:val="005673B8"/>
    <w:rsid w:val="0057006A"/>
    <w:rsid w:val="00570A31"/>
    <w:rsid w:val="00572A9E"/>
    <w:rsid w:val="005739F2"/>
    <w:rsid w:val="00574C0A"/>
    <w:rsid w:val="00584779"/>
    <w:rsid w:val="00591E92"/>
    <w:rsid w:val="00592B8A"/>
    <w:rsid w:val="005A34A9"/>
    <w:rsid w:val="005C5EFC"/>
    <w:rsid w:val="005D64F4"/>
    <w:rsid w:val="005E0BB4"/>
    <w:rsid w:val="005E1A27"/>
    <w:rsid w:val="005F7C9D"/>
    <w:rsid w:val="0060116D"/>
    <w:rsid w:val="00607128"/>
    <w:rsid w:val="006133F6"/>
    <w:rsid w:val="00615BEE"/>
    <w:rsid w:val="00620ED9"/>
    <w:rsid w:val="006259F0"/>
    <w:rsid w:val="00626C8E"/>
    <w:rsid w:val="00632FB6"/>
    <w:rsid w:val="00633CBF"/>
    <w:rsid w:val="00636073"/>
    <w:rsid w:val="00636265"/>
    <w:rsid w:val="006369C0"/>
    <w:rsid w:val="006406FA"/>
    <w:rsid w:val="00644861"/>
    <w:rsid w:val="0065023F"/>
    <w:rsid w:val="00650A3E"/>
    <w:rsid w:val="00653BBF"/>
    <w:rsid w:val="006547BC"/>
    <w:rsid w:val="006740CA"/>
    <w:rsid w:val="006770E3"/>
    <w:rsid w:val="006919D5"/>
    <w:rsid w:val="00692D86"/>
    <w:rsid w:val="006A0EE1"/>
    <w:rsid w:val="006A1310"/>
    <w:rsid w:val="006A6A0C"/>
    <w:rsid w:val="006A73D4"/>
    <w:rsid w:val="006B398F"/>
    <w:rsid w:val="006B5186"/>
    <w:rsid w:val="006C5A77"/>
    <w:rsid w:val="006D0A5E"/>
    <w:rsid w:val="006E2454"/>
    <w:rsid w:val="006E7362"/>
    <w:rsid w:val="006F1156"/>
    <w:rsid w:val="006F2A4C"/>
    <w:rsid w:val="006F6291"/>
    <w:rsid w:val="0070763B"/>
    <w:rsid w:val="0071185B"/>
    <w:rsid w:val="0071408E"/>
    <w:rsid w:val="00720E9C"/>
    <w:rsid w:val="007247F1"/>
    <w:rsid w:val="00725E11"/>
    <w:rsid w:val="0073654F"/>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432C"/>
    <w:rsid w:val="007953B4"/>
    <w:rsid w:val="007973BC"/>
    <w:rsid w:val="007A0C7D"/>
    <w:rsid w:val="007A5D92"/>
    <w:rsid w:val="007C24D2"/>
    <w:rsid w:val="007C2BA0"/>
    <w:rsid w:val="007C4B35"/>
    <w:rsid w:val="007C4E20"/>
    <w:rsid w:val="007C5540"/>
    <w:rsid w:val="007C6A8C"/>
    <w:rsid w:val="007E3202"/>
    <w:rsid w:val="007F1224"/>
    <w:rsid w:val="007F1C7C"/>
    <w:rsid w:val="00805FBA"/>
    <w:rsid w:val="00812904"/>
    <w:rsid w:val="008158F8"/>
    <w:rsid w:val="00820860"/>
    <w:rsid w:val="0082095E"/>
    <w:rsid w:val="00821337"/>
    <w:rsid w:val="00832B74"/>
    <w:rsid w:val="0083302C"/>
    <w:rsid w:val="00834DD0"/>
    <w:rsid w:val="008353A1"/>
    <w:rsid w:val="008355EE"/>
    <w:rsid w:val="00835987"/>
    <w:rsid w:val="00841253"/>
    <w:rsid w:val="00842E52"/>
    <w:rsid w:val="0085153B"/>
    <w:rsid w:val="00853B68"/>
    <w:rsid w:val="008557A8"/>
    <w:rsid w:val="00855891"/>
    <w:rsid w:val="00863038"/>
    <w:rsid w:val="008733FB"/>
    <w:rsid w:val="008A0AFB"/>
    <w:rsid w:val="008B09A8"/>
    <w:rsid w:val="008B4661"/>
    <w:rsid w:val="008C4D3A"/>
    <w:rsid w:val="008C73A4"/>
    <w:rsid w:val="008D31DD"/>
    <w:rsid w:val="008D3649"/>
    <w:rsid w:val="008D3B6D"/>
    <w:rsid w:val="008D4AD9"/>
    <w:rsid w:val="008D5037"/>
    <w:rsid w:val="008D7A14"/>
    <w:rsid w:val="008E2450"/>
    <w:rsid w:val="008F3DF8"/>
    <w:rsid w:val="008F65B5"/>
    <w:rsid w:val="00900C47"/>
    <w:rsid w:val="00911460"/>
    <w:rsid w:val="009115C3"/>
    <w:rsid w:val="0091529B"/>
    <w:rsid w:val="00915356"/>
    <w:rsid w:val="00917C96"/>
    <w:rsid w:val="00920002"/>
    <w:rsid w:val="00925D40"/>
    <w:rsid w:val="009276B3"/>
    <w:rsid w:val="00927A42"/>
    <w:rsid w:val="00930A1B"/>
    <w:rsid w:val="00931512"/>
    <w:rsid w:val="009411DA"/>
    <w:rsid w:val="009412AE"/>
    <w:rsid w:val="009473E6"/>
    <w:rsid w:val="00947EC7"/>
    <w:rsid w:val="009504EC"/>
    <w:rsid w:val="009528F6"/>
    <w:rsid w:val="0096505F"/>
    <w:rsid w:val="00965801"/>
    <w:rsid w:val="00965963"/>
    <w:rsid w:val="00976CEB"/>
    <w:rsid w:val="00982FF9"/>
    <w:rsid w:val="0098520A"/>
    <w:rsid w:val="00991563"/>
    <w:rsid w:val="009A4724"/>
    <w:rsid w:val="009B1A05"/>
    <w:rsid w:val="009B37D0"/>
    <w:rsid w:val="009B4250"/>
    <w:rsid w:val="009B6455"/>
    <w:rsid w:val="009D1318"/>
    <w:rsid w:val="009D61B8"/>
    <w:rsid w:val="009D71A7"/>
    <w:rsid w:val="009E32AE"/>
    <w:rsid w:val="009E65CC"/>
    <w:rsid w:val="009F682D"/>
    <w:rsid w:val="00A015A3"/>
    <w:rsid w:val="00A05E7E"/>
    <w:rsid w:val="00A06B49"/>
    <w:rsid w:val="00A07053"/>
    <w:rsid w:val="00A1029D"/>
    <w:rsid w:val="00A22E07"/>
    <w:rsid w:val="00A26429"/>
    <w:rsid w:val="00A326E7"/>
    <w:rsid w:val="00A35353"/>
    <w:rsid w:val="00A42DF6"/>
    <w:rsid w:val="00A46100"/>
    <w:rsid w:val="00A47880"/>
    <w:rsid w:val="00A5155B"/>
    <w:rsid w:val="00A52709"/>
    <w:rsid w:val="00A61223"/>
    <w:rsid w:val="00A61B30"/>
    <w:rsid w:val="00A623BD"/>
    <w:rsid w:val="00A67CF1"/>
    <w:rsid w:val="00A7297B"/>
    <w:rsid w:val="00A852B0"/>
    <w:rsid w:val="00AA5BEB"/>
    <w:rsid w:val="00AA60AA"/>
    <w:rsid w:val="00AB062C"/>
    <w:rsid w:val="00AB0769"/>
    <w:rsid w:val="00AB0D2E"/>
    <w:rsid w:val="00AB37E5"/>
    <w:rsid w:val="00AC3C2D"/>
    <w:rsid w:val="00AC3C67"/>
    <w:rsid w:val="00AC6B81"/>
    <w:rsid w:val="00AC7284"/>
    <w:rsid w:val="00AD1BD6"/>
    <w:rsid w:val="00AD65C1"/>
    <w:rsid w:val="00AD6E8F"/>
    <w:rsid w:val="00AE0FD9"/>
    <w:rsid w:val="00AE2AF2"/>
    <w:rsid w:val="00AE424B"/>
    <w:rsid w:val="00AE5B09"/>
    <w:rsid w:val="00AF4DBA"/>
    <w:rsid w:val="00B01048"/>
    <w:rsid w:val="00B01131"/>
    <w:rsid w:val="00B0175A"/>
    <w:rsid w:val="00B063C9"/>
    <w:rsid w:val="00B14DE6"/>
    <w:rsid w:val="00B25B91"/>
    <w:rsid w:val="00B42EF8"/>
    <w:rsid w:val="00B435E3"/>
    <w:rsid w:val="00B466A2"/>
    <w:rsid w:val="00B50C0C"/>
    <w:rsid w:val="00B554FD"/>
    <w:rsid w:val="00B56CF1"/>
    <w:rsid w:val="00B56F4F"/>
    <w:rsid w:val="00B62D41"/>
    <w:rsid w:val="00B63F87"/>
    <w:rsid w:val="00B65EB3"/>
    <w:rsid w:val="00B753AD"/>
    <w:rsid w:val="00B808FD"/>
    <w:rsid w:val="00B80F8E"/>
    <w:rsid w:val="00B84341"/>
    <w:rsid w:val="00B93CEF"/>
    <w:rsid w:val="00B95278"/>
    <w:rsid w:val="00B9798B"/>
    <w:rsid w:val="00BA79E0"/>
    <w:rsid w:val="00BB1320"/>
    <w:rsid w:val="00BB16EE"/>
    <w:rsid w:val="00BC23E8"/>
    <w:rsid w:val="00BC4E0F"/>
    <w:rsid w:val="00BD2E5F"/>
    <w:rsid w:val="00BD484D"/>
    <w:rsid w:val="00BD5797"/>
    <w:rsid w:val="00BD5FAB"/>
    <w:rsid w:val="00BE1DA3"/>
    <w:rsid w:val="00BF12EC"/>
    <w:rsid w:val="00BF199C"/>
    <w:rsid w:val="00BF1DA6"/>
    <w:rsid w:val="00BF275C"/>
    <w:rsid w:val="00C00905"/>
    <w:rsid w:val="00C010B9"/>
    <w:rsid w:val="00C05C39"/>
    <w:rsid w:val="00C06AA8"/>
    <w:rsid w:val="00C1015E"/>
    <w:rsid w:val="00C1254F"/>
    <w:rsid w:val="00C24EBB"/>
    <w:rsid w:val="00C33CA3"/>
    <w:rsid w:val="00C44A6D"/>
    <w:rsid w:val="00C537EA"/>
    <w:rsid w:val="00C56434"/>
    <w:rsid w:val="00C56B26"/>
    <w:rsid w:val="00C5701A"/>
    <w:rsid w:val="00C65822"/>
    <w:rsid w:val="00C65D7B"/>
    <w:rsid w:val="00C7764F"/>
    <w:rsid w:val="00C86AC4"/>
    <w:rsid w:val="00C93D8B"/>
    <w:rsid w:val="00C9711F"/>
    <w:rsid w:val="00C971CF"/>
    <w:rsid w:val="00CA2CF5"/>
    <w:rsid w:val="00CB439F"/>
    <w:rsid w:val="00CB4A51"/>
    <w:rsid w:val="00CC186A"/>
    <w:rsid w:val="00CD2F5D"/>
    <w:rsid w:val="00CE1984"/>
    <w:rsid w:val="00CE5260"/>
    <w:rsid w:val="00CE6956"/>
    <w:rsid w:val="00CE7707"/>
    <w:rsid w:val="00CF11BA"/>
    <w:rsid w:val="00CF3C6A"/>
    <w:rsid w:val="00CF4153"/>
    <w:rsid w:val="00D12E77"/>
    <w:rsid w:val="00D14607"/>
    <w:rsid w:val="00D25E50"/>
    <w:rsid w:val="00D2662E"/>
    <w:rsid w:val="00D415CF"/>
    <w:rsid w:val="00D45A14"/>
    <w:rsid w:val="00D50207"/>
    <w:rsid w:val="00D53071"/>
    <w:rsid w:val="00D5379D"/>
    <w:rsid w:val="00D64013"/>
    <w:rsid w:val="00D657ED"/>
    <w:rsid w:val="00D74215"/>
    <w:rsid w:val="00D76096"/>
    <w:rsid w:val="00D947F2"/>
    <w:rsid w:val="00D95BC3"/>
    <w:rsid w:val="00DA3693"/>
    <w:rsid w:val="00DA713E"/>
    <w:rsid w:val="00DB4ECC"/>
    <w:rsid w:val="00DB767A"/>
    <w:rsid w:val="00DC234C"/>
    <w:rsid w:val="00DC6752"/>
    <w:rsid w:val="00DD3A2A"/>
    <w:rsid w:val="00DD61DD"/>
    <w:rsid w:val="00DD6A32"/>
    <w:rsid w:val="00DE700B"/>
    <w:rsid w:val="00DE7E9D"/>
    <w:rsid w:val="00DF3B4C"/>
    <w:rsid w:val="00DF4B34"/>
    <w:rsid w:val="00E15B0C"/>
    <w:rsid w:val="00E21FBA"/>
    <w:rsid w:val="00E22AC0"/>
    <w:rsid w:val="00E265D8"/>
    <w:rsid w:val="00E26A40"/>
    <w:rsid w:val="00E2770B"/>
    <w:rsid w:val="00E3612D"/>
    <w:rsid w:val="00E4047F"/>
    <w:rsid w:val="00E41F2E"/>
    <w:rsid w:val="00E52614"/>
    <w:rsid w:val="00E562BD"/>
    <w:rsid w:val="00E570E2"/>
    <w:rsid w:val="00E67770"/>
    <w:rsid w:val="00E70959"/>
    <w:rsid w:val="00E75B7F"/>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5F66"/>
    <w:rsid w:val="00F20199"/>
    <w:rsid w:val="00F20A33"/>
    <w:rsid w:val="00F20FA0"/>
    <w:rsid w:val="00F23ED6"/>
    <w:rsid w:val="00F25513"/>
    <w:rsid w:val="00F33865"/>
    <w:rsid w:val="00F35FAC"/>
    <w:rsid w:val="00F42D58"/>
    <w:rsid w:val="00F43E70"/>
    <w:rsid w:val="00F4489D"/>
    <w:rsid w:val="00F45EA0"/>
    <w:rsid w:val="00F46782"/>
    <w:rsid w:val="00F50059"/>
    <w:rsid w:val="00F52768"/>
    <w:rsid w:val="00F61209"/>
    <w:rsid w:val="00F6271A"/>
    <w:rsid w:val="00F67BC5"/>
    <w:rsid w:val="00F80C7F"/>
    <w:rsid w:val="00F85B6E"/>
    <w:rsid w:val="00F87DFA"/>
    <w:rsid w:val="00F96D62"/>
    <w:rsid w:val="00F97BE4"/>
    <w:rsid w:val="00FA3870"/>
    <w:rsid w:val="00FA3CBC"/>
    <w:rsid w:val="00FA5E45"/>
    <w:rsid w:val="00FB0895"/>
    <w:rsid w:val="00FC0165"/>
    <w:rsid w:val="00FD17F5"/>
    <w:rsid w:val="00FD1BC1"/>
    <w:rsid w:val="00FD2981"/>
    <w:rsid w:val="00FD29EF"/>
    <w:rsid w:val="00FD5E85"/>
    <w:rsid w:val="00FD71D6"/>
    <w:rsid w:val="00FE14D9"/>
    <w:rsid w:val="00FE3641"/>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CCE3"/>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29B"/>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C65D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FDAC-A546-4B12-8015-AE6B7B0F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UTC Project Information | Effectiveness of Concrete Bridge Deck Sealants</vt:lpstr>
    </vt:vector>
  </TitlesOfParts>
  <Company>DOT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Effectiveness of Concrete Bridge Deck Sealants</dc:title>
  <dc:creator/>
  <cp:lastModifiedBy>Nichols, Patrick</cp:lastModifiedBy>
  <cp:revision>16</cp:revision>
  <cp:lastPrinted>2023-04-04T14:09:00Z</cp:lastPrinted>
  <dcterms:created xsi:type="dcterms:W3CDTF">2023-03-25T20:23:00Z</dcterms:created>
  <dcterms:modified xsi:type="dcterms:W3CDTF">2023-04-04T14:09:00Z</dcterms:modified>
</cp:coreProperties>
</file>