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4191" w14:textId="29967146"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B56450">
        <w:rPr>
          <w:rFonts w:ascii="Arial" w:eastAsia="Times New Roman" w:hAnsi="Arial" w:cs="Arial"/>
          <w:sz w:val="34"/>
          <w:szCs w:val="34"/>
        </w:rPr>
        <w:t>627</w:t>
      </w:r>
    </w:p>
    <w:p w14:paraId="05FC1F76" w14:textId="4F938DB3" w:rsidR="00073055" w:rsidRDefault="00B56450" w:rsidP="00073055">
      <w:pPr>
        <w:pStyle w:val="Title"/>
        <w:rPr>
          <w:rFonts w:ascii="Arial" w:eastAsia="Times New Roman" w:hAnsi="Arial" w:cs="Arial"/>
          <w:sz w:val="28"/>
          <w:szCs w:val="28"/>
        </w:rPr>
      </w:pPr>
      <w:r>
        <w:rPr>
          <w:rFonts w:ascii="Arial" w:eastAsia="Times New Roman" w:hAnsi="Arial" w:cs="Arial"/>
          <w:sz w:val="28"/>
          <w:szCs w:val="28"/>
        </w:rPr>
        <w:t>June 8, 2020</w:t>
      </w:r>
    </w:p>
    <w:p w14:paraId="5FBDD24F" w14:textId="001B17E7" w:rsidR="007A6340" w:rsidRPr="00145C9E" w:rsidRDefault="00875DAD" w:rsidP="00DC3A53">
      <w:pPr>
        <w:pStyle w:val="Heading1"/>
      </w:pPr>
      <w:r>
        <w:t>Project Title</w:t>
      </w:r>
    </w:p>
    <w:p w14:paraId="103A179D" w14:textId="144ADD5D" w:rsidR="007A6340" w:rsidRPr="00427792" w:rsidRDefault="00396D22" w:rsidP="00427792">
      <w:r w:rsidRPr="00800F2D">
        <w:rPr>
          <w:rFonts w:cstheme="minorHAnsi"/>
        </w:rPr>
        <w:t>Exploration of Alternative Spatio-Temporal Methods of Traffic Safety Network Screening</w:t>
      </w:r>
    </w:p>
    <w:p w14:paraId="2300A2CE" w14:textId="416CBB07" w:rsidR="007A6340" w:rsidRPr="007A6340" w:rsidRDefault="007A6340" w:rsidP="00DC3A53">
      <w:pPr>
        <w:pStyle w:val="Heading1"/>
      </w:pPr>
      <w:r w:rsidRPr="007A6340">
        <w:t>Universit</w:t>
      </w:r>
      <w:r w:rsidR="00073055">
        <w:t>y</w:t>
      </w:r>
    </w:p>
    <w:p w14:paraId="4379FC42" w14:textId="77777777" w:rsidR="00396D22" w:rsidRPr="00800F2D" w:rsidRDefault="00396D22" w:rsidP="00396D22">
      <w:pPr>
        <w:spacing w:after="0"/>
        <w:rPr>
          <w:rFonts w:cstheme="minorHAnsi"/>
        </w:rPr>
      </w:pPr>
      <w:r w:rsidRPr="00800F2D">
        <w:rPr>
          <w:rFonts w:cstheme="minorHAnsi"/>
        </w:rPr>
        <w:t>South Dakota State University</w:t>
      </w:r>
    </w:p>
    <w:p w14:paraId="0A31DBA8" w14:textId="26A61A33" w:rsidR="007A6340" w:rsidRPr="007A6340" w:rsidRDefault="007A6340" w:rsidP="00DC3A53">
      <w:pPr>
        <w:pStyle w:val="Heading1"/>
      </w:pPr>
      <w:r w:rsidRPr="007A6340">
        <w:t>Principal Investigat</w:t>
      </w:r>
      <w:r w:rsidR="00875DAD">
        <w:t>ors</w:t>
      </w:r>
    </w:p>
    <w:p w14:paraId="610BB678" w14:textId="77777777" w:rsidR="00396D22" w:rsidRPr="00800F2D" w:rsidRDefault="00396D22" w:rsidP="00396D22">
      <w:pPr>
        <w:spacing w:after="0"/>
        <w:rPr>
          <w:rFonts w:cstheme="minorHAnsi"/>
        </w:rPr>
      </w:pPr>
      <w:r w:rsidRPr="00800F2D">
        <w:rPr>
          <w:rFonts w:cstheme="minorHAnsi"/>
        </w:rPr>
        <w:t>Michael D. Pawlovich, Ph.D., P.E.</w:t>
      </w:r>
    </w:p>
    <w:p w14:paraId="19640DA9" w14:textId="77777777" w:rsidR="00396D22" w:rsidRPr="00800F2D" w:rsidRDefault="00396D22" w:rsidP="00396D22">
      <w:pPr>
        <w:spacing w:after="0"/>
        <w:rPr>
          <w:rFonts w:cstheme="minorHAnsi"/>
        </w:rPr>
      </w:pPr>
      <w:r w:rsidRPr="00800F2D">
        <w:rPr>
          <w:rFonts w:cstheme="minorHAnsi"/>
        </w:rPr>
        <w:t>Assistant Professor</w:t>
      </w:r>
    </w:p>
    <w:p w14:paraId="2E6CCDBC" w14:textId="77777777" w:rsidR="00396D22" w:rsidRPr="00800F2D" w:rsidRDefault="00396D22" w:rsidP="00396D22">
      <w:pPr>
        <w:spacing w:after="0"/>
        <w:rPr>
          <w:rFonts w:cstheme="minorHAnsi"/>
        </w:rPr>
      </w:pPr>
      <w:r w:rsidRPr="00800F2D">
        <w:rPr>
          <w:rFonts w:cstheme="minorHAnsi"/>
        </w:rPr>
        <w:t>South Dakota State University</w:t>
      </w:r>
    </w:p>
    <w:p w14:paraId="1F1D67C3" w14:textId="77777777" w:rsidR="00396D22" w:rsidRPr="00800F2D" w:rsidRDefault="00396D22" w:rsidP="00396D22">
      <w:pPr>
        <w:spacing w:after="0"/>
        <w:rPr>
          <w:rFonts w:cstheme="minorHAnsi"/>
        </w:rPr>
      </w:pPr>
      <w:r w:rsidRPr="00800F2D">
        <w:rPr>
          <w:rFonts w:cstheme="minorHAnsi"/>
        </w:rPr>
        <w:t>Phone: (605) 688-6936</w:t>
      </w:r>
    </w:p>
    <w:p w14:paraId="46225BBC" w14:textId="03F29596" w:rsidR="00396D22" w:rsidRPr="00800F2D" w:rsidRDefault="0045698D" w:rsidP="00396D22">
      <w:pPr>
        <w:spacing w:after="0"/>
        <w:rPr>
          <w:rFonts w:cstheme="minorHAnsi"/>
        </w:rPr>
      </w:pPr>
      <w:r>
        <w:rPr>
          <w:rFonts w:cstheme="minorHAnsi"/>
        </w:rPr>
        <w:t>Email: michael.p</w:t>
      </w:r>
      <w:r w:rsidR="00396D22" w:rsidRPr="00800F2D">
        <w:rPr>
          <w:rFonts w:cstheme="minorHAnsi"/>
        </w:rPr>
        <w:t>awlovich@sdstate.edu</w:t>
      </w:r>
    </w:p>
    <w:p w14:paraId="2F262878" w14:textId="77777777" w:rsidR="00396D22" w:rsidRPr="00800F2D" w:rsidRDefault="00396D22" w:rsidP="00396D22">
      <w:pPr>
        <w:spacing w:after="0"/>
        <w:rPr>
          <w:rFonts w:cstheme="minorHAnsi"/>
        </w:rPr>
      </w:pPr>
      <w:r w:rsidRPr="00800F2D">
        <w:rPr>
          <w:rFonts w:cstheme="minorHAnsi"/>
        </w:rPr>
        <w:t>ORCID: 0000-0001-9659-0348</w:t>
      </w:r>
    </w:p>
    <w:p w14:paraId="776F728F" w14:textId="5B111801" w:rsidR="007A6340" w:rsidRPr="007A6340" w:rsidRDefault="00875DAD" w:rsidP="00DC3A53">
      <w:pPr>
        <w:pStyle w:val="Heading1"/>
      </w:pPr>
      <w:r>
        <w:t>Research Needs</w:t>
      </w:r>
    </w:p>
    <w:p w14:paraId="7DDDBE43" w14:textId="2A317CAC" w:rsidR="00396D22" w:rsidRPr="00B121CE" w:rsidRDefault="00396D22" w:rsidP="00DA226F">
      <w:pPr>
        <w:rPr>
          <w:rFonts w:cstheme="minorHAnsi"/>
        </w:rPr>
      </w:pPr>
      <w:r w:rsidRPr="00B121CE">
        <w:rPr>
          <w:rFonts w:cstheme="minorHAnsi"/>
        </w:rPr>
        <w:t xml:space="preserve">The roadway system represents a major investment, both public and private, and </w:t>
      </w:r>
      <w:r>
        <w:rPr>
          <w:rFonts w:cstheme="minorHAnsi"/>
        </w:rPr>
        <w:t xml:space="preserve">a </w:t>
      </w:r>
      <w:r w:rsidRPr="00B121CE">
        <w:rPr>
          <w:rFonts w:cstheme="minorHAnsi"/>
        </w:rPr>
        <w:t>valuable resource that enables mobility and accessibility to users (1, 2).</w:t>
      </w:r>
      <w:r w:rsidR="003C5486">
        <w:rPr>
          <w:rFonts w:cstheme="minorHAnsi"/>
        </w:rPr>
        <w:t xml:space="preserve"> </w:t>
      </w:r>
      <w:r w:rsidRPr="00B121CE">
        <w:rPr>
          <w:rFonts w:cstheme="minorHAnsi"/>
        </w:rPr>
        <w:t>The roadway system is comprised of streets</w:t>
      </w:r>
      <w:r>
        <w:rPr>
          <w:rFonts w:cstheme="minorHAnsi"/>
        </w:rPr>
        <w:t xml:space="preserve">, </w:t>
      </w:r>
      <w:r w:rsidRPr="00B121CE">
        <w:rPr>
          <w:rFonts w:cstheme="minorHAnsi"/>
        </w:rPr>
        <w:t>highways</w:t>
      </w:r>
      <w:r>
        <w:rPr>
          <w:rFonts w:cstheme="minorHAnsi"/>
        </w:rPr>
        <w:t>,</w:t>
      </w:r>
      <w:r w:rsidRPr="00B121CE">
        <w:rPr>
          <w:rFonts w:cstheme="minorHAnsi"/>
        </w:rPr>
        <w:t xml:space="preserve"> </w:t>
      </w:r>
      <w:r>
        <w:rPr>
          <w:rFonts w:cstheme="minorHAnsi"/>
        </w:rPr>
        <w:t>and</w:t>
      </w:r>
      <w:r w:rsidRPr="00B121CE">
        <w:rPr>
          <w:rFonts w:cstheme="minorHAnsi"/>
        </w:rPr>
        <w:t xml:space="preserve"> access</w:t>
      </w:r>
      <w:r>
        <w:rPr>
          <w:rFonts w:cstheme="minorHAnsi"/>
        </w:rPr>
        <w:t xml:space="preserve"> points and</w:t>
      </w:r>
      <w:r w:rsidRPr="00B121CE">
        <w:rPr>
          <w:rFonts w:cstheme="minorHAnsi"/>
        </w:rPr>
        <w:t xml:space="preserve"> the system </w:t>
      </w:r>
      <w:r>
        <w:rPr>
          <w:rFonts w:cstheme="minorHAnsi"/>
        </w:rPr>
        <w:t xml:space="preserve">should operate </w:t>
      </w:r>
      <w:r w:rsidRPr="00B121CE">
        <w:rPr>
          <w:rFonts w:cstheme="minorHAnsi"/>
        </w:rPr>
        <w:t xml:space="preserve">safely and efficiently (1, 2). Due to degradation </w:t>
      </w:r>
      <w:r>
        <w:rPr>
          <w:rFonts w:cstheme="minorHAnsi"/>
        </w:rPr>
        <w:t xml:space="preserve">of aging </w:t>
      </w:r>
      <w:r w:rsidRPr="00B121CE">
        <w:rPr>
          <w:rFonts w:cstheme="minorHAnsi"/>
        </w:rPr>
        <w:t>infrastructure and increasing traffic, transportation agencies are seeking to effectively update or improve the system (3, 4, 5, 6, 7).</w:t>
      </w:r>
      <w:r w:rsidR="003C5486">
        <w:rPr>
          <w:rFonts w:cstheme="minorHAnsi"/>
        </w:rPr>
        <w:t xml:space="preserve"> </w:t>
      </w:r>
      <w:r w:rsidRPr="00B121CE">
        <w:rPr>
          <w:rFonts w:cstheme="minorHAnsi"/>
        </w:rPr>
        <w:t xml:space="preserve">With rising </w:t>
      </w:r>
      <w:r>
        <w:rPr>
          <w:rFonts w:cstheme="minorHAnsi"/>
        </w:rPr>
        <w:t>costs, tight</w:t>
      </w:r>
      <w:r w:rsidRPr="00B121CE">
        <w:rPr>
          <w:rFonts w:cstheme="minorHAnsi"/>
        </w:rPr>
        <w:t xml:space="preserve"> </w:t>
      </w:r>
      <w:r>
        <w:rPr>
          <w:rFonts w:cstheme="minorHAnsi"/>
        </w:rPr>
        <w:t>budgets,</w:t>
      </w:r>
      <w:r w:rsidRPr="00B121CE">
        <w:rPr>
          <w:rFonts w:cstheme="minorHAnsi"/>
        </w:rPr>
        <w:t xml:space="preserve"> and </w:t>
      </w:r>
      <w:r>
        <w:rPr>
          <w:rFonts w:cstheme="minorHAnsi"/>
        </w:rPr>
        <w:t xml:space="preserve">limited </w:t>
      </w:r>
      <w:r w:rsidRPr="00B121CE">
        <w:rPr>
          <w:rFonts w:cstheme="minorHAnsi"/>
        </w:rPr>
        <w:t xml:space="preserve">land resources, agencies are </w:t>
      </w:r>
      <w:r>
        <w:rPr>
          <w:rFonts w:cstheme="minorHAnsi"/>
        </w:rPr>
        <w:t>seeking effective</w:t>
      </w:r>
      <w:r w:rsidRPr="00B121CE">
        <w:rPr>
          <w:rFonts w:cstheme="minorHAnsi"/>
        </w:rPr>
        <w:t xml:space="preserve"> techniques for identifying </w:t>
      </w:r>
      <w:r>
        <w:rPr>
          <w:rFonts w:cstheme="minorHAnsi"/>
        </w:rPr>
        <w:t>critical mobility</w:t>
      </w:r>
      <w:r w:rsidRPr="00B121CE">
        <w:rPr>
          <w:rFonts w:cstheme="minorHAnsi"/>
        </w:rPr>
        <w:t xml:space="preserve"> and safety concerns.</w:t>
      </w:r>
    </w:p>
    <w:p w14:paraId="28737536" w14:textId="6413821F" w:rsidR="00396D22" w:rsidRPr="00800F2D" w:rsidRDefault="00396D22" w:rsidP="00DA226F">
      <w:pPr>
        <w:rPr>
          <w:rFonts w:cstheme="minorHAnsi"/>
        </w:rPr>
      </w:pPr>
      <w:r w:rsidRPr="00800F2D">
        <w:rPr>
          <w:rFonts w:cstheme="minorHAnsi"/>
        </w:rPr>
        <w:t xml:space="preserve">Specific to safety concerns, the Highway Safety Manual (HSM) (8) </w:t>
      </w:r>
      <w:r>
        <w:rPr>
          <w:rFonts w:cstheme="minorHAnsi"/>
        </w:rPr>
        <w:t xml:space="preserve">was recently (2010) published </w:t>
      </w:r>
      <w:r w:rsidRPr="00800F2D">
        <w:rPr>
          <w:rFonts w:cstheme="minorHAnsi"/>
        </w:rPr>
        <w:t>to promote a more effective and efficient application of safety analysis.</w:t>
      </w:r>
      <w:r w:rsidR="003C5486">
        <w:rPr>
          <w:rFonts w:cstheme="minorHAnsi"/>
        </w:rPr>
        <w:t xml:space="preserve"> </w:t>
      </w:r>
      <w:r w:rsidRPr="00800F2D">
        <w:rPr>
          <w:rFonts w:cstheme="minorHAnsi"/>
        </w:rPr>
        <w:t xml:space="preserve">The </w:t>
      </w:r>
      <w:r>
        <w:rPr>
          <w:rFonts w:cstheme="minorHAnsi"/>
        </w:rPr>
        <w:t xml:space="preserve">HSM </w:t>
      </w:r>
      <w:r w:rsidRPr="00800F2D">
        <w:rPr>
          <w:rFonts w:cstheme="minorHAnsi"/>
        </w:rPr>
        <w:t>process involves cyclical steps of network screening, diagnostics and countermeasures, economic appraisal, and evaluation.</w:t>
      </w:r>
      <w:r w:rsidR="003C5486">
        <w:rPr>
          <w:rFonts w:cstheme="minorHAnsi"/>
        </w:rPr>
        <w:t xml:space="preserve"> </w:t>
      </w:r>
      <w:r>
        <w:rPr>
          <w:rFonts w:cstheme="minorHAnsi"/>
        </w:rPr>
        <w:t>T</w:t>
      </w:r>
      <w:r w:rsidRPr="00800F2D">
        <w:rPr>
          <w:rFonts w:cstheme="minorHAnsi"/>
        </w:rPr>
        <w:t>hough th</w:t>
      </w:r>
      <w:r>
        <w:rPr>
          <w:rFonts w:cstheme="minorHAnsi"/>
        </w:rPr>
        <w:t>ese steps are not new, the HSM i</w:t>
      </w:r>
      <w:r w:rsidRPr="00800F2D">
        <w:rPr>
          <w:rFonts w:cstheme="minorHAnsi"/>
        </w:rPr>
        <w:t>s a nationally recognized consolidation of the ideas and an attempt to encourage consistent analysis</w:t>
      </w:r>
      <w:r>
        <w:rPr>
          <w:rFonts w:cstheme="minorHAnsi"/>
        </w:rPr>
        <w:t xml:space="preserve"> </w:t>
      </w:r>
      <w:r w:rsidRPr="00800F2D">
        <w:rPr>
          <w:rFonts w:cstheme="minorHAnsi"/>
        </w:rPr>
        <w:t>stem</w:t>
      </w:r>
      <w:r>
        <w:rPr>
          <w:rFonts w:cstheme="minorHAnsi"/>
        </w:rPr>
        <w:t>ming</w:t>
      </w:r>
      <w:r w:rsidRPr="00800F2D">
        <w:rPr>
          <w:rFonts w:cstheme="minorHAnsi"/>
        </w:rPr>
        <w:t xml:space="preserve"> from increasing interest in safety and data analysis</w:t>
      </w:r>
      <w:r>
        <w:rPr>
          <w:rFonts w:cstheme="minorHAnsi"/>
        </w:rPr>
        <w:t>.</w:t>
      </w:r>
      <w:r w:rsidRPr="00800F2D">
        <w:rPr>
          <w:rFonts w:cstheme="minorHAnsi"/>
        </w:rPr>
        <w:t xml:space="preserve"> </w:t>
      </w:r>
      <w:r>
        <w:rPr>
          <w:rFonts w:cstheme="minorHAnsi"/>
        </w:rPr>
        <w:t>This interest is</w:t>
      </w:r>
      <w:r w:rsidRPr="00800F2D">
        <w:rPr>
          <w:rFonts w:cstheme="minorHAnsi"/>
        </w:rPr>
        <w:t xml:space="preserve"> manifested through several federal transportation bills (9, 10, 11, 12) and federal agenc</w:t>
      </w:r>
      <w:r>
        <w:rPr>
          <w:rFonts w:cstheme="minorHAnsi"/>
        </w:rPr>
        <w:t>y encouragement</w:t>
      </w:r>
      <w:r w:rsidRPr="00800F2D">
        <w:rPr>
          <w:rFonts w:cstheme="minorHAnsi"/>
        </w:rPr>
        <w:t xml:space="preserve"> (13) for </w:t>
      </w:r>
      <w:r>
        <w:rPr>
          <w:rFonts w:cstheme="minorHAnsi"/>
        </w:rPr>
        <w:t>state agencies</w:t>
      </w:r>
      <w:r w:rsidRPr="00800F2D">
        <w:rPr>
          <w:rFonts w:cstheme="minorHAnsi"/>
        </w:rPr>
        <w:t xml:space="preserve"> to increase safety data collection, analysis, and implementation.</w:t>
      </w:r>
    </w:p>
    <w:p w14:paraId="549111D4" w14:textId="320B7A8D" w:rsidR="00396D22" w:rsidRPr="00800F2D" w:rsidRDefault="00396D22" w:rsidP="00DA226F">
      <w:pPr>
        <w:rPr>
          <w:rFonts w:cstheme="minorHAnsi"/>
        </w:rPr>
      </w:pPr>
      <w:r>
        <w:rPr>
          <w:rFonts w:cstheme="minorHAnsi"/>
        </w:rPr>
        <w:t>Many</w:t>
      </w:r>
      <w:r w:rsidRPr="00800F2D">
        <w:rPr>
          <w:rFonts w:cstheme="minorHAnsi"/>
        </w:rPr>
        <w:t xml:space="preserve"> network screening</w:t>
      </w:r>
      <w:r>
        <w:rPr>
          <w:rFonts w:cstheme="minorHAnsi"/>
        </w:rPr>
        <w:t xml:space="preserve"> </w:t>
      </w:r>
      <w:r w:rsidRPr="00800F2D">
        <w:rPr>
          <w:rFonts w:cstheme="minorHAnsi"/>
        </w:rPr>
        <w:t>methods exist, since at least the 1970s and the more widespread inception of computing resources (14, 15).</w:t>
      </w:r>
      <w:r w:rsidR="003C5486">
        <w:rPr>
          <w:rFonts w:cstheme="minorHAnsi"/>
        </w:rPr>
        <w:t xml:space="preserve"> </w:t>
      </w:r>
      <w:r w:rsidRPr="00800F2D">
        <w:rPr>
          <w:rFonts w:cstheme="minorHAnsi"/>
        </w:rPr>
        <w:t>These methods have advantages, primarily relative simplicity and comprehensibility.</w:t>
      </w:r>
      <w:r w:rsidR="003C5486">
        <w:rPr>
          <w:rFonts w:cstheme="minorHAnsi"/>
        </w:rPr>
        <w:t xml:space="preserve"> </w:t>
      </w:r>
      <w:r w:rsidRPr="00800F2D">
        <w:rPr>
          <w:rFonts w:cstheme="minorHAnsi"/>
        </w:rPr>
        <w:t xml:space="preserve">These methods have several shortcomings as well, as detailed by several sources including the HSM (8, 15, </w:t>
      </w:r>
      <w:r>
        <w:rPr>
          <w:rFonts w:cstheme="minorHAnsi"/>
        </w:rPr>
        <w:t>16</w:t>
      </w:r>
      <w:r w:rsidRPr="00800F2D">
        <w:rPr>
          <w:rFonts w:cstheme="minorHAnsi"/>
        </w:rPr>
        <w:t>,</w:t>
      </w:r>
      <w:r>
        <w:rPr>
          <w:rFonts w:cstheme="minorHAnsi"/>
        </w:rPr>
        <w:t xml:space="preserve"> 17</w:t>
      </w:r>
      <w:r w:rsidRPr="00800F2D">
        <w:rPr>
          <w:rFonts w:cstheme="minorHAnsi"/>
        </w:rPr>
        <w:t>,</w:t>
      </w:r>
      <w:r>
        <w:rPr>
          <w:rFonts w:cstheme="minorHAnsi"/>
        </w:rPr>
        <w:t xml:space="preserve"> 18</w:t>
      </w:r>
      <w:r w:rsidRPr="00800F2D">
        <w:rPr>
          <w:rFonts w:cstheme="minorHAnsi"/>
        </w:rPr>
        <w:t>,</w:t>
      </w:r>
      <w:r>
        <w:rPr>
          <w:rFonts w:cstheme="minorHAnsi"/>
        </w:rPr>
        <w:t xml:space="preserve"> 19</w:t>
      </w:r>
      <w:r w:rsidRPr="00800F2D">
        <w:rPr>
          <w:rFonts w:cstheme="minorHAnsi"/>
        </w:rPr>
        <w:t>,</w:t>
      </w:r>
      <w:r>
        <w:rPr>
          <w:rFonts w:cstheme="minorHAnsi"/>
        </w:rPr>
        <w:t xml:space="preserve"> 20</w:t>
      </w:r>
      <w:r w:rsidRPr="00800F2D">
        <w:rPr>
          <w:rFonts w:cstheme="minorHAnsi"/>
        </w:rPr>
        <w:t>,</w:t>
      </w:r>
      <w:r>
        <w:rPr>
          <w:rFonts w:cstheme="minorHAnsi"/>
        </w:rPr>
        <w:t xml:space="preserve"> 21</w:t>
      </w:r>
      <w:r w:rsidRPr="00800F2D">
        <w:rPr>
          <w:rFonts w:cstheme="minorHAnsi"/>
        </w:rPr>
        <w:t>,</w:t>
      </w:r>
      <w:r>
        <w:rPr>
          <w:rFonts w:cstheme="minorHAnsi"/>
        </w:rPr>
        <w:t xml:space="preserve"> 22</w:t>
      </w:r>
      <w:r w:rsidRPr="00800F2D">
        <w:rPr>
          <w:rFonts w:cstheme="minorHAnsi"/>
        </w:rPr>
        <w:t>).</w:t>
      </w:r>
      <w:r w:rsidR="003C5486">
        <w:rPr>
          <w:rFonts w:cstheme="minorHAnsi"/>
        </w:rPr>
        <w:t xml:space="preserve"> </w:t>
      </w:r>
      <w:r w:rsidRPr="00800F2D">
        <w:rPr>
          <w:rFonts w:cstheme="minorHAnsi"/>
        </w:rPr>
        <w:t>Instead, the HSM and other sources promote methods which address these shortcomings (8, 15,</w:t>
      </w:r>
      <w:r>
        <w:rPr>
          <w:rFonts w:cstheme="minorHAnsi"/>
        </w:rPr>
        <w:t xml:space="preserve"> 16</w:t>
      </w:r>
      <w:r w:rsidRPr="00800F2D">
        <w:rPr>
          <w:rFonts w:cstheme="minorHAnsi"/>
        </w:rPr>
        <w:t>,</w:t>
      </w:r>
      <w:r>
        <w:rPr>
          <w:rFonts w:cstheme="minorHAnsi"/>
        </w:rPr>
        <w:t xml:space="preserve"> 18</w:t>
      </w:r>
      <w:r w:rsidRPr="00800F2D">
        <w:rPr>
          <w:rFonts w:cstheme="minorHAnsi"/>
        </w:rPr>
        <w:t>,</w:t>
      </w:r>
      <w:r>
        <w:rPr>
          <w:rFonts w:cstheme="minorHAnsi"/>
        </w:rPr>
        <w:t xml:space="preserve"> 19</w:t>
      </w:r>
      <w:r w:rsidRPr="00800F2D">
        <w:rPr>
          <w:rFonts w:cstheme="minorHAnsi"/>
        </w:rPr>
        <w:t>,</w:t>
      </w:r>
      <w:r>
        <w:rPr>
          <w:rFonts w:cstheme="minorHAnsi"/>
        </w:rPr>
        <w:t xml:space="preserve"> 20</w:t>
      </w:r>
      <w:r w:rsidRPr="00800F2D">
        <w:rPr>
          <w:rFonts w:cstheme="minorHAnsi"/>
        </w:rPr>
        <w:t>,</w:t>
      </w:r>
      <w:r>
        <w:rPr>
          <w:rFonts w:cstheme="minorHAnsi"/>
        </w:rPr>
        <w:t xml:space="preserve"> 21</w:t>
      </w:r>
      <w:r w:rsidRPr="00800F2D">
        <w:rPr>
          <w:rFonts w:cstheme="minorHAnsi"/>
        </w:rPr>
        <w:t>,</w:t>
      </w:r>
      <w:r>
        <w:rPr>
          <w:rFonts w:cstheme="minorHAnsi"/>
        </w:rPr>
        <w:t xml:space="preserve"> 22, 23</w:t>
      </w:r>
      <w:r w:rsidRPr="00800F2D">
        <w:rPr>
          <w:rFonts w:cstheme="minorHAnsi"/>
        </w:rPr>
        <w:t>,</w:t>
      </w:r>
      <w:r>
        <w:rPr>
          <w:rFonts w:cstheme="minorHAnsi"/>
        </w:rPr>
        <w:t xml:space="preserve"> 24</w:t>
      </w:r>
      <w:r w:rsidRPr="00800F2D">
        <w:rPr>
          <w:rFonts w:cstheme="minorHAnsi"/>
        </w:rPr>
        <w:t>), including Empirical Bayesian (EB) and hierarchical Bayesian (HB) methods.</w:t>
      </w:r>
      <w:r w:rsidR="003C5486">
        <w:rPr>
          <w:rFonts w:cstheme="minorHAnsi"/>
        </w:rPr>
        <w:t xml:space="preserve"> </w:t>
      </w:r>
      <w:r>
        <w:rPr>
          <w:rFonts w:cstheme="minorHAnsi"/>
        </w:rPr>
        <w:t>All the methods</w:t>
      </w:r>
      <w:r w:rsidRPr="00800F2D">
        <w:rPr>
          <w:rFonts w:cstheme="minorHAnsi"/>
        </w:rPr>
        <w:t xml:space="preserve"> rel</w:t>
      </w:r>
      <w:r>
        <w:rPr>
          <w:rFonts w:cstheme="minorHAnsi"/>
        </w:rPr>
        <w:t>y</w:t>
      </w:r>
      <w:r w:rsidRPr="00800F2D">
        <w:rPr>
          <w:rFonts w:cstheme="minorHAnsi"/>
        </w:rPr>
        <w:t xml:space="preserve"> </w:t>
      </w:r>
      <w:r>
        <w:rPr>
          <w:rFonts w:cstheme="minorHAnsi"/>
        </w:rPr>
        <w:t xml:space="preserve">first </w:t>
      </w:r>
      <w:r w:rsidRPr="00800F2D">
        <w:rPr>
          <w:rFonts w:cstheme="minorHAnsi"/>
        </w:rPr>
        <w:t>on some manner of connecting crashes to the roadway network.</w:t>
      </w:r>
    </w:p>
    <w:p w14:paraId="47C6282E" w14:textId="2D62928E" w:rsidR="00396D22" w:rsidRPr="00800F2D" w:rsidRDefault="00396D22" w:rsidP="00DA226F">
      <w:pPr>
        <w:rPr>
          <w:rFonts w:cstheme="minorHAnsi"/>
        </w:rPr>
      </w:pPr>
      <w:r w:rsidRPr="00800F2D">
        <w:rPr>
          <w:rFonts w:cstheme="minorHAnsi"/>
        </w:rPr>
        <w:lastRenderedPageBreak/>
        <w:t>Historically, assignment of crashes to portions of the network, whether segments or intersections, has been the primary manner to connect crashes and road elements (8, 14, 15</w:t>
      </w:r>
      <w:r>
        <w:rPr>
          <w:rFonts w:cstheme="minorHAnsi"/>
        </w:rPr>
        <w:t>).</w:t>
      </w:r>
      <w:r w:rsidR="003C5486">
        <w:rPr>
          <w:rFonts w:cstheme="minorHAnsi"/>
        </w:rPr>
        <w:t xml:space="preserve"> </w:t>
      </w:r>
      <w:r>
        <w:rPr>
          <w:rFonts w:cstheme="minorHAnsi"/>
        </w:rPr>
        <w:t xml:space="preserve">These networks </w:t>
      </w:r>
      <w:r w:rsidRPr="00800F2D">
        <w:rPr>
          <w:rFonts w:cstheme="minorHAnsi"/>
        </w:rPr>
        <w:t>are then screened, often with additional differentiating criteria (e.g., volumes, road classification) for sites meeting certain defined thresholds to generate a list of candidate sites for further review.</w:t>
      </w:r>
      <w:r w:rsidR="003C5486">
        <w:rPr>
          <w:rFonts w:cstheme="minorHAnsi"/>
        </w:rPr>
        <w:t xml:space="preserve"> </w:t>
      </w:r>
      <w:r w:rsidRPr="00800F2D">
        <w:rPr>
          <w:rFonts w:cstheme="minorHAnsi"/>
        </w:rPr>
        <w:t>However, more recently with the use of Geographic Information Systems (GIS) and spatial and temporal analysis, alternative methods for connecting crashes to the roadway network have been developed (</w:t>
      </w:r>
      <w:r>
        <w:rPr>
          <w:rFonts w:cstheme="minorHAnsi"/>
        </w:rPr>
        <w:t>18</w:t>
      </w:r>
      <w:r w:rsidRPr="00800F2D">
        <w:rPr>
          <w:rFonts w:cstheme="minorHAnsi"/>
        </w:rPr>
        <w:t>,</w:t>
      </w:r>
      <w:r>
        <w:rPr>
          <w:rFonts w:cstheme="minorHAnsi"/>
        </w:rPr>
        <w:t xml:space="preserve"> 19</w:t>
      </w:r>
      <w:r w:rsidRPr="00800F2D">
        <w:rPr>
          <w:rFonts w:cstheme="minorHAnsi"/>
        </w:rPr>
        <w:t>,</w:t>
      </w:r>
      <w:r>
        <w:rPr>
          <w:rFonts w:cstheme="minorHAnsi"/>
        </w:rPr>
        <w:t xml:space="preserve"> 20</w:t>
      </w:r>
      <w:r w:rsidRPr="00800F2D">
        <w:rPr>
          <w:rFonts w:cstheme="minorHAnsi"/>
        </w:rPr>
        <w:t>,</w:t>
      </w:r>
      <w:r>
        <w:rPr>
          <w:rFonts w:cstheme="minorHAnsi"/>
        </w:rPr>
        <w:t xml:space="preserve"> 21</w:t>
      </w:r>
      <w:r w:rsidRPr="00800F2D">
        <w:rPr>
          <w:rFonts w:cstheme="minorHAnsi"/>
        </w:rPr>
        <w:t>,</w:t>
      </w:r>
      <w:r>
        <w:rPr>
          <w:rFonts w:cstheme="minorHAnsi"/>
        </w:rPr>
        <w:t xml:space="preserve"> 23, 24, 25</w:t>
      </w:r>
      <w:r w:rsidRPr="00800F2D">
        <w:rPr>
          <w:rFonts w:cstheme="minorHAnsi"/>
        </w:rPr>
        <w:t>,</w:t>
      </w:r>
      <w:r>
        <w:rPr>
          <w:rFonts w:cstheme="minorHAnsi"/>
        </w:rPr>
        <w:t xml:space="preserve"> 26</w:t>
      </w:r>
      <w:r w:rsidRPr="00800F2D">
        <w:rPr>
          <w:rFonts w:cstheme="minorHAnsi"/>
        </w:rPr>
        <w:t>,</w:t>
      </w:r>
      <w:r>
        <w:rPr>
          <w:rFonts w:cstheme="minorHAnsi"/>
        </w:rPr>
        <w:t xml:space="preserve"> 27</w:t>
      </w:r>
      <w:r w:rsidRPr="00800F2D">
        <w:rPr>
          <w:rFonts w:cstheme="minorHAnsi"/>
        </w:rPr>
        <w:t>,</w:t>
      </w:r>
      <w:r>
        <w:rPr>
          <w:rFonts w:cstheme="minorHAnsi"/>
        </w:rPr>
        <w:t xml:space="preserve"> 28, 29</w:t>
      </w:r>
      <w:r w:rsidRPr="00800F2D">
        <w:rPr>
          <w:rFonts w:cstheme="minorHAnsi"/>
        </w:rPr>
        <w:t>,</w:t>
      </w:r>
      <w:r>
        <w:rPr>
          <w:rFonts w:cstheme="minorHAnsi"/>
        </w:rPr>
        <w:t xml:space="preserve"> 3</w:t>
      </w:r>
      <w:r w:rsidRPr="00800F2D">
        <w:rPr>
          <w:rFonts w:cstheme="minorHAnsi"/>
        </w:rPr>
        <w:t>0,</w:t>
      </w:r>
      <w:r>
        <w:rPr>
          <w:rFonts w:cstheme="minorHAnsi"/>
        </w:rPr>
        <w:t xml:space="preserve"> 31</w:t>
      </w:r>
      <w:r w:rsidRPr="00800F2D">
        <w:rPr>
          <w:rFonts w:cstheme="minorHAnsi"/>
        </w:rPr>
        <w:t>,</w:t>
      </w:r>
      <w:r>
        <w:rPr>
          <w:rFonts w:cstheme="minorHAnsi"/>
        </w:rPr>
        <w:t xml:space="preserve"> 32</w:t>
      </w:r>
      <w:r w:rsidRPr="00800F2D">
        <w:rPr>
          <w:rFonts w:cstheme="minorHAnsi"/>
        </w:rPr>
        <w:t>,</w:t>
      </w:r>
      <w:r>
        <w:rPr>
          <w:rFonts w:cstheme="minorHAnsi"/>
        </w:rPr>
        <w:t xml:space="preserve"> 33</w:t>
      </w:r>
      <w:r w:rsidRPr="00800F2D">
        <w:rPr>
          <w:rFonts w:cstheme="minorHAnsi"/>
        </w:rPr>
        <w:t>).</w:t>
      </w:r>
      <w:r w:rsidR="003C5486">
        <w:rPr>
          <w:rFonts w:cstheme="minorHAnsi"/>
        </w:rPr>
        <w:t xml:space="preserve"> </w:t>
      </w:r>
      <w:r w:rsidRPr="00800F2D">
        <w:rPr>
          <w:rFonts w:cstheme="minorHAnsi"/>
        </w:rPr>
        <w:t>Using these tools, initial efforts were based on crash assignment to the network using a “sliding window” approach, with variations (</w:t>
      </w:r>
      <w:r>
        <w:rPr>
          <w:rFonts w:cstheme="minorHAnsi"/>
        </w:rPr>
        <w:t>20</w:t>
      </w:r>
      <w:r w:rsidRPr="00800F2D">
        <w:rPr>
          <w:rFonts w:cstheme="minorHAnsi"/>
        </w:rPr>
        <w:t>,</w:t>
      </w:r>
      <w:r>
        <w:rPr>
          <w:rFonts w:cstheme="minorHAnsi"/>
        </w:rPr>
        <w:t xml:space="preserve"> 21</w:t>
      </w:r>
      <w:r w:rsidRPr="00800F2D">
        <w:rPr>
          <w:rFonts w:cstheme="minorHAnsi"/>
        </w:rPr>
        <w:t>,</w:t>
      </w:r>
      <w:r>
        <w:rPr>
          <w:rFonts w:cstheme="minorHAnsi"/>
        </w:rPr>
        <w:t xml:space="preserve"> </w:t>
      </w:r>
      <w:r w:rsidRPr="00800F2D">
        <w:rPr>
          <w:rFonts w:cstheme="minorHAnsi"/>
        </w:rPr>
        <w:t>23,</w:t>
      </w:r>
      <w:r>
        <w:rPr>
          <w:rFonts w:cstheme="minorHAnsi"/>
        </w:rPr>
        <w:t xml:space="preserve"> 26</w:t>
      </w:r>
      <w:r w:rsidRPr="00800F2D">
        <w:rPr>
          <w:rFonts w:cstheme="minorHAnsi"/>
        </w:rPr>
        <w:t>,</w:t>
      </w:r>
      <w:r>
        <w:rPr>
          <w:rFonts w:cstheme="minorHAnsi"/>
        </w:rPr>
        <w:t xml:space="preserve"> 24</w:t>
      </w:r>
      <w:r w:rsidRPr="00800F2D">
        <w:rPr>
          <w:rFonts w:cstheme="minorHAnsi"/>
        </w:rPr>
        <w:t>).</w:t>
      </w:r>
      <w:r w:rsidR="003C5486">
        <w:rPr>
          <w:rFonts w:cstheme="minorHAnsi"/>
        </w:rPr>
        <w:t xml:space="preserve"> </w:t>
      </w:r>
      <w:r w:rsidRPr="00800F2D">
        <w:rPr>
          <w:rFonts w:cstheme="minorHAnsi"/>
        </w:rPr>
        <w:t>Beyond that, other efforts utilized the power of GIS to analyze spatial clustering of crashes including the development of continuous risk profiles (CRP) (</w:t>
      </w:r>
      <w:r>
        <w:rPr>
          <w:rFonts w:cstheme="minorHAnsi"/>
        </w:rPr>
        <w:t>18</w:t>
      </w:r>
      <w:r w:rsidRPr="00800F2D">
        <w:rPr>
          <w:rFonts w:cstheme="minorHAnsi"/>
        </w:rPr>
        <w:t>,</w:t>
      </w:r>
      <w:r>
        <w:rPr>
          <w:rFonts w:cstheme="minorHAnsi"/>
        </w:rPr>
        <w:t xml:space="preserve"> </w:t>
      </w:r>
      <w:r w:rsidRPr="00800F2D">
        <w:rPr>
          <w:rFonts w:cstheme="minorHAnsi"/>
        </w:rPr>
        <w:t>23,</w:t>
      </w:r>
      <w:r>
        <w:rPr>
          <w:rFonts w:cstheme="minorHAnsi"/>
        </w:rPr>
        <w:t xml:space="preserve"> </w:t>
      </w:r>
      <w:r w:rsidRPr="00800F2D">
        <w:rPr>
          <w:rFonts w:cstheme="minorHAnsi"/>
        </w:rPr>
        <w:t>2</w:t>
      </w:r>
      <w:r>
        <w:rPr>
          <w:rFonts w:cstheme="minorHAnsi"/>
        </w:rPr>
        <w:t>6</w:t>
      </w:r>
      <w:r w:rsidRPr="00800F2D">
        <w:rPr>
          <w:rFonts w:cstheme="minorHAnsi"/>
        </w:rPr>
        <w:t>), point pattern analysis (PPA) (</w:t>
      </w:r>
      <w:r>
        <w:rPr>
          <w:rFonts w:cstheme="minorHAnsi"/>
        </w:rPr>
        <w:t>25</w:t>
      </w:r>
      <w:r w:rsidRPr="00800F2D">
        <w:rPr>
          <w:rFonts w:cstheme="minorHAnsi"/>
        </w:rPr>
        <w:t>,</w:t>
      </w:r>
      <w:r>
        <w:rPr>
          <w:rFonts w:cstheme="minorHAnsi"/>
        </w:rPr>
        <w:t xml:space="preserve"> 27</w:t>
      </w:r>
      <w:r w:rsidRPr="00800F2D">
        <w:rPr>
          <w:rFonts w:cstheme="minorHAnsi"/>
        </w:rPr>
        <w:t>,</w:t>
      </w:r>
      <w:r>
        <w:rPr>
          <w:rFonts w:cstheme="minorHAnsi"/>
        </w:rPr>
        <w:t xml:space="preserve"> 2</w:t>
      </w:r>
      <w:r w:rsidRPr="00800F2D">
        <w:rPr>
          <w:rFonts w:cstheme="minorHAnsi"/>
        </w:rPr>
        <w:t>8,</w:t>
      </w:r>
      <w:r>
        <w:rPr>
          <w:rFonts w:cstheme="minorHAnsi"/>
        </w:rPr>
        <w:t xml:space="preserve"> 2</w:t>
      </w:r>
      <w:r w:rsidRPr="00800F2D">
        <w:rPr>
          <w:rFonts w:cstheme="minorHAnsi"/>
        </w:rPr>
        <w:t>9,</w:t>
      </w:r>
      <w:r>
        <w:rPr>
          <w:rFonts w:cstheme="minorHAnsi"/>
        </w:rPr>
        <w:t xml:space="preserve"> 3</w:t>
      </w:r>
      <w:r w:rsidRPr="00800F2D">
        <w:rPr>
          <w:rFonts w:cstheme="minorHAnsi"/>
        </w:rPr>
        <w:t>0), and kernel density estimation (KDE) (</w:t>
      </w:r>
      <w:r>
        <w:rPr>
          <w:rFonts w:cstheme="minorHAnsi"/>
        </w:rPr>
        <w:t>27</w:t>
      </w:r>
      <w:r w:rsidRPr="00800F2D">
        <w:rPr>
          <w:rFonts w:cstheme="minorHAnsi"/>
        </w:rPr>
        <w:t>,</w:t>
      </w:r>
      <w:r>
        <w:rPr>
          <w:rFonts w:cstheme="minorHAnsi"/>
        </w:rPr>
        <w:t xml:space="preserve"> 28</w:t>
      </w:r>
      <w:r w:rsidRPr="00800F2D">
        <w:rPr>
          <w:rFonts w:cstheme="minorHAnsi"/>
        </w:rPr>
        <w:t>,</w:t>
      </w:r>
      <w:r>
        <w:rPr>
          <w:rFonts w:cstheme="minorHAnsi"/>
        </w:rPr>
        <w:t xml:space="preserve"> 31</w:t>
      </w:r>
      <w:r w:rsidRPr="00800F2D">
        <w:rPr>
          <w:rFonts w:cstheme="minorHAnsi"/>
        </w:rPr>
        <w:t>,</w:t>
      </w:r>
      <w:r>
        <w:rPr>
          <w:rFonts w:cstheme="minorHAnsi"/>
        </w:rPr>
        <w:t xml:space="preserve"> 32</w:t>
      </w:r>
      <w:r w:rsidRPr="00800F2D">
        <w:rPr>
          <w:rFonts w:cstheme="minorHAnsi"/>
        </w:rPr>
        <w:t>,</w:t>
      </w:r>
      <w:r>
        <w:rPr>
          <w:rFonts w:cstheme="minorHAnsi"/>
        </w:rPr>
        <w:t xml:space="preserve"> 33</w:t>
      </w:r>
      <w:r w:rsidRPr="00800F2D">
        <w:rPr>
          <w:rFonts w:cstheme="minorHAnsi"/>
        </w:rPr>
        <w:t>).</w:t>
      </w:r>
      <w:r w:rsidR="003C5486">
        <w:rPr>
          <w:rFonts w:cstheme="minorHAnsi"/>
        </w:rPr>
        <w:t xml:space="preserve"> </w:t>
      </w:r>
      <w:r w:rsidRPr="00800F2D">
        <w:rPr>
          <w:rFonts w:cstheme="minorHAnsi"/>
        </w:rPr>
        <w:t xml:space="preserve">These methods typically analyzed the spatiotemporal nature of crashes without regard to the network </w:t>
      </w:r>
      <w:r>
        <w:rPr>
          <w:rFonts w:cstheme="minorHAnsi"/>
        </w:rPr>
        <w:t xml:space="preserve">and </w:t>
      </w:r>
      <w:r w:rsidRPr="00800F2D">
        <w:rPr>
          <w:rFonts w:cstheme="minorHAnsi"/>
        </w:rPr>
        <w:t>then later connecting the resultant clusters to the network for further analysis of diagnostics and countermeasures.</w:t>
      </w:r>
      <w:r w:rsidR="003C5486">
        <w:rPr>
          <w:rFonts w:cstheme="minorHAnsi"/>
        </w:rPr>
        <w:t xml:space="preserve"> </w:t>
      </w:r>
      <w:r w:rsidRPr="00800F2D">
        <w:rPr>
          <w:rFonts w:cstheme="minorHAnsi"/>
        </w:rPr>
        <w:t>Because these methods either rely on a typology that divides the network arbitrarily or essentially ignore the network, they may not result in cohesive screening results which are directly connected to the roadway.</w:t>
      </w:r>
    </w:p>
    <w:p w14:paraId="180043DB" w14:textId="448C0DE2" w:rsidR="00396D22" w:rsidRPr="00800F2D" w:rsidRDefault="00396D22" w:rsidP="00DA226F">
      <w:pPr>
        <w:rPr>
          <w:rFonts w:cstheme="minorHAnsi"/>
        </w:rPr>
      </w:pPr>
      <w:r w:rsidRPr="00800F2D">
        <w:rPr>
          <w:rFonts w:cstheme="minorHAnsi"/>
        </w:rPr>
        <w:t>Instead, we intend to explore the application of GIS and spatiotemporal analysis techniques which rely on the crash locations and densities but with a coincident network connection.</w:t>
      </w:r>
      <w:r w:rsidR="003C5486">
        <w:rPr>
          <w:rFonts w:cstheme="minorHAnsi"/>
        </w:rPr>
        <w:t xml:space="preserve"> </w:t>
      </w:r>
      <w:r w:rsidRPr="00800F2D">
        <w:rPr>
          <w:rFonts w:cstheme="minorHAnsi"/>
        </w:rPr>
        <w:t>Rather than simply analyzing for crash clusters, our effort will examine spatial proximity constrained by network links (segments) and nodes (intersections) without regard to the typology to form individual, network-based crash distributions.</w:t>
      </w:r>
      <w:r w:rsidR="003C5486">
        <w:rPr>
          <w:rFonts w:cstheme="minorHAnsi"/>
        </w:rPr>
        <w:t xml:space="preserve"> </w:t>
      </w:r>
      <w:r w:rsidRPr="00800F2D">
        <w:rPr>
          <w:rFonts w:cstheme="minorHAnsi"/>
        </w:rPr>
        <w:t>Additionally, we intend to analyze these individual, network-based crash distributions for distributional clustering.</w:t>
      </w:r>
      <w:r w:rsidR="003C5486">
        <w:rPr>
          <w:rFonts w:cstheme="minorHAnsi"/>
        </w:rPr>
        <w:t xml:space="preserve"> </w:t>
      </w:r>
      <w:r w:rsidRPr="00800F2D">
        <w:rPr>
          <w:rFonts w:cstheme="minorHAnsi"/>
        </w:rPr>
        <w:t>Using the connection to the network, we will explore the inclusion of traffic and roadway characteristics during distribution and cluster development. The primary goal would be to explore whether this method produces a more efficient and effective means of developing roadway connected crash cluster identification results as an input to network screening and diagnostics.</w:t>
      </w:r>
      <w:r w:rsidR="003C5486">
        <w:rPr>
          <w:rFonts w:cstheme="minorHAnsi"/>
        </w:rPr>
        <w:t xml:space="preserve"> </w:t>
      </w:r>
      <w:r w:rsidRPr="00800F2D">
        <w:rPr>
          <w:rFonts w:cstheme="minorHAnsi"/>
        </w:rPr>
        <w:t>Beyond this, using the data linkages, we intend to explore crash typology (e.g., severity, collision type) distributions and clusters with respect to network (traffic and roadway) characteristics.</w:t>
      </w:r>
    </w:p>
    <w:p w14:paraId="076B756C" w14:textId="661F1B79" w:rsidR="007A6340" w:rsidRPr="007A6340" w:rsidRDefault="00875DAD" w:rsidP="00DC3A53">
      <w:pPr>
        <w:pStyle w:val="Heading1"/>
      </w:pPr>
      <w:r>
        <w:t>Research Objectives</w:t>
      </w:r>
    </w:p>
    <w:p w14:paraId="02FA3F45" w14:textId="60AB3B83" w:rsidR="00396D22" w:rsidRPr="00F569F6" w:rsidRDefault="00396D22" w:rsidP="00F569F6">
      <w:pPr>
        <w:rPr>
          <w:rFonts w:cstheme="minorHAnsi"/>
        </w:rPr>
      </w:pPr>
      <w:r w:rsidRPr="00800F2D">
        <w:rPr>
          <w:rFonts w:cstheme="minorHAnsi"/>
        </w:rPr>
        <w:t xml:space="preserve">There exist two primary </w:t>
      </w:r>
      <w:r>
        <w:rPr>
          <w:rFonts w:cstheme="minorHAnsi"/>
        </w:rPr>
        <w:t xml:space="preserve">sets of </w:t>
      </w:r>
      <w:r w:rsidRPr="00800F2D">
        <w:rPr>
          <w:rFonts w:cstheme="minorHAnsi"/>
        </w:rPr>
        <w:t>research objectives related to this effort.</w:t>
      </w:r>
      <w:r w:rsidR="003C5486">
        <w:rPr>
          <w:rFonts w:cstheme="minorHAnsi"/>
        </w:rPr>
        <w:t xml:space="preserve"> </w:t>
      </w:r>
      <w:r>
        <w:rPr>
          <w:rFonts w:cstheme="minorHAnsi"/>
        </w:rPr>
        <w:t xml:space="preserve">The first set relates to the </w:t>
      </w:r>
      <w:r w:rsidRPr="00CA4674">
        <w:rPr>
          <w:rFonts w:cstheme="minorHAnsi"/>
        </w:rPr>
        <w:t>application of GIS and spatiotemporal analysis techniques rely</w:t>
      </w:r>
      <w:r>
        <w:rPr>
          <w:rFonts w:cstheme="minorHAnsi"/>
        </w:rPr>
        <w:t>ing</w:t>
      </w:r>
      <w:r w:rsidRPr="00CA4674">
        <w:rPr>
          <w:rFonts w:cstheme="minorHAnsi"/>
        </w:rPr>
        <w:t xml:space="preserve"> on the crash locations and densities but with a coincident network connection.</w:t>
      </w:r>
      <w:r w:rsidR="003C5486">
        <w:rPr>
          <w:rFonts w:cstheme="minorHAnsi"/>
        </w:rPr>
        <w:t xml:space="preserve"> </w:t>
      </w:r>
      <w:r>
        <w:rPr>
          <w:rFonts w:cstheme="minorHAnsi"/>
        </w:rPr>
        <w:t>Specific goals within this set of research objectives include</w:t>
      </w:r>
      <w:r w:rsidRPr="00CA4674">
        <w:rPr>
          <w:rFonts w:cstheme="minorHAnsi"/>
        </w:rPr>
        <w:t>:</w:t>
      </w:r>
    </w:p>
    <w:p w14:paraId="5559E633" w14:textId="77777777" w:rsidR="00396D22" w:rsidRPr="00800F2D" w:rsidRDefault="00396D22" w:rsidP="00F569F6">
      <w:pPr>
        <w:pStyle w:val="ListParagraph"/>
        <w:numPr>
          <w:ilvl w:val="0"/>
          <w:numId w:val="8"/>
        </w:numPr>
        <w:spacing w:after="240" w:line="259" w:lineRule="auto"/>
        <w:ind w:left="720"/>
        <w:rPr>
          <w:rFonts w:cstheme="minorHAnsi"/>
        </w:rPr>
      </w:pPr>
      <w:r w:rsidRPr="00800F2D">
        <w:rPr>
          <w:rFonts w:cstheme="minorHAnsi"/>
        </w:rPr>
        <w:t>Examine spatial proximity constrained by network links (segments) and nodes (intersections) without regard to the typology to form individual, network-based crash distributions.</w:t>
      </w:r>
    </w:p>
    <w:p w14:paraId="74E10BD7" w14:textId="77777777" w:rsidR="00396D22" w:rsidRPr="00800F2D" w:rsidRDefault="00396D22" w:rsidP="00F569F6">
      <w:pPr>
        <w:pStyle w:val="ListParagraph"/>
        <w:numPr>
          <w:ilvl w:val="0"/>
          <w:numId w:val="8"/>
        </w:numPr>
        <w:spacing w:after="240" w:line="259" w:lineRule="auto"/>
        <w:ind w:left="720"/>
        <w:rPr>
          <w:rFonts w:cstheme="minorHAnsi"/>
        </w:rPr>
      </w:pPr>
      <w:r w:rsidRPr="00800F2D">
        <w:rPr>
          <w:rFonts w:cstheme="minorHAnsi"/>
        </w:rPr>
        <w:t>Analyze these individual, network-based crash distributions for distributional clustering.</w:t>
      </w:r>
    </w:p>
    <w:p w14:paraId="50503BE4" w14:textId="696F2904" w:rsidR="00396D22" w:rsidRPr="00F569F6" w:rsidRDefault="00396D22" w:rsidP="00F569F6">
      <w:pPr>
        <w:pStyle w:val="ListParagraph"/>
        <w:numPr>
          <w:ilvl w:val="0"/>
          <w:numId w:val="8"/>
        </w:numPr>
        <w:spacing w:after="240" w:line="259" w:lineRule="auto"/>
        <w:ind w:left="720"/>
        <w:rPr>
          <w:rFonts w:cstheme="minorHAnsi"/>
        </w:rPr>
      </w:pPr>
      <w:r w:rsidRPr="00800F2D">
        <w:rPr>
          <w:rFonts w:cstheme="minorHAnsi"/>
        </w:rPr>
        <w:t xml:space="preserve">Explore inclusion of </w:t>
      </w:r>
      <w:r>
        <w:rPr>
          <w:rFonts w:cstheme="minorHAnsi"/>
        </w:rPr>
        <w:t>network</w:t>
      </w:r>
      <w:r w:rsidRPr="00800F2D">
        <w:rPr>
          <w:rFonts w:cstheme="minorHAnsi"/>
        </w:rPr>
        <w:t xml:space="preserve"> characteristics during </w:t>
      </w:r>
      <w:r>
        <w:rPr>
          <w:rFonts w:cstheme="minorHAnsi"/>
        </w:rPr>
        <w:t xml:space="preserve">crash </w:t>
      </w:r>
      <w:r w:rsidRPr="00800F2D">
        <w:rPr>
          <w:rFonts w:cstheme="minorHAnsi"/>
        </w:rPr>
        <w:t>distribution and cluster development.</w:t>
      </w:r>
    </w:p>
    <w:p w14:paraId="457737C2" w14:textId="41D6A612" w:rsidR="00396D22" w:rsidRPr="00F569F6" w:rsidRDefault="00396D22" w:rsidP="00F569F6">
      <w:pPr>
        <w:rPr>
          <w:rFonts w:cstheme="minorHAnsi"/>
        </w:rPr>
      </w:pPr>
      <w:r>
        <w:rPr>
          <w:rFonts w:cstheme="minorHAnsi"/>
        </w:rPr>
        <w:t xml:space="preserve">The second set relates to the examination of these crash distributions and clusters applied to specific typologies of wide interest </w:t>
      </w:r>
      <w:r w:rsidRPr="00ED18F1">
        <w:rPr>
          <w:rFonts w:cstheme="minorHAnsi"/>
        </w:rPr>
        <w:t>(34, 35</w:t>
      </w:r>
      <w:r>
        <w:rPr>
          <w:rFonts w:cstheme="minorHAnsi"/>
        </w:rPr>
        <w:t xml:space="preserve">, </w:t>
      </w:r>
      <w:r w:rsidRPr="00ED18F1">
        <w:rPr>
          <w:rFonts w:cstheme="minorHAnsi"/>
        </w:rPr>
        <w:t>36)</w:t>
      </w:r>
      <w:r>
        <w:rPr>
          <w:rFonts w:cstheme="minorHAnsi"/>
        </w:rPr>
        <w:t>, including the following:</w:t>
      </w:r>
    </w:p>
    <w:p w14:paraId="09A2EC44" w14:textId="77777777" w:rsidR="00396D22" w:rsidRDefault="00396D22" w:rsidP="00F569F6">
      <w:pPr>
        <w:pStyle w:val="ListParagraph"/>
        <w:numPr>
          <w:ilvl w:val="0"/>
          <w:numId w:val="8"/>
        </w:numPr>
        <w:spacing w:after="240" w:line="259" w:lineRule="auto"/>
        <w:ind w:left="720"/>
        <w:rPr>
          <w:rFonts w:cstheme="minorHAnsi"/>
        </w:rPr>
      </w:pPr>
      <w:r>
        <w:rPr>
          <w:rFonts w:cstheme="minorHAnsi"/>
        </w:rPr>
        <w:lastRenderedPageBreak/>
        <w:t>Develop and analyze crash distributions and clusters related to crash severity.</w:t>
      </w:r>
    </w:p>
    <w:p w14:paraId="4A4E9790" w14:textId="77777777" w:rsidR="00396D22" w:rsidRDefault="00396D22" w:rsidP="00F569F6">
      <w:pPr>
        <w:pStyle w:val="ListParagraph"/>
        <w:numPr>
          <w:ilvl w:val="0"/>
          <w:numId w:val="8"/>
        </w:numPr>
        <w:spacing w:after="240" w:line="259" w:lineRule="auto"/>
        <w:ind w:left="720"/>
        <w:rPr>
          <w:rFonts w:cstheme="minorHAnsi"/>
        </w:rPr>
      </w:pPr>
      <w:r>
        <w:rPr>
          <w:rFonts w:cstheme="minorHAnsi"/>
        </w:rPr>
        <w:t xml:space="preserve">Develop and analyze crash distributions and clusters related to </w:t>
      </w:r>
      <w:r w:rsidRPr="00ED18F1">
        <w:rPr>
          <w:rFonts w:cstheme="minorHAnsi"/>
        </w:rPr>
        <w:t>roadway departure crashes</w:t>
      </w:r>
      <w:r>
        <w:rPr>
          <w:rFonts w:cstheme="minorHAnsi"/>
        </w:rPr>
        <w:t>.</w:t>
      </w:r>
    </w:p>
    <w:p w14:paraId="1882B591" w14:textId="58A8999D" w:rsidR="00396D22" w:rsidRPr="00F569F6" w:rsidRDefault="00396D22" w:rsidP="00F569F6">
      <w:pPr>
        <w:pStyle w:val="ListParagraph"/>
        <w:numPr>
          <w:ilvl w:val="0"/>
          <w:numId w:val="8"/>
        </w:numPr>
        <w:spacing w:after="240" w:line="259" w:lineRule="auto"/>
        <w:ind w:left="720"/>
        <w:rPr>
          <w:rFonts w:cstheme="minorHAnsi"/>
        </w:rPr>
      </w:pPr>
      <w:r>
        <w:rPr>
          <w:rFonts w:cstheme="minorHAnsi"/>
        </w:rPr>
        <w:t xml:space="preserve">Develop and analyze crash distributions and clusters related to </w:t>
      </w:r>
      <w:r w:rsidRPr="00ED18F1">
        <w:rPr>
          <w:rFonts w:cstheme="minorHAnsi"/>
        </w:rPr>
        <w:t>intersection-related crashes.</w:t>
      </w:r>
    </w:p>
    <w:p w14:paraId="697C452E" w14:textId="22036368" w:rsidR="00396D22" w:rsidRPr="00800F2D" w:rsidRDefault="00396D22" w:rsidP="00396D22">
      <w:pPr>
        <w:spacing w:after="0"/>
        <w:rPr>
          <w:rFonts w:cstheme="minorHAnsi"/>
        </w:rPr>
      </w:pPr>
      <w:r w:rsidRPr="00800F2D">
        <w:rPr>
          <w:rFonts w:cstheme="minorHAnsi"/>
        </w:rPr>
        <w:t>Assessment of these objectives will be based on a comparative analysis of the developed methodology against existing methodologies.</w:t>
      </w:r>
      <w:r w:rsidR="003C5486">
        <w:rPr>
          <w:rFonts w:cstheme="minorHAnsi"/>
        </w:rPr>
        <w:t xml:space="preserve"> </w:t>
      </w:r>
      <w:r w:rsidRPr="00800F2D">
        <w:rPr>
          <w:rFonts w:cstheme="minorHAnsi"/>
        </w:rPr>
        <w:t>Network screening rank lists from each will be compared and contrasted to identify advantages (positives) and disadvantages (negatives) of each, including verification evaluations for individual highly ranked sites.</w:t>
      </w:r>
    </w:p>
    <w:p w14:paraId="0338DB9A" w14:textId="59E43BF4" w:rsidR="007A6340" w:rsidRPr="007A6340" w:rsidRDefault="00875DAD" w:rsidP="00DC3A53">
      <w:pPr>
        <w:pStyle w:val="Heading1"/>
      </w:pPr>
      <w:r>
        <w:t>Research Methods</w:t>
      </w:r>
    </w:p>
    <w:p w14:paraId="6D1BF959" w14:textId="433C2050" w:rsidR="00396D22" w:rsidRPr="00800F2D" w:rsidRDefault="00396D22" w:rsidP="00976BAF">
      <w:pPr>
        <w:rPr>
          <w:rFonts w:eastAsia="Times New Roman" w:cstheme="minorHAnsi"/>
          <w:color w:val="000000"/>
        </w:rPr>
      </w:pPr>
      <w:r w:rsidRPr="00800F2D">
        <w:rPr>
          <w:rFonts w:eastAsia="Times New Roman" w:cstheme="minorHAnsi"/>
          <w:color w:val="000000"/>
        </w:rPr>
        <w:t>The research objectives will be met through execution of the work plan</w:t>
      </w:r>
      <w:r>
        <w:rPr>
          <w:rFonts w:eastAsia="Times New Roman" w:cstheme="minorHAnsi"/>
          <w:color w:val="000000"/>
        </w:rPr>
        <w:t xml:space="preserve"> below</w:t>
      </w:r>
      <w:r w:rsidRPr="00800F2D">
        <w:rPr>
          <w:rFonts w:eastAsia="Times New Roman" w:cstheme="minorHAnsi"/>
          <w:color w:val="000000"/>
        </w:rPr>
        <w:t>.</w:t>
      </w:r>
      <w:r w:rsidR="003C5486">
        <w:rPr>
          <w:rFonts w:eastAsia="Times New Roman" w:cstheme="minorHAnsi"/>
          <w:color w:val="000000"/>
        </w:rPr>
        <w:t xml:space="preserve"> </w:t>
      </w:r>
      <w:r w:rsidRPr="00800F2D">
        <w:rPr>
          <w:rFonts w:eastAsia="Times New Roman" w:cstheme="minorHAnsi"/>
          <w:color w:val="000000"/>
        </w:rPr>
        <w:t>Crash, roadway geometrics, and traffic data currently readily available to the research team will be used; however, additional datasets may be used as available.</w:t>
      </w:r>
      <w:r w:rsidR="003C5486">
        <w:rPr>
          <w:rFonts w:eastAsia="Times New Roman" w:cstheme="minorHAnsi"/>
          <w:color w:val="000000"/>
        </w:rPr>
        <w:t xml:space="preserve"> </w:t>
      </w:r>
      <w:r w:rsidRPr="00800F2D">
        <w:rPr>
          <w:rFonts w:eastAsia="Times New Roman" w:cstheme="minorHAnsi"/>
          <w:color w:val="000000"/>
        </w:rPr>
        <w:t>The research team will familiarize themselves with the data, producing standard descriptive statistics to assess quality and reliability of the data.</w:t>
      </w:r>
      <w:r w:rsidR="003C5486">
        <w:rPr>
          <w:rFonts w:eastAsia="Times New Roman" w:cstheme="minorHAnsi"/>
          <w:color w:val="000000"/>
        </w:rPr>
        <w:t xml:space="preserve"> </w:t>
      </w:r>
      <w:r w:rsidRPr="00800F2D">
        <w:rPr>
          <w:rFonts w:eastAsia="Times New Roman" w:cstheme="minorHAnsi"/>
          <w:color w:val="000000"/>
        </w:rPr>
        <w:t xml:space="preserve">The research team will also </w:t>
      </w:r>
      <w:r>
        <w:rPr>
          <w:rFonts w:eastAsia="Times New Roman" w:cstheme="minorHAnsi"/>
          <w:color w:val="000000"/>
        </w:rPr>
        <w:t>explore</w:t>
      </w:r>
      <w:r w:rsidRPr="00800F2D">
        <w:rPr>
          <w:rFonts w:eastAsia="Times New Roman" w:cstheme="minorHAnsi"/>
          <w:color w:val="000000"/>
        </w:rPr>
        <w:t xml:space="preserve"> GIS </w:t>
      </w:r>
      <w:r>
        <w:rPr>
          <w:rFonts w:eastAsia="Times New Roman" w:cstheme="minorHAnsi"/>
          <w:color w:val="000000"/>
        </w:rPr>
        <w:t xml:space="preserve">capabilities, </w:t>
      </w:r>
      <w:r w:rsidRPr="00800F2D">
        <w:rPr>
          <w:rFonts w:eastAsia="Times New Roman" w:cstheme="minorHAnsi"/>
          <w:color w:val="000000"/>
        </w:rPr>
        <w:t>coding options</w:t>
      </w:r>
      <w:r>
        <w:rPr>
          <w:rFonts w:eastAsia="Times New Roman" w:cstheme="minorHAnsi"/>
          <w:color w:val="000000"/>
        </w:rPr>
        <w:t>,</w:t>
      </w:r>
      <w:r w:rsidRPr="00800F2D">
        <w:rPr>
          <w:rFonts w:eastAsia="Times New Roman" w:cstheme="minorHAnsi"/>
          <w:color w:val="000000"/>
        </w:rPr>
        <w:t xml:space="preserve"> and current methods for spatiotemporal analysis.</w:t>
      </w:r>
      <w:r w:rsidR="003C5486">
        <w:rPr>
          <w:rFonts w:eastAsia="Times New Roman" w:cstheme="minorHAnsi"/>
          <w:color w:val="000000"/>
        </w:rPr>
        <w:t xml:space="preserve"> </w:t>
      </w:r>
      <w:r w:rsidRPr="00800F2D">
        <w:rPr>
          <w:rFonts w:eastAsia="Times New Roman" w:cstheme="minorHAnsi"/>
          <w:color w:val="000000"/>
        </w:rPr>
        <w:t>Following this, development of processes to generate results from existing methodologies will commence simultaneous with development of the proposed methodology.</w:t>
      </w:r>
      <w:r w:rsidR="003C5486">
        <w:rPr>
          <w:rFonts w:eastAsia="Times New Roman" w:cstheme="minorHAnsi"/>
          <w:color w:val="000000"/>
        </w:rPr>
        <w:t xml:space="preserve"> </w:t>
      </w:r>
      <w:r w:rsidRPr="00800F2D">
        <w:rPr>
          <w:rFonts w:eastAsia="Times New Roman" w:cstheme="minorHAnsi"/>
          <w:color w:val="000000"/>
        </w:rPr>
        <w:t>The results of the rank lists from each will be compared and contrasted.</w:t>
      </w:r>
      <w:r w:rsidR="003C5486">
        <w:rPr>
          <w:rFonts w:eastAsia="Times New Roman" w:cstheme="minorHAnsi"/>
          <w:color w:val="000000"/>
        </w:rPr>
        <w:t xml:space="preserve"> </w:t>
      </w:r>
      <w:r w:rsidRPr="00800F2D">
        <w:rPr>
          <w:rFonts w:eastAsia="Times New Roman" w:cstheme="minorHAnsi"/>
          <w:color w:val="000000"/>
        </w:rPr>
        <w:t>Additionally, using the base developed method, crash typologies will be explored both to explore validity and applicability to network characteristics and to develop some practical examples of use.</w:t>
      </w:r>
      <w:r w:rsidR="003C5486">
        <w:rPr>
          <w:rFonts w:eastAsia="Times New Roman" w:cstheme="minorHAnsi"/>
          <w:color w:val="000000"/>
        </w:rPr>
        <w:t xml:space="preserve"> </w:t>
      </w:r>
      <w:r w:rsidRPr="00800F2D">
        <w:rPr>
          <w:rFonts w:eastAsia="Times New Roman" w:cstheme="minorHAnsi"/>
          <w:color w:val="000000"/>
        </w:rPr>
        <w:t>Throughout the effort, the team will seek input from transportation officials familiar with these disciplines.</w:t>
      </w:r>
    </w:p>
    <w:p w14:paraId="7B0B212F" w14:textId="698D60FE" w:rsidR="007A6340" w:rsidRPr="007A6340" w:rsidRDefault="00875DAD" w:rsidP="00DC3A53">
      <w:pPr>
        <w:pStyle w:val="Heading1"/>
      </w:pPr>
      <w:r>
        <w:t>Expected Outcomes</w:t>
      </w:r>
    </w:p>
    <w:p w14:paraId="72C6D52B" w14:textId="6F94D61F" w:rsidR="00396D22" w:rsidRPr="00800F2D" w:rsidRDefault="00396D22" w:rsidP="00976BAF">
      <w:pPr>
        <w:rPr>
          <w:rFonts w:cstheme="minorHAnsi"/>
        </w:rPr>
      </w:pPr>
      <w:r w:rsidRPr="00800F2D">
        <w:rPr>
          <w:rFonts w:cstheme="minorHAnsi"/>
        </w:rPr>
        <w:t>The primary outcome of this research is the development of a new method of generating distributions and clusters of crashes along a roadway network for use in traffic safety screening.</w:t>
      </w:r>
      <w:r w:rsidR="003C5486">
        <w:rPr>
          <w:rFonts w:cstheme="minorHAnsi"/>
        </w:rPr>
        <w:t xml:space="preserve"> </w:t>
      </w:r>
      <w:r w:rsidRPr="00800F2D">
        <w:rPr>
          <w:rFonts w:cstheme="minorHAnsi"/>
        </w:rPr>
        <w:t>The development will include code to facilitate spatiotemporal analyses for application to provided network data inputs of crash, roadway geometrics, and traffic and enable crash typologies to be explored.</w:t>
      </w:r>
      <w:r w:rsidR="003C5486">
        <w:rPr>
          <w:rFonts w:cstheme="minorHAnsi"/>
        </w:rPr>
        <w:t xml:space="preserve"> </w:t>
      </w:r>
      <w:r w:rsidRPr="00800F2D">
        <w:rPr>
          <w:rFonts w:cstheme="minorHAnsi"/>
        </w:rPr>
        <w:t>Future research could include further refinement of the methods and both broader and extended applications of the crash typologies to explore traffic safety topics of interest.</w:t>
      </w:r>
      <w:r w:rsidR="003C5486">
        <w:rPr>
          <w:rFonts w:cstheme="minorHAnsi"/>
        </w:rPr>
        <w:t xml:space="preserve"> </w:t>
      </w:r>
      <w:r w:rsidRPr="00800F2D">
        <w:rPr>
          <w:rFonts w:cstheme="minorHAnsi"/>
        </w:rPr>
        <w:t>Practitioners should be able to utilize the process to develop network screening related to their jurisdictions, given sufficient and appropriate input data.</w:t>
      </w:r>
      <w:r w:rsidR="003C5486">
        <w:rPr>
          <w:rFonts w:cstheme="minorHAnsi"/>
        </w:rPr>
        <w:t xml:space="preserve"> </w:t>
      </w:r>
      <w:r w:rsidRPr="00800F2D">
        <w:rPr>
          <w:rFonts w:cstheme="minorHAnsi"/>
        </w:rPr>
        <w:t>Initially, the developed code will be prototypical with a future intent for broad applicability.</w:t>
      </w:r>
      <w:r w:rsidR="003C5486">
        <w:rPr>
          <w:rFonts w:cstheme="minorHAnsi"/>
        </w:rPr>
        <w:t xml:space="preserve"> </w:t>
      </w:r>
      <w:r w:rsidRPr="00800F2D">
        <w:rPr>
          <w:rFonts w:cstheme="minorHAnsi"/>
        </w:rPr>
        <w:t>Guidebooks or instructional manuals will initially be in the form of detailed research notes for operation of the software by the research team.</w:t>
      </w:r>
    </w:p>
    <w:p w14:paraId="11DE2910" w14:textId="6EF260C0" w:rsidR="007A6340" w:rsidRPr="007A6340" w:rsidRDefault="00875DAD" w:rsidP="00DC3A53">
      <w:pPr>
        <w:pStyle w:val="Heading1"/>
      </w:pPr>
      <w:r>
        <w:t>Relevance to Strategic Goals</w:t>
      </w:r>
    </w:p>
    <w:p w14:paraId="28E7D466" w14:textId="500D11C8" w:rsidR="00396D22" w:rsidRPr="00800F2D" w:rsidRDefault="00396D22" w:rsidP="00976BAF">
      <w:pPr>
        <w:rPr>
          <w:rFonts w:cstheme="minorHAnsi"/>
        </w:rPr>
      </w:pPr>
      <w:r w:rsidRPr="00800F2D">
        <w:rPr>
          <w:rFonts w:cstheme="minorHAnsi"/>
        </w:rPr>
        <w:t>The expected outcomes of this project are directly related to the following primary goal:</w:t>
      </w:r>
      <w:r w:rsidR="003C5486">
        <w:rPr>
          <w:rFonts w:cstheme="minorHAnsi"/>
        </w:rPr>
        <w:t xml:space="preserve"> </w:t>
      </w:r>
      <w:r w:rsidRPr="00800F2D">
        <w:rPr>
          <w:rFonts w:cstheme="minorHAnsi"/>
        </w:rPr>
        <w:t>Safety.</w:t>
      </w:r>
      <w:r w:rsidR="003C5486">
        <w:rPr>
          <w:rFonts w:cstheme="minorHAnsi"/>
        </w:rPr>
        <w:t xml:space="preserve"> </w:t>
      </w:r>
      <w:r w:rsidRPr="00800F2D">
        <w:rPr>
          <w:rFonts w:cstheme="minorHAnsi"/>
        </w:rPr>
        <w:t>Traffic safety is of paramount concern to citizens and professionals that serve these citizens.</w:t>
      </w:r>
      <w:r w:rsidR="003C5486">
        <w:rPr>
          <w:rFonts w:cstheme="minorHAnsi"/>
        </w:rPr>
        <w:t xml:space="preserve"> </w:t>
      </w:r>
      <w:r w:rsidRPr="00800F2D">
        <w:rPr>
          <w:rFonts w:cstheme="minorHAnsi"/>
        </w:rPr>
        <w:t>However, traffic safety is one of many competing needs that vie for funds and, additionally, within solely the traffic safety area, potential problem sites compete for funds.</w:t>
      </w:r>
      <w:r w:rsidR="003C5486">
        <w:rPr>
          <w:rFonts w:cstheme="minorHAnsi"/>
        </w:rPr>
        <w:t xml:space="preserve"> </w:t>
      </w:r>
      <w:r w:rsidRPr="00800F2D">
        <w:rPr>
          <w:rFonts w:cstheme="minorHAnsi"/>
        </w:rPr>
        <w:t>Thus, having a method which efficiently and effectively identifies sites of most concern, directly impacts the provision of safe roadways and allocation of funds.</w:t>
      </w:r>
    </w:p>
    <w:p w14:paraId="565E1946" w14:textId="5933DA1C" w:rsidR="007A6340" w:rsidRPr="007A6340" w:rsidRDefault="00875DAD" w:rsidP="00DC3A53">
      <w:pPr>
        <w:pStyle w:val="Heading1"/>
      </w:pPr>
      <w:r>
        <w:lastRenderedPageBreak/>
        <w:t>Educational Benefits</w:t>
      </w:r>
    </w:p>
    <w:p w14:paraId="0EFABF09" w14:textId="1815150F" w:rsidR="00396D22" w:rsidRPr="00800F2D" w:rsidRDefault="00396D22" w:rsidP="00976BAF">
      <w:pPr>
        <w:rPr>
          <w:rFonts w:cstheme="minorHAnsi"/>
        </w:rPr>
      </w:pPr>
      <w:r w:rsidRPr="00800F2D">
        <w:rPr>
          <w:rFonts w:cstheme="minorHAnsi"/>
        </w:rPr>
        <w:t xml:space="preserve">This project will provide valuable learning opportunities for multiple graduate students related to </w:t>
      </w:r>
      <w:r w:rsidRPr="00800F2D">
        <w:rPr>
          <w:rFonts w:eastAsia="Times New Roman" w:cstheme="minorHAnsi"/>
          <w:color w:val="000000"/>
        </w:rPr>
        <w:t xml:space="preserve">traffic safety and data use and analysis, particularly with regard to </w:t>
      </w:r>
      <w:r>
        <w:rPr>
          <w:rFonts w:eastAsia="Times New Roman" w:cstheme="minorHAnsi"/>
          <w:color w:val="000000"/>
        </w:rPr>
        <w:t xml:space="preserve">the </w:t>
      </w:r>
      <w:r w:rsidRPr="00800F2D">
        <w:rPr>
          <w:rFonts w:eastAsia="Times New Roman" w:cstheme="minorHAnsi"/>
          <w:color w:val="000000"/>
        </w:rPr>
        <w:t>use of Geographic Information Systems (GIS) and statistics.</w:t>
      </w:r>
      <w:r w:rsidR="003C5486">
        <w:rPr>
          <w:rFonts w:eastAsia="Times New Roman" w:cstheme="minorHAnsi"/>
          <w:color w:val="000000"/>
        </w:rPr>
        <w:t xml:space="preserve"> </w:t>
      </w:r>
      <w:r w:rsidRPr="00800F2D">
        <w:rPr>
          <w:rFonts w:eastAsia="Times New Roman" w:cstheme="minorHAnsi"/>
          <w:color w:val="000000"/>
        </w:rPr>
        <w:t>Student project efforts will directly support thesis work and lead to authoring of peer-reviewed journal and conference articles.</w:t>
      </w:r>
      <w:r w:rsidR="003C5486">
        <w:rPr>
          <w:rFonts w:eastAsia="Times New Roman" w:cstheme="minorHAnsi"/>
          <w:color w:val="000000"/>
        </w:rPr>
        <w:t xml:space="preserve"> </w:t>
      </w:r>
      <w:r w:rsidRPr="00800F2D">
        <w:rPr>
          <w:rFonts w:eastAsia="Times New Roman" w:cstheme="minorHAnsi"/>
          <w:color w:val="000000"/>
        </w:rPr>
        <w:t>It will also provide opportunity for the students to travel to a conference to present the research and interact with future colleagues.</w:t>
      </w:r>
      <w:r w:rsidR="003C5486">
        <w:rPr>
          <w:rFonts w:eastAsia="Times New Roman" w:cstheme="minorHAnsi"/>
          <w:color w:val="000000"/>
        </w:rPr>
        <w:t xml:space="preserve"> </w:t>
      </w:r>
      <w:r w:rsidRPr="00800F2D">
        <w:rPr>
          <w:rFonts w:eastAsia="Times New Roman" w:cstheme="minorHAnsi"/>
          <w:color w:val="000000"/>
        </w:rPr>
        <w:t>Students enrolled in the following courses will directly benefit from this research as knowledge and findings are incorporated into the curriculum:</w:t>
      </w:r>
      <w:r w:rsidR="003C5486">
        <w:rPr>
          <w:rFonts w:eastAsia="Times New Roman" w:cstheme="minorHAnsi"/>
          <w:color w:val="000000"/>
        </w:rPr>
        <w:t xml:space="preserve"> </w:t>
      </w:r>
      <w:r w:rsidRPr="00800F2D">
        <w:rPr>
          <w:rFonts w:eastAsia="Times New Roman" w:cstheme="minorHAnsi"/>
          <w:color w:val="000000"/>
        </w:rPr>
        <w:t>Surveying and Geomatics (CEE 106/CEE 106L), Highway and Traffic Engineering (CEE 363), Traffic Engineering Design (CEE 467), Highway Engineering Design (CEE 492).</w:t>
      </w:r>
    </w:p>
    <w:p w14:paraId="4AF4AEA7" w14:textId="740738B6" w:rsidR="00AE1376" w:rsidRDefault="00AE1376" w:rsidP="00DC3A53">
      <w:pPr>
        <w:pStyle w:val="Heading1"/>
        <w:rPr>
          <w:rFonts w:eastAsia="Times New Roman" w:cs="Times New Roman"/>
          <w:color w:val="000000"/>
          <w:szCs w:val="24"/>
        </w:rPr>
      </w:pPr>
      <w:r w:rsidRPr="00AE1376">
        <w:t>Technology Transfer</w:t>
      </w:r>
    </w:p>
    <w:p w14:paraId="69E00DAF" w14:textId="609EEAE1" w:rsidR="00396D22" w:rsidRPr="00800F2D" w:rsidRDefault="00396D22" w:rsidP="00976BAF">
      <w:pPr>
        <w:rPr>
          <w:rFonts w:cstheme="minorHAnsi"/>
        </w:rPr>
      </w:pPr>
      <w:r w:rsidRPr="00800F2D">
        <w:rPr>
          <w:rFonts w:cstheme="minorHAnsi"/>
        </w:rPr>
        <w:t>Technology transfer will initially be in the form of web pages, seminars, and interactions with interested safety professionals as the research progresses.</w:t>
      </w:r>
      <w:r w:rsidR="003C5486">
        <w:rPr>
          <w:rFonts w:cstheme="minorHAnsi"/>
        </w:rPr>
        <w:t xml:space="preserve"> </w:t>
      </w:r>
      <w:r w:rsidRPr="00800F2D">
        <w:rPr>
          <w:rFonts w:cstheme="minorHAnsi"/>
        </w:rPr>
        <w:t>Additionally, journal articles and conference presentations will be produced as compelling findings are realized.</w:t>
      </w:r>
      <w:r w:rsidR="003C5486">
        <w:rPr>
          <w:rFonts w:cstheme="minorHAnsi"/>
        </w:rPr>
        <w:t xml:space="preserve"> </w:t>
      </w:r>
      <w:r w:rsidRPr="00800F2D">
        <w:rPr>
          <w:rFonts w:cstheme="minorHAnsi"/>
        </w:rPr>
        <w:t>The intent is to develop a prototype process which then could later be further developed into software for broader application.</w:t>
      </w:r>
    </w:p>
    <w:p w14:paraId="4AD8CDBC" w14:textId="25C60822" w:rsidR="007A6340" w:rsidRPr="007A6340" w:rsidRDefault="00875DAD" w:rsidP="00DC3A53">
      <w:pPr>
        <w:pStyle w:val="Heading1"/>
      </w:pPr>
      <w:r>
        <w:t>Work Plan</w:t>
      </w:r>
    </w:p>
    <w:p w14:paraId="4E3076AF" w14:textId="2A046779" w:rsidR="00396D22" w:rsidRPr="00800F2D" w:rsidRDefault="00396D22" w:rsidP="00333050">
      <w:pPr>
        <w:rPr>
          <w:rFonts w:eastAsia="Times New Roman" w:cstheme="minorHAnsi"/>
          <w:color w:val="000000"/>
        </w:rPr>
      </w:pPr>
      <w:r w:rsidRPr="00800F2D">
        <w:rPr>
          <w:rFonts w:eastAsia="Times New Roman" w:cstheme="minorHAnsi"/>
          <w:color w:val="000000"/>
          <w:u w:val="single"/>
        </w:rPr>
        <w:t xml:space="preserve">Months 1-3: </w:t>
      </w:r>
      <w:r>
        <w:rPr>
          <w:rFonts w:eastAsia="Times New Roman" w:cstheme="minorHAnsi"/>
          <w:color w:val="000000"/>
          <w:u w:val="single"/>
        </w:rPr>
        <w:t>L</w:t>
      </w:r>
      <w:r w:rsidRPr="00800F2D">
        <w:rPr>
          <w:rFonts w:eastAsia="Times New Roman" w:cstheme="minorHAnsi"/>
          <w:color w:val="000000"/>
          <w:u w:val="single"/>
        </w:rPr>
        <w:t>iterature review</w:t>
      </w:r>
      <w:r w:rsidRPr="00800F2D">
        <w:rPr>
          <w:rFonts w:eastAsia="Times New Roman" w:cstheme="minorHAnsi"/>
          <w:color w:val="000000"/>
        </w:rPr>
        <w:t>.</w:t>
      </w:r>
      <w:r w:rsidR="003C5486">
        <w:rPr>
          <w:rFonts w:eastAsia="Times New Roman" w:cstheme="minorHAnsi"/>
          <w:color w:val="000000"/>
        </w:rPr>
        <w:t xml:space="preserve"> </w:t>
      </w:r>
      <w:r>
        <w:rPr>
          <w:rFonts w:eastAsia="Times New Roman" w:cstheme="minorHAnsi"/>
          <w:color w:val="000000"/>
        </w:rPr>
        <w:t>The research team</w:t>
      </w:r>
      <w:r w:rsidRPr="00800F2D">
        <w:rPr>
          <w:rFonts w:eastAsia="Times New Roman" w:cstheme="minorHAnsi"/>
          <w:color w:val="000000"/>
        </w:rPr>
        <w:t xml:space="preserve"> will perform a literature review to document methods for network screening and spatiotemporal analyses with a specific focus on development of spatial distributions and clusters.</w:t>
      </w:r>
    </w:p>
    <w:p w14:paraId="7AC3FBBF" w14:textId="1D6C2DC5" w:rsidR="00396D22" w:rsidRPr="00800F2D" w:rsidRDefault="00396D22" w:rsidP="00333050">
      <w:pPr>
        <w:rPr>
          <w:rFonts w:eastAsia="Times New Roman" w:cstheme="minorHAnsi"/>
          <w:color w:val="000000"/>
        </w:rPr>
      </w:pPr>
      <w:r w:rsidRPr="00800F2D">
        <w:rPr>
          <w:rFonts w:eastAsia="Times New Roman" w:cstheme="minorHAnsi"/>
          <w:color w:val="000000"/>
          <w:u w:val="single"/>
        </w:rPr>
        <w:t>Months 3-4: Obtain and explore data</w:t>
      </w:r>
      <w:r w:rsidRPr="00800F2D">
        <w:rPr>
          <w:rFonts w:eastAsia="Times New Roman" w:cstheme="minorHAnsi"/>
          <w:color w:val="000000"/>
        </w:rPr>
        <w:t>.</w:t>
      </w:r>
      <w:r w:rsidR="003C5486">
        <w:rPr>
          <w:rFonts w:eastAsia="Times New Roman" w:cstheme="minorHAnsi"/>
          <w:color w:val="000000"/>
        </w:rPr>
        <w:t xml:space="preserve"> </w:t>
      </w:r>
      <w:r>
        <w:rPr>
          <w:rFonts w:eastAsia="Times New Roman" w:cstheme="minorHAnsi"/>
          <w:color w:val="000000"/>
        </w:rPr>
        <w:t>The research team</w:t>
      </w:r>
      <w:r w:rsidRPr="00800F2D">
        <w:rPr>
          <w:rFonts w:eastAsia="Times New Roman" w:cstheme="minorHAnsi"/>
          <w:color w:val="000000"/>
        </w:rPr>
        <w:t xml:space="preserve"> will obtain </w:t>
      </w:r>
      <w:r>
        <w:rPr>
          <w:rFonts w:eastAsia="Times New Roman" w:cstheme="minorHAnsi"/>
          <w:color w:val="000000"/>
        </w:rPr>
        <w:t xml:space="preserve">the data and </w:t>
      </w:r>
      <w:r w:rsidRPr="00800F2D">
        <w:rPr>
          <w:rFonts w:eastAsia="Times New Roman" w:cstheme="minorHAnsi"/>
          <w:color w:val="000000"/>
        </w:rPr>
        <w:t>generate descriptive statistics to assess quality and reliability.</w:t>
      </w:r>
      <w:r w:rsidR="003C5486">
        <w:rPr>
          <w:rFonts w:eastAsia="Times New Roman" w:cstheme="minorHAnsi"/>
          <w:color w:val="000000"/>
        </w:rPr>
        <w:t xml:space="preserve"> </w:t>
      </w:r>
      <w:r>
        <w:rPr>
          <w:rFonts w:eastAsia="Times New Roman" w:cstheme="minorHAnsi"/>
          <w:color w:val="000000"/>
        </w:rPr>
        <w:t>D</w:t>
      </w:r>
      <w:r w:rsidRPr="00800F2D">
        <w:rPr>
          <w:rFonts w:eastAsia="Times New Roman" w:cstheme="minorHAnsi"/>
          <w:color w:val="000000"/>
        </w:rPr>
        <w:t>ata</w:t>
      </w:r>
      <w:r>
        <w:rPr>
          <w:rFonts w:eastAsia="Times New Roman" w:cstheme="minorHAnsi"/>
          <w:color w:val="000000"/>
        </w:rPr>
        <w:t xml:space="preserve"> subsets</w:t>
      </w:r>
      <w:r w:rsidRPr="00800F2D">
        <w:rPr>
          <w:rFonts w:eastAsia="Times New Roman" w:cstheme="minorHAnsi"/>
          <w:color w:val="000000"/>
        </w:rPr>
        <w:t xml:space="preserve"> for development and validation purposes will be developed.</w:t>
      </w:r>
    </w:p>
    <w:p w14:paraId="7D08EB42" w14:textId="4914E023" w:rsidR="00396D22" w:rsidRPr="00800F2D" w:rsidRDefault="00396D22" w:rsidP="00333050">
      <w:pPr>
        <w:rPr>
          <w:rFonts w:eastAsia="Times New Roman" w:cstheme="minorHAnsi"/>
          <w:color w:val="000000"/>
        </w:rPr>
      </w:pPr>
      <w:r w:rsidRPr="00800F2D">
        <w:rPr>
          <w:rFonts w:eastAsia="Times New Roman" w:cstheme="minorHAnsi"/>
          <w:color w:val="000000"/>
          <w:u w:val="single"/>
        </w:rPr>
        <w:t>Month 5: Develop methodology</w:t>
      </w:r>
      <w:r w:rsidRPr="00800F2D">
        <w:rPr>
          <w:rFonts w:eastAsia="Times New Roman" w:cstheme="minorHAnsi"/>
          <w:color w:val="000000"/>
        </w:rPr>
        <w:t>.</w:t>
      </w:r>
      <w:r w:rsidR="003C5486">
        <w:rPr>
          <w:rFonts w:eastAsia="Times New Roman" w:cstheme="minorHAnsi"/>
          <w:color w:val="000000"/>
        </w:rPr>
        <w:t xml:space="preserve"> </w:t>
      </w:r>
      <w:r>
        <w:rPr>
          <w:rFonts w:eastAsia="Times New Roman" w:cstheme="minorHAnsi"/>
          <w:color w:val="000000"/>
        </w:rPr>
        <w:t>The research team</w:t>
      </w:r>
      <w:r w:rsidRPr="00800F2D">
        <w:rPr>
          <w:rFonts w:eastAsia="Times New Roman" w:cstheme="minorHAnsi"/>
          <w:color w:val="000000"/>
        </w:rPr>
        <w:t xml:space="preserve"> will develop the framework of the crash distribution and clustering methodology.</w:t>
      </w:r>
      <w:r w:rsidR="003C5486">
        <w:rPr>
          <w:rFonts w:eastAsia="Times New Roman" w:cstheme="minorHAnsi"/>
          <w:color w:val="000000"/>
        </w:rPr>
        <w:t xml:space="preserve"> </w:t>
      </w:r>
      <w:r w:rsidRPr="00800F2D">
        <w:rPr>
          <w:rFonts w:eastAsia="Times New Roman" w:cstheme="minorHAnsi"/>
          <w:color w:val="000000"/>
        </w:rPr>
        <w:t>This framework will serve as the basis for code development.</w:t>
      </w:r>
    </w:p>
    <w:p w14:paraId="6E7FB03F" w14:textId="5B5DCC16" w:rsidR="00396D22" w:rsidRPr="00800F2D" w:rsidRDefault="00396D22" w:rsidP="00333050">
      <w:pPr>
        <w:rPr>
          <w:rFonts w:eastAsia="Times New Roman" w:cstheme="minorHAnsi"/>
          <w:color w:val="000000"/>
        </w:rPr>
      </w:pPr>
      <w:r w:rsidRPr="00800F2D">
        <w:rPr>
          <w:rFonts w:eastAsia="Times New Roman" w:cstheme="minorHAnsi"/>
          <w:color w:val="000000"/>
          <w:u w:val="single"/>
        </w:rPr>
        <w:t>Month 6:</w:t>
      </w:r>
      <w:r w:rsidR="003C5486">
        <w:rPr>
          <w:rFonts w:eastAsia="Times New Roman" w:cstheme="minorHAnsi"/>
          <w:color w:val="000000"/>
          <w:u w:val="single"/>
        </w:rPr>
        <w:t xml:space="preserve"> </w:t>
      </w:r>
      <w:r>
        <w:rPr>
          <w:rFonts w:eastAsia="Times New Roman" w:cstheme="minorHAnsi"/>
          <w:color w:val="000000"/>
          <w:u w:val="single"/>
        </w:rPr>
        <w:t>Explore</w:t>
      </w:r>
      <w:r w:rsidRPr="00800F2D">
        <w:rPr>
          <w:rFonts w:eastAsia="Times New Roman" w:cstheme="minorHAnsi"/>
          <w:color w:val="000000"/>
          <w:u w:val="single"/>
        </w:rPr>
        <w:t xml:space="preserve"> GIS </w:t>
      </w:r>
      <w:r>
        <w:rPr>
          <w:rFonts w:eastAsia="Times New Roman" w:cstheme="minorHAnsi"/>
          <w:color w:val="000000"/>
          <w:u w:val="single"/>
        </w:rPr>
        <w:t>capabilities</w:t>
      </w:r>
      <w:r w:rsidRPr="00800F2D">
        <w:rPr>
          <w:rFonts w:eastAsia="Times New Roman" w:cstheme="minorHAnsi"/>
          <w:color w:val="000000"/>
          <w:u w:val="single"/>
        </w:rPr>
        <w:t xml:space="preserve"> and coding options</w:t>
      </w:r>
      <w:r w:rsidRPr="00800F2D">
        <w:rPr>
          <w:rFonts w:eastAsia="Times New Roman" w:cstheme="minorHAnsi"/>
          <w:color w:val="000000"/>
        </w:rPr>
        <w:t>.</w:t>
      </w:r>
      <w:r w:rsidR="003C5486">
        <w:rPr>
          <w:rFonts w:eastAsia="Times New Roman" w:cstheme="minorHAnsi"/>
          <w:color w:val="000000"/>
        </w:rPr>
        <w:t xml:space="preserve"> </w:t>
      </w:r>
      <w:r>
        <w:rPr>
          <w:rFonts w:eastAsia="Times New Roman" w:cstheme="minorHAnsi"/>
          <w:color w:val="000000"/>
        </w:rPr>
        <w:t xml:space="preserve">The research team </w:t>
      </w:r>
      <w:r w:rsidRPr="00800F2D">
        <w:rPr>
          <w:rFonts w:eastAsia="Times New Roman" w:cstheme="minorHAnsi"/>
          <w:color w:val="000000"/>
        </w:rPr>
        <w:t xml:space="preserve">will </w:t>
      </w:r>
      <w:r>
        <w:rPr>
          <w:rFonts w:eastAsia="Times New Roman" w:cstheme="minorHAnsi"/>
          <w:color w:val="000000"/>
        </w:rPr>
        <w:t>explore</w:t>
      </w:r>
      <w:r w:rsidRPr="00800F2D">
        <w:rPr>
          <w:rFonts w:eastAsia="Times New Roman" w:cstheme="minorHAnsi"/>
          <w:color w:val="000000"/>
        </w:rPr>
        <w:t xml:space="preserve"> GIS </w:t>
      </w:r>
      <w:r>
        <w:rPr>
          <w:rFonts w:eastAsia="Times New Roman" w:cstheme="minorHAnsi"/>
          <w:color w:val="000000"/>
        </w:rPr>
        <w:t xml:space="preserve">capabilities and </w:t>
      </w:r>
      <w:r w:rsidRPr="00800F2D">
        <w:rPr>
          <w:rFonts w:eastAsia="Times New Roman" w:cstheme="minorHAnsi"/>
          <w:color w:val="000000"/>
        </w:rPr>
        <w:t>coding options, specifically with regard to the data available and methodology to be developed.</w:t>
      </w:r>
    </w:p>
    <w:p w14:paraId="1BECBB2D" w14:textId="08FF7511" w:rsidR="00396D22" w:rsidRPr="00800F2D" w:rsidRDefault="00396D22" w:rsidP="00333050">
      <w:pPr>
        <w:rPr>
          <w:rFonts w:eastAsia="Times New Roman" w:cstheme="minorHAnsi"/>
          <w:color w:val="000000"/>
        </w:rPr>
      </w:pPr>
      <w:r w:rsidRPr="00800F2D">
        <w:rPr>
          <w:rFonts w:eastAsia="Times New Roman" w:cstheme="minorHAnsi"/>
          <w:color w:val="000000"/>
          <w:u w:val="single"/>
        </w:rPr>
        <w:t>Months 6-13: Develop crash distribution and clustering code</w:t>
      </w:r>
      <w:r w:rsidRPr="00800F2D">
        <w:rPr>
          <w:rFonts w:eastAsia="Times New Roman" w:cstheme="minorHAnsi"/>
          <w:color w:val="000000"/>
        </w:rPr>
        <w:t>.</w:t>
      </w:r>
      <w:r w:rsidR="003C5486">
        <w:rPr>
          <w:rFonts w:eastAsia="Times New Roman" w:cstheme="minorHAnsi"/>
          <w:color w:val="000000"/>
        </w:rPr>
        <w:t xml:space="preserve"> </w:t>
      </w:r>
      <w:r>
        <w:rPr>
          <w:rFonts w:eastAsia="Times New Roman" w:cstheme="minorHAnsi"/>
          <w:color w:val="000000"/>
        </w:rPr>
        <w:t>The research team</w:t>
      </w:r>
      <w:r w:rsidRPr="00800F2D">
        <w:rPr>
          <w:rFonts w:eastAsia="Times New Roman" w:cstheme="minorHAnsi"/>
          <w:color w:val="000000"/>
        </w:rPr>
        <w:t xml:space="preserve"> will develop the code to implement the </w:t>
      </w:r>
      <w:r>
        <w:rPr>
          <w:rFonts w:eastAsia="Times New Roman" w:cstheme="minorHAnsi"/>
          <w:color w:val="000000"/>
        </w:rPr>
        <w:t>developed methodology and develop</w:t>
      </w:r>
      <w:r w:rsidRPr="00800F2D">
        <w:rPr>
          <w:rFonts w:eastAsia="Times New Roman" w:cstheme="minorHAnsi"/>
          <w:color w:val="000000"/>
        </w:rPr>
        <w:t xml:space="preserve"> </w:t>
      </w:r>
      <w:r>
        <w:rPr>
          <w:rFonts w:eastAsia="Times New Roman" w:cstheme="minorHAnsi"/>
          <w:color w:val="000000"/>
        </w:rPr>
        <w:t>separate p</w:t>
      </w:r>
      <w:r w:rsidRPr="00800F2D">
        <w:rPr>
          <w:rFonts w:eastAsia="Times New Roman" w:cstheme="minorHAnsi"/>
          <w:color w:val="000000"/>
        </w:rPr>
        <w:t xml:space="preserve">rocesses to implement existing methods for </w:t>
      </w:r>
      <w:r>
        <w:rPr>
          <w:rFonts w:eastAsia="Times New Roman" w:cstheme="minorHAnsi"/>
          <w:color w:val="000000"/>
        </w:rPr>
        <w:t>comparative purposes</w:t>
      </w:r>
      <w:r w:rsidRPr="00800F2D">
        <w:rPr>
          <w:rFonts w:eastAsia="Times New Roman" w:cstheme="minorHAnsi"/>
          <w:color w:val="000000"/>
        </w:rPr>
        <w:t>.</w:t>
      </w:r>
    </w:p>
    <w:p w14:paraId="0B9CF414" w14:textId="13051271" w:rsidR="00396D22" w:rsidRPr="00800F2D" w:rsidRDefault="00396D22" w:rsidP="00333050">
      <w:pPr>
        <w:rPr>
          <w:rFonts w:cstheme="minorHAnsi"/>
        </w:rPr>
      </w:pPr>
      <w:r w:rsidRPr="00800F2D">
        <w:rPr>
          <w:rFonts w:eastAsia="Times New Roman" w:cstheme="minorHAnsi"/>
          <w:color w:val="000000"/>
          <w:u w:val="single"/>
        </w:rPr>
        <w:t>Months 13-17:</w:t>
      </w:r>
      <w:r w:rsidR="003C5486">
        <w:rPr>
          <w:rFonts w:eastAsia="Times New Roman" w:cstheme="minorHAnsi"/>
          <w:color w:val="000000"/>
          <w:u w:val="single"/>
        </w:rPr>
        <w:t xml:space="preserve"> </w:t>
      </w:r>
      <w:r w:rsidRPr="00800F2D">
        <w:rPr>
          <w:rFonts w:eastAsia="Times New Roman" w:cstheme="minorHAnsi"/>
          <w:color w:val="000000"/>
          <w:u w:val="single"/>
        </w:rPr>
        <w:t>Generate rank lists to compare/contrast</w:t>
      </w:r>
      <w:r w:rsidRPr="00800F2D">
        <w:rPr>
          <w:rFonts w:eastAsia="Times New Roman" w:cstheme="minorHAnsi"/>
          <w:color w:val="000000"/>
        </w:rPr>
        <w:t>.</w:t>
      </w:r>
      <w:r w:rsidR="003C5486">
        <w:rPr>
          <w:rFonts w:eastAsia="Times New Roman" w:cstheme="minorHAnsi"/>
          <w:color w:val="000000"/>
        </w:rPr>
        <w:t xml:space="preserve"> </w:t>
      </w:r>
      <w:r>
        <w:rPr>
          <w:rFonts w:eastAsia="Times New Roman" w:cstheme="minorHAnsi"/>
          <w:color w:val="000000"/>
        </w:rPr>
        <w:t>The research team will generate rank lists</w:t>
      </w:r>
      <w:r w:rsidRPr="00800F2D">
        <w:rPr>
          <w:rFonts w:eastAsia="Times New Roman" w:cstheme="minorHAnsi"/>
          <w:color w:val="000000"/>
        </w:rPr>
        <w:t xml:space="preserve"> using existing and developed methodologies</w:t>
      </w:r>
      <w:r>
        <w:rPr>
          <w:rFonts w:eastAsia="Times New Roman" w:cstheme="minorHAnsi"/>
          <w:color w:val="000000"/>
        </w:rPr>
        <w:t xml:space="preserve"> and</w:t>
      </w:r>
      <w:r w:rsidRPr="00800F2D">
        <w:rPr>
          <w:rFonts w:eastAsia="Times New Roman" w:cstheme="minorHAnsi"/>
          <w:color w:val="000000"/>
        </w:rPr>
        <w:t xml:space="preserve"> compare </w:t>
      </w:r>
      <w:r>
        <w:rPr>
          <w:rFonts w:eastAsia="Times New Roman" w:cstheme="minorHAnsi"/>
          <w:color w:val="000000"/>
        </w:rPr>
        <w:t>these lists</w:t>
      </w:r>
      <w:r w:rsidRPr="00800F2D">
        <w:rPr>
          <w:rFonts w:eastAsia="Times New Roman" w:cstheme="minorHAnsi"/>
          <w:color w:val="000000"/>
        </w:rPr>
        <w:t xml:space="preserve">, </w:t>
      </w:r>
      <w:r w:rsidRPr="00800F2D">
        <w:rPr>
          <w:rFonts w:cstheme="minorHAnsi"/>
        </w:rPr>
        <w:t>including verification evaluations for highly ranked sites.</w:t>
      </w:r>
    </w:p>
    <w:p w14:paraId="4F40E1D7" w14:textId="1A0961BA" w:rsidR="00396D22" w:rsidRPr="00800F2D" w:rsidRDefault="00396D22" w:rsidP="00333050">
      <w:pPr>
        <w:rPr>
          <w:rFonts w:eastAsia="Times New Roman" w:cstheme="minorHAnsi"/>
          <w:color w:val="000000"/>
        </w:rPr>
      </w:pPr>
      <w:r w:rsidRPr="00800F2D">
        <w:rPr>
          <w:rFonts w:eastAsia="Times New Roman" w:cstheme="minorHAnsi"/>
          <w:color w:val="000000"/>
          <w:u w:val="single"/>
        </w:rPr>
        <w:t>Months 18-21:</w:t>
      </w:r>
      <w:r w:rsidR="003C5486">
        <w:rPr>
          <w:rFonts w:eastAsia="Times New Roman" w:cstheme="minorHAnsi"/>
          <w:color w:val="000000"/>
          <w:u w:val="single"/>
        </w:rPr>
        <w:t xml:space="preserve"> </w:t>
      </w:r>
      <w:r w:rsidRPr="00800F2D">
        <w:rPr>
          <w:rFonts w:eastAsia="Times New Roman" w:cstheme="minorHAnsi"/>
          <w:color w:val="000000"/>
          <w:u w:val="single"/>
        </w:rPr>
        <w:t>Explore crash typologies</w:t>
      </w:r>
      <w:r w:rsidRPr="00800F2D">
        <w:rPr>
          <w:rFonts w:eastAsia="Times New Roman" w:cstheme="minorHAnsi"/>
          <w:color w:val="000000"/>
        </w:rPr>
        <w:t>.</w:t>
      </w:r>
      <w:r w:rsidR="003C5486">
        <w:rPr>
          <w:rFonts w:eastAsia="Times New Roman" w:cstheme="minorHAnsi"/>
          <w:color w:val="000000"/>
        </w:rPr>
        <w:t xml:space="preserve"> </w:t>
      </w:r>
      <w:r>
        <w:rPr>
          <w:rFonts w:eastAsia="Times New Roman" w:cstheme="minorHAnsi"/>
          <w:color w:val="000000"/>
        </w:rPr>
        <w:t>The research team</w:t>
      </w:r>
      <w:r w:rsidRPr="00800F2D">
        <w:rPr>
          <w:rFonts w:eastAsia="Times New Roman" w:cstheme="minorHAnsi"/>
          <w:color w:val="000000"/>
        </w:rPr>
        <w:t xml:space="preserve"> will explore application of the developed methodology and code to specific crash typologies.</w:t>
      </w:r>
    </w:p>
    <w:p w14:paraId="0724DA43" w14:textId="69B18AE0" w:rsidR="00396D22" w:rsidRPr="00800F2D" w:rsidRDefault="00396D22" w:rsidP="00333050">
      <w:pPr>
        <w:rPr>
          <w:rFonts w:eastAsia="Times New Roman" w:cstheme="minorHAnsi"/>
          <w:color w:val="000000"/>
        </w:rPr>
      </w:pPr>
      <w:r w:rsidRPr="00800F2D">
        <w:rPr>
          <w:rFonts w:eastAsia="Times New Roman" w:cstheme="minorHAnsi"/>
          <w:color w:val="000000"/>
          <w:u w:val="single"/>
        </w:rPr>
        <w:lastRenderedPageBreak/>
        <w:t>Months 22-24: Report generation</w:t>
      </w:r>
      <w:r w:rsidRPr="00800F2D">
        <w:rPr>
          <w:rFonts w:eastAsia="Times New Roman" w:cstheme="minorHAnsi"/>
          <w:color w:val="000000"/>
        </w:rPr>
        <w:t>.</w:t>
      </w:r>
      <w:r w:rsidR="003C5486">
        <w:rPr>
          <w:rFonts w:eastAsia="Times New Roman" w:cstheme="minorHAnsi"/>
          <w:color w:val="000000"/>
        </w:rPr>
        <w:t xml:space="preserve"> </w:t>
      </w:r>
      <w:r w:rsidRPr="00800F2D">
        <w:rPr>
          <w:rFonts w:eastAsia="Times New Roman" w:cstheme="minorHAnsi"/>
          <w:color w:val="000000"/>
        </w:rPr>
        <w:t>An initial report will be written for MPC in accordance with guidelines.</w:t>
      </w:r>
      <w:r w:rsidR="003C5486">
        <w:rPr>
          <w:rFonts w:eastAsia="Times New Roman" w:cstheme="minorHAnsi"/>
          <w:color w:val="000000"/>
        </w:rPr>
        <w:t xml:space="preserve"> </w:t>
      </w:r>
      <w:r>
        <w:rPr>
          <w:rFonts w:eastAsia="Times New Roman" w:cstheme="minorHAnsi"/>
          <w:color w:val="000000"/>
        </w:rPr>
        <w:t>P</w:t>
      </w:r>
      <w:r w:rsidRPr="00800F2D">
        <w:rPr>
          <w:rFonts w:eastAsia="Times New Roman" w:cstheme="minorHAnsi"/>
          <w:color w:val="000000"/>
        </w:rPr>
        <w:t xml:space="preserve">apers </w:t>
      </w:r>
      <w:r>
        <w:rPr>
          <w:rFonts w:eastAsia="Times New Roman" w:cstheme="minorHAnsi"/>
          <w:color w:val="000000"/>
        </w:rPr>
        <w:t>will be developed for submission to</w:t>
      </w:r>
      <w:r w:rsidRPr="00800F2D">
        <w:rPr>
          <w:rFonts w:eastAsia="Times New Roman" w:cstheme="minorHAnsi"/>
          <w:color w:val="000000"/>
        </w:rPr>
        <w:t xml:space="preserve"> peer-reviewed journal</w:t>
      </w:r>
      <w:r>
        <w:rPr>
          <w:rFonts w:eastAsia="Times New Roman" w:cstheme="minorHAnsi"/>
          <w:color w:val="000000"/>
        </w:rPr>
        <w:t>s</w:t>
      </w:r>
      <w:r w:rsidRPr="00800F2D">
        <w:rPr>
          <w:rFonts w:eastAsia="Times New Roman" w:cstheme="minorHAnsi"/>
          <w:color w:val="000000"/>
        </w:rPr>
        <w:t xml:space="preserve"> and presentation at a national conference.</w:t>
      </w:r>
    </w:p>
    <w:p w14:paraId="5930AF74" w14:textId="69C7B693" w:rsidR="007A6340" w:rsidRDefault="00875DAD" w:rsidP="00DC3A53">
      <w:pPr>
        <w:pStyle w:val="Heading1"/>
      </w:pPr>
      <w:r>
        <w:t>Project Cost</w:t>
      </w:r>
    </w:p>
    <w:p w14:paraId="56A343D1" w14:textId="292B90C0" w:rsidR="004B2CEE" w:rsidRPr="00800F2D" w:rsidRDefault="004B2CEE" w:rsidP="004B2CEE">
      <w:pPr>
        <w:tabs>
          <w:tab w:val="left" w:pos="2880"/>
          <w:tab w:val="right" w:pos="3780"/>
        </w:tabs>
        <w:spacing w:after="0"/>
        <w:ind w:left="2880" w:hanging="2880"/>
        <w:rPr>
          <w:rFonts w:eastAsia="Times New Roman" w:cstheme="minorHAnsi"/>
          <w:color w:val="000000"/>
        </w:rPr>
      </w:pPr>
      <w:r w:rsidRPr="004645A5">
        <w:rPr>
          <w:rFonts w:eastAsia="Times New Roman" w:cstheme="minorHAnsi"/>
          <w:color w:val="000000"/>
        </w:rPr>
        <w:t>Total Project Costs:</w:t>
      </w:r>
      <w:r w:rsidRPr="00800F2D">
        <w:rPr>
          <w:rFonts w:eastAsia="Times New Roman" w:cstheme="minorHAnsi"/>
          <w:color w:val="000000"/>
        </w:rPr>
        <w:tab/>
        <w:t>$</w:t>
      </w:r>
      <w:r w:rsidR="0045698D">
        <w:rPr>
          <w:rFonts w:eastAsia="Times New Roman" w:cstheme="minorHAnsi"/>
          <w:color w:val="000000"/>
        </w:rPr>
        <w:tab/>
      </w:r>
      <w:r w:rsidR="00CD1AFC">
        <w:rPr>
          <w:rFonts w:eastAsia="Times New Roman" w:cstheme="minorHAnsi"/>
          <w:color w:val="000000"/>
        </w:rPr>
        <w:t>1</w:t>
      </w:r>
      <w:r w:rsidR="009E7CE2">
        <w:rPr>
          <w:rFonts w:eastAsia="Times New Roman" w:cstheme="minorHAnsi"/>
          <w:color w:val="000000"/>
        </w:rPr>
        <w:t>44</w:t>
      </w:r>
      <w:r w:rsidR="00CD1AFC">
        <w:rPr>
          <w:rFonts w:eastAsia="Times New Roman" w:cstheme="minorHAnsi"/>
          <w:color w:val="000000"/>
        </w:rPr>
        <w:t>,9</w:t>
      </w:r>
      <w:r w:rsidR="009E7CE2">
        <w:rPr>
          <w:rFonts w:eastAsia="Times New Roman" w:cstheme="minorHAnsi"/>
          <w:color w:val="000000"/>
        </w:rPr>
        <w:t>06</w:t>
      </w:r>
    </w:p>
    <w:p w14:paraId="506D9366" w14:textId="0A4CB20A" w:rsidR="004B2CEE" w:rsidRPr="00800F2D" w:rsidRDefault="004B2CEE" w:rsidP="004B2CEE">
      <w:pPr>
        <w:tabs>
          <w:tab w:val="left" w:pos="2880"/>
          <w:tab w:val="right" w:pos="3780"/>
        </w:tabs>
        <w:spacing w:after="0"/>
        <w:ind w:left="2880" w:hanging="2880"/>
        <w:rPr>
          <w:rFonts w:eastAsia="Times New Roman" w:cstheme="minorHAnsi"/>
          <w:color w:val="000000"/>
        </w:rPr>
      </w:pPr>
      <w:r w:rsidRPr="00800F2D">
        <w:rPr>
          <w:rFonts w:eastAsia="Times New Roman" w:cstheme="minorHAnsi"/>
          <w:color w:val="000000"/>
        </w:rPr>
        <w:t xml:space="preserve">MPC Funds Requested: </w:t>
      </w:r>
      <w:r w:rsidRPr="00800F2D">
        <w:rPr>
          <w:rFonts w:eastAsia="Times New Roman" w:cstheme="minorHAnsi"/>
          <w:color w:val="000000"/>
        </w:rPr>
        <w:tab/>
        <w:t>$</w:t>
      </w:r>
      <w:r w:rsidR="0045698D">
        <w:rPr>
          <w:rFonts w:eastAsia="Times New Roman" w:cstheme="minorHAnsi"/>
          <w:color w:val="000000"/>
        </w:rPr>
        <w:tab/>
      </w:r>
      <w:r>
        <w:rPr>
          <w:rFonts w:eastAsia="Times New Roman" w:cstheme="minorHAnsi"/>
          <w:color w:val="000000"/>
        </w:rPr>
        <w:t>70,803</w:t>
      </w:r>
    </w:p>
    <w:p w14:paraId="16BC8E2B" w14:textId="336D885C" w:rsidR="004B2CEE" w:rsidRPr="00800F2D" w:rsidRDefault="004B2CEE" w:rsidP="004B2CEE">
      <w:pPr>
        <w:tabs>
          <w:tab w:val="left" w:pos="2880"/>
          <w:tab w:val="right" w:pos="3780"/>
        </w:tabs>
        <w:spacing w:after="0"/>
        <w:ind w:left="2880" w:hanging="2880"/>
        <w:rPr>
          <w:rFonts w:eastAsia="Times New Roman" w:cstheme="minorHAnsi"/>
          <w:color w:val="000000"/>
        </w:rPr>
      </w:pPr>
      <w:r w:rsidRPr="00800F2D">
        <w:rPr>
          <w:rFonts w:eastAsia="Times New Roman" w:cstheme="minorHAnsi"/>
          <w:color w:val="000000"/>
        </w:rPr>
        <w:t xml:space="preserve">Matching Funds: </w:t>
      </w:r>
      <w:r w:rsidRPr="00800F2D">
        <w:rPr>
          <w:rFonts w:eastAsia="Times New Roman" w:cstheme="minorHAnsi"/>
          <w:color w:val="000000"/>
        </w:rPr>
        <w:tab/>
        <w:t>$</w:t>
      </w:r>
      <w:r w:rsidR="0045698D">
        <w:rPr>
          <w:rFonts w:eastAsia="Times New Roman" w:cstheme="minorHAnsi"/>
          <w:color w:val="000000"/>
        </w:rPr>
        <w:tab/>
      </w:r>
      <w:r w:rsidR="009E7CE2">
        <w:rPr>
          <w:rFonts w:eastAsia="Times New Roman" w:cstheme="minorHAnsi"/>
          <w:color w:val="000000"/>
        </w:rPr>
        <w:t>74</w:t>
      </w:r>
      <w:r w:rsidR="00CD1AFC">
        <w:rPr>
          <w:rFonts w:eastAsia="Times New Roman" w:cstheme="minorHAnsi"/>
          <w:color w:val="000000"/>
        </w:rPr>
        <w:t>,</w:t>
      </w:r>
      <w:r w:rsidR="009E7CE2">
        <w:rPr>
          <w:rFonts w:eastAsia="Times New Roman" w:cstheme="minorHAnsi"/>
          <w:color w:val="000000"/>
        </w:rPr>
        <w:t>103</w:t>
      </w:r>
    </w:p>
    <w:p w14:paraId="5AA6C07E" w14:textId="67342E2E" w:rsidR="004B2CEE" w:rsidRPr="00800F2D" w:rsidRDefault="004B2CEE" w:rsidP="004B2CEE">
      <w:pPr>
        <w:tabs>
          <w:tab w:val="left" w:pos="2880"/>
          <w:tab w:val="right" w:pos="3780"/>
        </w:tabs>
        <w:spacing w:after="0"/>
        <w:ind w:left="2880" w:hanging="2880"/>
        <w:rPr>
          <w:rFonts w:eastAsia="Times New Roman" w:cstheme="minorHAnsi"/>
          <w:color w:val="000000"/>
        </w:rPr>
      </w:pPr>
      <w:r w:rsidRPr="00800F2D">
        <w:rPr>
          <w:rFonts w:eastAsia="Times New Roman" w:cstheme="minorHAnsi"/>
          <w:color w:val="000000"/>
        </w:rPr>
        <w:t>Source of Matching Funds:</w:t>
      </w:r>
      <w:r w:rsidRPr="00800F2D">
        <w:rPr>
          <w:rFonts w:eastAsia="Times New Roman" w:cstheme="minorHAnsi"/>
          <w:color w:val="000000"/>
        </w:rPr>
        <w:tab/>
      </w:r>
      <w:r>
        <w:rPr>
          <w:rFonts w:eastAsia="Times New Roman" w:cstheme="minorHAnsi"/>
          <w:color w:val="000000"/>
        </w:rPr>
        <w:t>Sout</w:t>
      </w:r>
      <w:r w:rsidR="0045698D">
        <w:rPr>
          <w:rFonts w:eastAsia="Times New Roman" w:cstheme="minorHAnsi"/>
          <w:color w:val="000000"/>
        </w:rPr>
        <w:t>h Dakota State University</w:t>
      </w:r>
    </w:p>
    <w:p w14:paraId="16430FAD" w14:textId="0EC9F2A1" w:rsidR="00073055" w:rsidRDefault="00875DAD" w:rsidP="00DC3A53">
      <w:pPr>
        <w:pStyle w:val="Heading1"/>
      </w:pPr>
      <w:r>
        <w:t>References</w:t>
      </w:r>
    </w:p>
    <w:p w14:paraId="26482F1E" w14:textId="77777777" w:rsidR="004B2CEE" w:rsidRPr="00800F2D" w:rsidRDefault="004B2CEE" w:rsidP="009E7CE2">
      <w:pPr>
        <w:numPr>
          <w:ilvl w:val="0"/>
          <w:numId w:val="9"/>
        </w:numPr>
        <w:spacing w:after="120"/>
        <w:ind w:left="360"/>
        <w:rPr>
          <w:rFonts w:cstheme="minorHAnsi"/>
        </w:rPr>
      </w:pPr>
      <w:r w:rsidRPr="00800F2D">
        <w:rPr>
          <w:rFonts w:cstheme="minorHAnsi"/>
        </w:rPr>
        <w:t xml:space="preserve">Koepke, F. J., and Levinson, H. R. </w:t>
      </w:r>
      <w:r w:rsidRPr="00800F2D">
        <w:rPr>
          <w:rFonts w:cstheme="minorHAnsi"/>
          <w:i/>
          <w:iCs/>
        </w:rPr>
        <w:t xml:space="preserve">NCHRP Report 348: Access Management Guidelines for Activity Centers. </w:t>
      </w:r>
      <w:r w:rsidRPr="00800F2D">
        <w:rPr>
          <w:rFonts w:cstheme="minorHAnsi"/>
        </w:rPr>
        <w:t>Transportation Research Board, National Research Council, Washington, D.C. 1992, 111 pp.</w:t>
      </w:r>
    </w:p>
    <w:p w14:paraId="3A445A6E" w14:textId="77777777" w:rsidR="004B2CEE" w:rsidRPr="00800F2D" w:rsidRDefault="004B2CEE" w:rsidP="009E7CE2">
      <w:pPr>
        <w:numPr>
          <w:ilvl w:val="0"/>
          <w:numId w:val="9"/>
        </w:numPr>
        <w:spacing w:after="120"/>
        <w:ind w:left="360"/>
        <w:rPr>
          <w:rFonts w:cstheme="minorHAnsi"/>
        </w:rPr>
      </w:pPr>
      <w:r w:rsidRPr="00800F2D">
        <w:rPr>
          <w:rFonts w:cstheme="minorHAnsi"/>
        </w:rPr>
        <w:t xml:space="preserve">Gluck, J. S., and M. R. Lorenz. </w:t>
      </w:r>
      <w:r w:rsidRPr="00800F2D">
        <w:rPr>
          <w:rFonts w:cstheme="minorHAnsi"/>
          <w:i/>
          <w:iCs/>
        </w:rPr>
        <w:t>NCHRP Synthesis 404: State of the Practice in Highway Access Management</w:t>
      </w:r>
      <w:r w:rsidRPr="00800F2D">
        <w:rPr>
          <w:rFonts w:cstheme="minorHAnsi"/>
        </w:rPr>
        <w:t>, Transportation Research Board, National Research Council, Washington, D.C. 2010, 112p.</w:t>
      </w:r>
    </w:p>
    <w:p w14:paraId="6B4E0134" w14:textId="77777777" w:rsidR="004B2CEE" w:rsidRPr="00800F2D" w:rsidRDefault="004B2CEE" w:rsidP="009E7CE2">
      <w:pPr>
        <w:numPr>
          <w:ilvl w:val="0"/>
          <w:numId w:val="9"/>
        </w:numPr>
        <w:spacing w:after="120"/>
        <w:ind w:left="360"/>
        <w:rPr>
          <w:rFonts w:cstheme="minorHAnsi"/>
        </w:rPr>
      </w:pPr>
      <w:r w:rsidRPr="00800F2D">
        <w:rPr>
          <w:rFonts w:cstheme="minorHAnsi"/>
        </w:rPr>
        <w:t xml:space="preserve">Albrecht, C. P., and Plazak, D. “Bridging the Gap Between Access Management Ideals and Land Use Planning Practice: Suggested Policies and Potential Benefits” in 1998 Transportation Conference Proceedings. 1998. pp. 118-121. </w:t>
      </w:r>
    </w:p>
    <w:p w14:paraId="2A912087" w14:textId="77777777" w:rsidR="004B2CEE" w:rsidRPr="00800F2D" w:rsidRDefault="004B2CEE" w:rsidP="009E7CE2">
      <w:pPr>
        <w:numPr>
          <w:ilvl w:val="0"/>
          <w:numId w:val="9"/>
        </w:numPr>
        <w:spacing w:after="120"/>
        <w:ind w:left="360"/>
        <w:rPr>
          <w:rFonts w:cstheme="minorHAnsi"/>
        </w:rPr>
      </w:pPr>
      <w:r w:rsidRPr="00800F2D">
        <w:rPr>
          <w:rFonts w:cstheme="minorHAnsi"/>
        </w:rPr>
        <w:t xml:space="preserve">Federal Highway Administration. </w:t>
      </w:r>
      <w:r w:rsidRPr="00800F2D">
        <w:rPr>
          <w:rFonts w:cstheme="minorHAnsi"/>
          <w:i/>
        </w:rPr>
        <w:t xml:space="preserve">Benefits of Access Management. </w:t>
      </w:r>
      <w:r w:rsidRPr="00800F2D">
        <w:rPr>
          <w:rFonts w:cstheme="minorHAnsi"/>
        </w:rPr>
        <w:t>Publication FHWA-OP-03-066. FHWA, U.S. Department of Transportation.</w:t>
      </w:r>
    </w:p>
    <w:p w14:paraId="1C999F9B" w14:textId="77777777" w:rsidR="004B2CEE" w:rsidRPr="00800F2D" w:rsidRDefault="004B2CEE" w:rsidP="009E7CE2">
      <w:pPr>
        <w:numPr>
          <w:ilvl w:val="0"/>
          <w:numId w:val="9"/>
        </w:numPr>
        <w:spacing w:after="120"/>
        <w:ind w:left="360"/>
        <w:rPr>
          <w:rFonts w:cstheme="minorHAnsi"/>
        </w:rPr>
      </w:pPr>
      <w:r w:rsidRPr="00800F2D">
        <w:rPr>
          <w:rFonts w:cstheme="minorHAnsi"/>
        </w:rPr>
        <w:t xml:space="preserve">Brown, L. S., and Dixon, K. K. Use of Access Travel Time to Estimate the Impact of Driveway Restrictions on Corner Lot Developments. </w:t>
      </w:r>
      <w:r w:rsidRPr="00800F2D">
        <w:rPr>
          <w:rFonts w:cstheme="minorHAnsi"/>
          <w:i/>
        </w:rPr>
        <w:t>Transportation Research Record: Journal of the Transportation Research Board</w:t>
      </w:r>
      <w:r w:rsidRPr="00800F2D">
        <w:rPr>
          <w:rFonts w:cstheme="minorHAnsi"/>
        </w:rPr>
        <w:t>, Washington, D.C. 2015. 2486: 74-79.</w:t>
      </w:r>
    </w:p>
    <w:p w14:paraId="4C8CB880" w14:textId="77777777" w:rsidR="004B2CEE" w:rsidRPr="00800F2D" w:rsidRDefault="004B2CEE" w:rsidP="009E7CE2">
      <w:pPr>
        <w:numPr>
          <w:ilvl w:val="0"/>
          <w:numId w:val="9"/>
        </w:numPr>
        <w:spacing w:after="120"/>
        <w:ind w:left="360"/>
        <w:rPr>
          <w:rFonts w:cstheme="minorHAnsi"/>
        </w:rPr>
      </w:pPr>
      <w:r w:rsidRPr="00800F2D">
        <w:rPr>
          <w:rFonts w:cstheme="minorHAnsi"/>
        </w:rPr>
        <w:t xml:space="preserve">Maze, T., and Plazak, D. </w:t>
      </w:r>
      <w:r w:rsidRPr="00800F2D">
        <w:rPr>
          <w:rFonts w:cstheme="minorHAnsi"/>
          <w:i/>
        </w:rPr>
        <w:t>Access Management Awareness Program Phase II Report</w:t>
      </w:r>
      <w:r w:rsidRPr="00800F2D">
        <w:rPr>
          <w:rFonts w:cstheme="minorHAnsi"/>
        </w:rPr>
        <w:t>. Publication CTRE Management Project 97-1. CTRE, Iowa State University. 1997.</w:t>
      </w:r>
    </w:p>
    <w:p w14:paraId="4D8EF35F" w14:textId="77777777" w:rsidR="004B2CEE" w:rsidRPr="00800F2D" w:rsidRDefault="004B2CEE" w:rsidP="009E7CE2">
      <w:pPr>
        <w:numPr>
          <w:ilvl w:val="0"/>
          <w:numId w:val="9"/>
        </w:numPr>
        <w:spacing w:after="120"/>
        <w:ind w:left="360"/>
        <w:rPr>
          <w:rFonts w:cstheme="minorHAnsi"/>
        </w:rPr>
      </w:pPr>
      <w:r w:rsidRPr="00800F2D">
        <w:rPr>
          <w:rFonts w:cstheme="minorHAnsi"/>
        </w:rPr>
        <w:t xml:space="preserve">Dixon, K. K., and Brown, L. S. Assessing How Drivers of Through Vehicles React to Driveway Activity. </w:t>
      </w:r>
      <w:r w:rsidRPr="00800F2D">
        <w:rPr>
          <w:rFonts w:cstheme="minorHAnsi"/>
          <w:i/>
        </w:rPr>
        <w:t>Transportation Research Record: Journal of the Transportation Research Board</w:t>
      </w:r>
      <w:r w:rsidRPr="00800F2D">
        <w:rPr>
          <w:rFonts w:cstheme="minorHAnsi"/>
        </w:rPr>
        <w:t>, Washington, D.C. 2014. 2404: 77-84.</w:t>
      </w:r>
    </w:p>
    <w:p w14:paraId="001B5A6F" w14:textId="64EFFF15" w:rsidR="004B2CEE" w:rsidRPr="00800F2D" w:rsidRDefault="004B2CEE" w:rsidP="009E7CE2">
      <w:pPr>
        <w:numPr>
          <w:ilvl w:val="0"/>
          <w:numId w:val="9"/>
        </w:numPr>
        <w:spacing w:after="120"/>
        <w:ind w:left="360"/>
        <w:rPr>
          <w:rFonts w:cstheme="minorHAnsi"/>
          <w:bCs/>
          <w:color w:val="000000"/>
        </w:rPr>
      </w:pPr>
      <w:r w:rsidRPr="00DB4E7F">
        <w:rPr>
          <w:rFonts w:cstheme="minorHAnsi"/>
        </w:rPr>
        <w:t>Highway Safety Manual, 1</w:t>
      </w:r>
      <w:r w:rsidRPr="00DB4E7F">
        <w:rPr>
          <w:rFonts w:cstheme="minorHAnsi"/>
          <w:vertAlign w:val="superscript"/>
        </w:rPr>
        <w:t>st</w:t>
      </w:r>
      <w:r w:rsidRPr="00DB4E7F">
        <w:rPr>
          <w:rFonts w:cstheme="minorHAnsi"/>
        </w:rPr>
        <w:t xml:space="preserve"> Edition</w:t>
      </w:r>
      <w:r w:rsidRPr="00800F2D">
        <w:rPr>
          <w:rFonts w:cstheme="minorHAnsi"/>
        </w:rPr>
        <w:t>.</w:t>
      </w:r>
      <w:r w:rsidR="003C5486">
        <w:rPr>
          <w:rFonts w:cstheme="minorHAnsi"/>
        </w:rPr>
        <w:t xml:space="preserve"> </w:t>
      </w:r>
      <w:r w:rsidRPr="00800F2D">
        <w:rPr>
          <w:rFonts w:cstheme="minorHAnsi"/>
        </w:rPr>
        <w:t>American Association of State Highway and Transportation Officials (AASHTO), Washington, D.C., 2010.</w:t>
      </w:r>
    </w:p>
    <w:p w14:paraId="3468FC69" w14:textId="26796C01" w:rsidR="004B2CEE" w:rsidRPr="00800F2D" w:rsidRDefault="004B2CEE" w:rsidP="009E7CE2">
      <w:pPr>
        <w:numPr>
          <w:ilvl w:val="0"/>
          <w:numId w:val="9"/>
        </w:numPr>
        <w:spacing w:after="120"/>
        <w:ind w:left="360"/>
        <w:rPr>
          <w:rFonts w:cstheme="minorHAnsi"/>
          <w:bCs/>
          <w:color w:val="000000"/>
        </w:rPr>
      </w:pPr>
      <w:r w:rsidRPr="00800F2D">
        <w:rPr>
          <w:rFonts w:cstheme="minorHAnsi"/>
          <w:bCs/>
          <w:color w:val="000000"/>
        </w:rPr>
        <w:t>Transportation Equity Act for the 21</w:t>
      </w:r>
      <w:r w:rsidRPr="00800F2D">
        <w:rPr>
          <w:rFonts w:cstheme="minorHAnsi"/>
          <w:bCs/>
          <w:color w:val="000000"/>
          <w:vertAlign w:val="superscript"/>
        </w:rPr>
        <w:t>st</w:t>
      </w:r>
      <w:r w:rsidRPr="00800F2D">
        <w:rPr>
          <w:rFonts w:cstheme="minorHAnsi"/>
          <w:bCs/>
          <w:color w:val="000000"/>
        </w:rPr>
        <w:t xml:space="preserve"> Century (TEA-21), </w:t>
      </w:r>
      <w:hyperlink r:id="rId8" w:history="1">
        <w:r w:rsidRPr="00800F2D">
          <w:rPr>
            <w:rStyle w:val="Hyperlink"/>
            <w:rFonts w:cstheme="minorHAnsi"/>
            <w:bCs/>
          </w:rPr>
          <w:t>https://www.fhwa.dot.gov/tea21/</w:t>
        </w:r>
      </w:hyperlink>
      <w:r w:rsidRPr="00800F2D">
        <w:rPr>
          <w:rFonts w:cstheme="minorHAnsi"/>
          <w:bCs/>
          <w:color w:val="000000"/>
        </w:rPr>
        <w:t>.</w:t>
      </w:r>
      <w:r w:rsidR="003C5486">
        <w:rPr>
          <w:rFonts w:cstheme="minorHAnsi"/>
          <w:bCs/>
          <w:color w:val="000000"/>
        </w:rPr>
        <w:t xml:space="preserve"> </w:t>
      </w:r>
      <w:r w:rsidRPr="00800F2D">
        <w:rPr>
          <w:rFonts w:cstheme="minorHAnsi"/>
          <w:bCs/>
          <w:color w:val="000000"/>
        </w:rPr>
        <w:t>1998.</w:t>
      </w:r>
      <w:r w:rsidR="003C5486">
        <w:rPr>
          <w:rFonts w:cstheme="minorHAnsi"/>
          <w:bCs/>
          <w:color w:val="000000"/>
        </w:rPr>
        <w:t xml:space="preserve"> </w:t>
      </w:r>
      <w:r w:rsidRPr="00800F2D">
        <w:rPr>
          <w:rFonts w:cstheme="minorHAnsi"/>
          <w:bCs/>
          <w:color w:val="000000"/>
        </w:rPr>
        <w:t>Accessed 10/31/2019.</w:t>
      </w:r>
    </w:p>
    <w:p w14:paraId="3AA828CE" w14:textId="2EA922E0" w:rsidR="004B2CEE" w:rsidRPr="00800F2D" w:rsidRDefault="004B2CEE" w:rsidP="009E7CE2">
      <w:pPr>
        <w:numPr>
          <w:ilvl w:val="0"/>
          <w:numId w:val="9"/>
        </w:numPr>
        <w:spacing w:after="120"/>
        <w:ind w:left="360"/>
        <w:rPr>
          <w:rFonts w:cstheme="minorHAnsi"/>
          <w:bCs/>
          <w:color w:val="000000"/>
        </w:rPr>
      </w:pPr>
      <w:r w:rsidRPr="00800F2D">
        <w:rPr>
          <w:rFonts w:cstheme="minorHAnsi"/>
          <w:bCs/>
          <w:color w:val="000000"/>
        </w:rPr>
        <w:t xml:space="preserve">Safe, Accountable, Flexible, Efficient Transportation Equity Act: A Legacy for Users (SAFETEA-LU), </w:t>
      </w:r>
      <w:hyperlink r:id="rId9" w:history="1">
        <w:r w:rsidRPr="00800F2D">
          <w:rPr>
            <w:rStyle w:val="Hyperlink"/>
            <w:rFonts w:cstheme="minorHAnsi"/>
            <w:bCs/>
          </w:rPr>
          <w:t>https://www.fhwa.dot.gov/safetealu/</w:t>
        </w:r>
      </w:hyperlink>
      <w:r w:rsidRPr="00800F2D">
        <w:rPr>
          <w:rFonts w:cstheme="minorHAnsi"/>
          <w:bCs/>
          <w:color w:val="000000"/>
        </w:rPr>
        <w:t>.</w:t>
      </w:r>
      <w:r w:rsidR="003C5486">
        <w:rPr>
          <w:rFonts w:cstheme="minorHAnsi"/>
          <w:bCs/>
          <w:color w:val="000000"/>
        </w:rPr>
        <w:t xml:space="preserve"> </w:t>
      </w:r>
      <w:r w:rsidRPr="00800F2D">
        <w:rPr>
          <w:rFonts w:cstheme="minorHAnsi"/>
          <w:bCs/>
          <w:color w:val="000000"/>
        </w:rPr>
        <w:t>2005.</w:t>
      </w:r>
      <w:r w:rsidR="003C5486">
        <w:rPr>
          <w:rFonts w:cstheme="minorHAnsi"/>
          <w:bCs/>
          <w:color w:val="000000"/>
        </w:rPr>
        <w:t xml:space="preserve"> </w:t>
      </w:r>
      <w:r w:rsidRPr="00800F2D">
        <w:rPr>
          <w:rFonts w:cstheme="minorHAnsi"/>
          <w:bCs/>
          <w:color w:val="000000"/>
        </w:rPr>
        <w:t>Accessed 10/31/2019.</w:t>
      </w:r>
    </w:p>
    <w:p w14:paraId="603234D6" w14:textId="37151044" w:rsidR="004B2CEE" w:rsidRPr="00800F2D" w:rsidRDefault="004B2CEE" w:rsidP="009E7CE2">
      <w:pPr>
        <w:numPr>
          <w:ilvl w:val="0"/>
          <w:numId w:val="9"/>
        </w:numPr>
        <w:spacing w:after="120"/>
        <w:ind w:left="360"/>
        <w:rPr>
          <w:rFonts w:cstheme="minorHAnsi"/>
          <w:bCs/>
          <w:color w:val="000000"/>
        </w:rPr>
      </w:pPr>
      <w:r w:rsidRPr="00800F2D">
        <w:rPr>
          <w:rFonts w:cstheme="minorHAnsi"/>
          <w:bCs/>
          <w:color w:val="000000"/>
        </w:rPr>
        <w:t>Moving Ahead for Progress in the 21</w:t>
      </w:r>
      <w:r w:rsidRPr="00800F2D">
        <w:rPr>
          <w:rFonts w:cstheme="minorHAnsi"/>
          <w:bCs/>
          <w:color w:val="000000"/>
          <w:vertAlign w:val="superscript"/>
        </w:rPr>
        <w:t>st</w:t>
      </w:r>
      <w:r w:rsidRPr="00800F2D">
        <w:rPr>
          <w:rFonts w:cstheme="minorHAnsi"/>
          <w:bCs/>
          <w:color w:val="000000"/>
        </w:rPr>
        <w:t xml:space="preserve"> Century (MAP-21).</w:t>
      </w:r>
      <w:r w:rsidR="003C5486">
        <w:rPr>
          <w:rFonts w:cstheme="minorHAnsi"/>
          <w:bCs/>
          <w:color w:val="000000"/>
        </w:rPr>
        <w:t xml:space="preserve"> </w:t>
      </w:r>
      <w:hyperlink r:id="rId10" w:history="1">
        <w:r w:rsidRPr="00800F2D">
          <w:rPr>
            <w:rStyle w:val="Hyperlink"/>
            <w:rFonts w:cstheme="minorHAnsi"/>
            <w:bCs/>
          </w:rPr>
          <w:t>https://www.fhwa.dot.gov/map21/</w:t>
        </w:r>
      </w:hyperlink>
      <w:r w:rsidRPr="00800F2D">
        <w:rPr>
          <w:rFonts w:cstheme="minorHAnsi"/>
          <w:bCs/>
          <w:color w:val="000000"/>
        </w:rPr>
        <w:t>.</w:t>
      </w:r>
      <w:r w:rsidR="003C5486">
        <w:rPr>
          <w:rFonts w:cstheme="minorHAnsi"/>
          <w:bCs/>
          <w:color w:val="000000"/>
        </w:rPr>
        <w:t xml:space="preserve"> </w:t>
      </w:r>
      <w:r w:rsidRPr="00800F2D">
        <w:rPr>
          <w:rFonts w:cstheme="minorHAnsi"/>
          <w:bCs/>
          <w:color w:val="000000"/>
        </w:rPr>
        <w:t>2012.</w:t>
      </w:r>
      <w:r w:rsidR="003C5486">
        <w:rPr>
          <w:rFonts w:cstheme="minorHAnsi"/>
          <w:bCs/>
          <w:color w:val="000000"/>
        </w:rPr>
        <w:t xml:space="preserve"> </w:t>
      </w:r>
      <w:r w:rsidRPr="00800F2D">
        <w:rPr>
          <w:rFonts w:cstheme="minorHAnsi"/>
          <w:bCs/>
          <w:color w:val="000000"/>
        </w:rPr>
        <w:t>Accessed 10/31/2019.</w:t>
      </w:r>
    </w:p>
    <w:p w14:paraId="0121D2F5" w14:textId="337CEAF8" w:rsidR="004B2CEE" w:rsidRPr="00800F2D" w:rsidRDefault="004B2CEE" w:rsidP="009E7CE2">
      <w:pPr>
        <w:numPr>
          <w:ilvl w:val="0"/>
          <w:numId w:val="9"/>
        </w:numPr>
        <w:spacing w:after="120"/>
        <w:ind w:left="360"/>
        <w:rPr>
          <w:rFonts w:cstheme="minorHAnsi"/>
          <w:bCs/>
          <w:color w:val="000000"/>
        </w:rPr>
      </w:pPr>
      <w:r w:rsidRPr="00800F2D">
        <w:rPr>
          <w:rFonts w:cstheme="minorHAnsi"/>
          <w:bCs/>
          <w:color w:val="000000"/>
        </w:rPr>
        <w:t xml:space="preserve">The Fixing America’s Surface Transportation Act (FAST Act), </w:t>
      </w:r>
      <w:hyperlink r:id="rId11" w:history="1">
        <w:r w:rsidRPr="00800F2D">
          <w:rPr>
            <w:rStyle w:val="Hyperlink"/>
            <w:rFonts w:cstheme="minorHAnsi"/>
            <w:bCs/>
          </w:rPr>
          <w:t>https://www.transportation.gov/fastact/</w:t>
        </w:r>
      </w:hyperlink>
      <w:r w:rsidRPr="00800F2D">
        <w:rPr>
          <w:rFonts w:cstheme="minorHAnsi"/>
          <w:bCs/>
          <w:color w:val="000000"/>
        </w:rPr>
        <w:t>.</w:t>
      </w:r>
      <w:r w:rsidR="003C5486">
        <w:rPr>
          <w:rFonts w:cstheme="minorHAnsi"/>
          <w:bCs/>
          <w:color w:val="000000"/>
        </w:rPr>
        <w:t xml:space="preserve"> </w:t>
      </w:r>
      <w:r w:rsidRPr="00800F2D">
        <w:rPr>
          <w:rFonts w:cstheme="minorHAnsi"/>
          <w:bCs/>
          <w:color w:val="000000"/>
        </w:rPr>
        <w:t>2015.</w:t>
      </w:r>
      <w:r w:rsidR="003C5486">
        <w:rPr>
          <w:rFonts w:cstheme="minorHAnsi"/>
          <w:bCs/>
          <w:color w:val="000000"/>
        </w:rPr>
        <w:t xml:space="preserve"> </w:t>
      </w:r>
      <w:r w:rsidRPr="00800F2D">
        <w:rPr>
          <w:rFonts w:cstheme="minorHAnsi"/>
          <w:bCs/>
          <w:color w:val="000000"/>
        </w:rPr>
        <w:t>Accessed 10/31/2019.</w:t>
      </w:r>
    </w:p>
    <w:p w14:paraId="09A6B2FC" w14:textId="5EAB0E48" w:rsidR="004B2CEE" w:rsidRPr="00800F2D" w:rsidRDefault="004B2CEE" w:rsidP="009E7CE2">
      <w:pPr>
        <w:numPr>
          <w:ilvl w:val="0"/>
          <w:numId w:val="9"/>
        </w:numPr>
        <w:spacing w:after="120"/>
        <w:ind w:left="360"/>
        <w:rPr>
          <w:rFonts w:cstheme="minorHAnsi"/>
          <w:bCs/>
          <w:color w:val="000000"/>
        </w:rPr>
      </w:pPr>
      <w:r w:rsidRPr="00800F2D">
        <w:rPr>
          <w:rFonts w:cstheme="minorHAnsi"/>
        </w:rPr>
        <w:lastRenderedPageBreak/>
        <w:t>Roadway Safety Data Program.</w:t>
      </w:r>
      <w:r w:rsidR="003C5486">
        <w:rPr>
          <w:rFonts w:cstheme="minorHAnsi"/>
        </w:rPr>
        <w:t xml:space="preserve"> </w:t>
      </w:r>
      <w:r w:rsidRPr="00800F2D">
        <w:rPr>
          <w:rFonts w:cstheme="minorHAnsi"/>
        </w:rPr>
        <w:t>Federal Highway Administration (FHWA).</w:t>
      </w:r>
      <w:r w:rsidR="003C5486">
        <w:rPr>
          <w:rFonts w:cstheme="minorHAnsi"/>
        </w:rPr>
        <w:t xml:space="preserve"> </w:t>
      </w:r>
      <w:hyperlink r:id="rId12" w:history="1">
        <w:r w:rsidRPr="00800F2D">
          <w:rPr>
            <w:rStyle w:val="Hyperlink"/>
            <w:rFonts w:cstheme="minorHAnsi"/>
          </w:rPr>
          <w:t>https://safety.fhwa.dot.gov/rsdp/</w:t>
        </w:r>
      </w:hyperlink>
      <w:r w:rsidRPr="00800F2D">
        <w:rPr>
          <w:rFonts w:cstheme="minorHAnsi"/>
        </w:rPr>
        <w:t>.</w:t>
      </w:r>
      <w:r w:rsidR="003C5486">
        <w:rPr>
          <w:rFonts w:cstheme="minorHAnsi"/>
        </w:rPr>
        <w:t xml:space="preserve"> </w:t>
      </w:r>
      <w:r w:rsidRPr="00800F2D">
        <w:rPr>
          <w:rFonts w:cstheme="minorHAnsi"/>
        </w:rPr>
        <w:t xml:space="preserve">Accessed 10/31/2019. </w:t>
      </w:r>
    </w:p>
    <w:p w14:paraId="5B2D26F1" w14:textId="6945638E" w:rsidR="004B2CEE" w:rsidRPr="00800F2D" w:rsidRDefault="004B2CEE" w:rsidP="009E7CE2">
      <w:pPr>
        <w:numPr>
          <w:ilvl w:val="0"/>
          <w:numId w:val="9"/>
        </w:numPr>
        <w:spacing w:after="120"/>
        <w:ind w:left="360"/>
        <w:rPr>
          <w:rFonts w:cstheme="minorHAnsi"/>
        </w:rPr>
      </w:pPr>
      <w:r w:rsidRPr="00800F2D">
        <w:rPr>
          <w:rFonts w:cstheme="minorHAnsi"/>
        </w:rPr>
        <w:t>Pawlovich, M.</w:t>
      </w:r>
      <w:r w:rsidR="003C5486">
        <w:rPr>
          <w:rFonts w:cstheme="minorHAnsi"/>
        </w:rPr>
        <w:t xml:space="preserve"> </w:t>
      </w:r>
      <w:r w:rsidRPr="00800F2D">
        <w:rPr>
          <w:rFonts w:cstheme="minorHAnsi"/>
        </w:rPr>
        <w:t>“Safety Improvement Candidate Location (SICL) Methods”.</w:t>
      </w:r>
      <w:r w:rsidR="003C5486">
        <w:rPr>
          <w:rFonts w:cstheme="minorHAnsi"/>
        </w:rPr>
        <w:t xml:space="preserve"> </w:t>
      </w:r>
      <w:r w:rsidRPr="00800F2D">
        <w:rPr>
          <w:rFonts w:cstheme="minorHAnsi"/>
        </w:rPr>
        <w:t>unpublished whitepaper.</w:t>
      </w:r>
      <w:r w:rsidR="003C5486">
        <w:rPr>
          <w:rFonts w:cstheme="minorHAnsi"/>
        </w:rPr>
        <w:t xml:space="preserve"> </w:t>
      </w:r>
      <w:r w:rsidRPr="00800F2D">
        <w:rPr>
          <w:rFonts w:cstheme="minorHAnsi"/>
        </w:rPr>
        <w:t>Iowa Department of Transportation (Iowa DOT), Office of Traffic and Safety, Ames, Iowa, February 20, 2007.</w:t>
      </w:r>
      <w:r w:rsidR="003C5486">
        <w:rPr>
          <w:rFonts w:cstheme="minorHAnsi"/>
        </w:rPr>
        <w:t xml:space="preserve"> </w:t>
      </w:r>
      <w:hyperlink r:id="rId13" w:history="1">
        <w:r w:rsidRPr="00800F2D">
          <w:rPr>
            <w:rStyle w:val="Hyperlink"/>
            <w:rFonts w:cstheme="minorHAnsi"/>
          </w:rPr>
          <w:t>https://www.iowadot.gov/crashanalysis/pdfs/sicl_methodologies.pdf</w:t>
        </w:r>
      </w:hyperlink>
      <w:r w:rsidRPr="00800F2D">
        <w:rPr>
          <w:rFonts w:cstheme="minorHAnsi"/>
        </w:rPr>
        <w:t>.</w:t>
      </w:r>
      <w:r w:rsidR="003C5486">
        <w:rPr>
          <w:rFonts w:cstheme="minorHAnsi"/>
        </w:rPr>
        <w:t xml:space="preserve"> </w:t>
      </w:r>
      <w:r w:rsidRPr="00800F2D">
        <w:rPr>
          <w:rFonts w:cstheme="minorHAnsi"/>
        </w:rPr>
        <w:t>Accessed 10/31/2019</w:t>
      </w:r>
    </w:p>
    <w:p w14:paraId="6E3BD622" w14:textId="6FBB2268" w:rsidR="004B2CEE" w:rsidRPr="00800F2D" w:rsidRDefault="004B2CEE" w:rsidP="009E7CE2">
      <w:pPr>
        <w:numPr>
          <w:ilvl w:val="0"/>
          <w:numId w:val="9"/>
        </w:numPr>
        <w:spacing w:after="120"/>
        <w:ind w:left="360"/>
        <w:rPr>
          <w:rFonts w:cstheme="minorHAnsi"/>
        </w:rPr>
      </w:pPr>
      <w:r w:rsidRPr="00800F2D">
        <w:rPr>
          <w:rFonts w:cstheme="minorHAnsi"/>
        </w:rPr>
        <w:t>Pawlovich, M.</w:t>
      </w:r>
      <w:r w:rsidR="003C5486">
        <w:rPr>
          <w:rFonts w:cstheme="minorHAnsi"/>
        </w:rPr>
        <w:t xml:space="preserve"> </w:t>
      </w:r>
      <w:r w:rsidRPr="00DB4E7F">
        <w:rPr>
          <w:rFonts w:cstheme="minorHAnsi"/>
        </w:rPr>
        <w:t>Evaluating Traffic Safety Network Screening:</w:t>
      </w:r>
      <w:r w:rsidR="003C5486">
        <w:rPr>
          <w:rFonts w:cstheme="minorHAnsi"/>
        </w:rPr>
        <w:t xml:space="preserve"> </w:t>
      </w:r>
      <w:r w:rsidRPr="00DB4E7F">
        <w:rPr>
          <w:rFonts w:cstheme="minorHAnsi"/>
        </w:rPr>
        <w:t>An Initial Framework Utilizing the Hierarchical Bayesian Philosophy</w:t>
      </w:r>
      <w:r w:rsidRPr="00800F2D">
        <w:rPr>
          <w:rFonts w:cstheme="minorHAnsi"/>
        </w:rPr>
        <w:t>.</w:t>
      </w:r>
      <w:r w:rsidR="003C5486">
        <w:rPr>
          <w:rFonts w:cstheme="minorHAnsi"/>
        </w:rPr>
        <w:t xml:space="preserve"> </w:t>
      </w:r>
      <w:r w:rsidRPr="00800F2D">
        <w:rPr>
          <w:rFonts w:cstheme="minorHAnsi"/>
        </w:rPr>
        <w:t>Ph.D. Dissertation.</w:t>
      </w:r>
      <w:r w:rsidR="003C5486">
        <w:rPr>
          <w:rFonts w:cstheme="minorHAnsi"/>
        </w:rPr>
        <w:t xml:space="preserve"> </w:t>
      </w:r>
      <w:r w:rsidRPr="00800F2D">
        <w:rPr>
          <w:rFonts w:cstheme="minorHAnsi"/>
        </w:rPr>
        <w:t>Iowa State University of Science and Technology (ISU), Ames, Iowa, December 2003.</w:t>
      </w:r>
      <w:r w:rsidR="003C5486">
        <w:rPr>
          <w:rFonts w:cstheme="minorHAnsi"/>
        </w:rPr>
        <w:t xml:space="preserve"> </w:t>
      </w:r>
      <w:r w:rsidRPr="00800F2D">
        <w:rPr>
          <w:rFonts w:cstheme="minorHAnsi"/>
        </w:rPr>
        <w:t>311p.</w:t>
      </w:r>
    </w:p>
    <w:p w14:paraId="0892D223" w14:textId="3AD44F6A" w:rsidR="004B2CEE" w:rsidRPr="00800F2D" w:rsidRDefault="004B2CEE" w:rsidP="009E7CE2">
      <w:pPr>
        <w:pStyle w:val="ListParagraph"/>
        <w:numPr>
          <w:ilvl w:val="0"/>
          <w:numId w:val="9"/>
        </w:numPr>
        <w:spacing w:line="259" w:lineRule="auto"/>
        <w:ind w:left="360"/>
        <w:contextualSpacing w:val="0"/>
        <w:rPr>
          <w:rFonts w:cstheme="minorHAnsi"/>
          <w:bCs/>
        </w:rPr>
      </w:pPr>
      <w:r w:rsidRPr="00800F2D">
        <w:rPr>
          <w:rFonts w:cstheme="minorHAnsi"/>
          <w:bCs/>
        </w:rPr>
        <w:t>Alluri, Priyanka and Jennifer Ogle.</w:t>
      </w:r>
      <w:r w:rsidR="003C5486">
        <w:rPr>
          <w:rFonts w:cstheme="minorHAnsi"/>
          <w:bCs/>
        </w:rPr>
        <w:t xml:space="preserve"> </w:t>
      </w:r>
      <w:r w:rsidRPr="00800F2D">
        <w:rPr>
          <w:rFonts w:cstheme="minorHAnsi"/>
          <w:bCs/>
        </w:rPr>
        <w:t>“Road Safety Analysis in the United States:</w:t>
      </w:r>
      <w:r w:rsidR="003C5486">
        <w:rPr>
          <w:rFonts w:cstheme="minorHAnsi"/>
          <w:bCs/>
        </w:rPr>
        <w:t xml:space="preserve"> </w:t>
      </w:r>
      <w:r w:rsidRPr="00800F2D">
        <w:rPr>
          <w:rFonts w:cstheme="minorHAnsi"/>
          <w:bCs/>
        </w:rPr>
        <w:t xml:space="preserve">State’s Current Practices and Their Future Direction”, </w:t>
      </w:r>
      <w:r w:rsidRPr="00800F2D">
        <w:rPr>
          <w:rFonts w:cstheme="minorHAnsi"/>
          <w:bCs/>
          <w:i/>
          <w:iCs/>
        </w:rPr>
        <w:t xml:space="preserve">Transportation Research Record: Journal of the Transportation Research Board, No. 2318, </w:t>
      </w:r>
      <w:r w:rsidRPr="00800F2D">
        <w:rPr>
          <w:rFonts w:cstheme="minorHAnsi"/>
          <w:bCs/>
        </w:rPr>
        <w:t>Transportation Research Board of the National Academies, Washington, D.C., 2012, pp. 7–15.</w:t>
      </w:r>
    </w:p>
    <w:p w14:paraId="03943EE4" w14:textId="194391D3" w:rsidR="004B2CEE" w:rsidRPr="00800F2D" w:rsidRDefault="004B2CEE" w:rsidP="009E7CE2">
      <w:pPr>
        <w:pStyle w:val="ListParagraph"/>
        <w:numPr>
          <w:ilvl w:val="0"/>
          <w:numId w:val="9"/>
        </w:numPr>
        <w:spacing w:line="259" w:lineRule="auto"/>
        <w:ind w:left="360"/>
        <w:contextualSpacing w:val="0"/>
        <w:rPr>
          <w:rFonts w:cstheme="minorHAnsi"/>
          <w:bCs/>
        </w:rPr>
      </w:pPr>
      <w:r w:rsidRPr="00800F2D">
        <w:rPr>
          <w:rFonts w:cstheme="minorHAnsi"/>
        </w:rPr>
        <w:t>Cheng, Wen, Gurdiljot Singh Gill, Ravi Dasu, Meiquan Xie, Xudong Jia, and Jiao Zhou.</w:t>
      </w:r>
      <w:r w:rsidR="003C5486">
        <w:rPr>
          <w:rFonts w:cstheme="minorHAnsi"/>
        </w:rPr>
        <w:t xml:space="preserve"> </w:t>
      </w:r>
      <w:r w:rsidRPr="00800F2D">
        <w:rPr>
          <w:rFonts w:cstheme="minorHAnsi"/>
        </w:rPr>
        <w:t xml:space="preserve">“Comparison of Multivariate Poisson lognormal spatial and temporal crash models to identify hot spots of intersections based on crash types”, </w:t>
      </w:r>
      <w:r w:rsidRPr="00800F2D">
        <w:rPr>
          <w:rFonts w:cstheme="minorHAnsi"/>
          <w:i/>
          <w:iCs/>
        </w:rPr>
        <w:t>Accident Analysis and Prevention</w:t>
      </w:r>
      <w:r w:rsidRPr="00800F2D">
        <w:rPr>
          <w:rFonts w:cstheme="minorHAnsi"/>
        </w:rPr>
        <w:t>, v. 99, 2017, pp. 330–341.</w:t>
      </w:r>
    </w:p>
    <w:p w14:paraId="693D70D1" w14:textId="77880E9A" w:rsidR="004B2CEE" w:rsidRPr="00800F2D" w:rsidRDefault="004B2CEE" w:rsidP="009E7CE2">
      <w:pPr>
        <w:pStyle w:val="ListParagraph"/>
        <w:numPr>
          <w:ilvl w:val="0"/>
          <w:numId w:val="9"/>
        </w:numPr>
        <w:spacing w:line="259" w:lineRule="auto"/>
        <w:ind w:left="360"/>
        <w:contextualSpacing w:val="0"/>
        <w:rPr>
          <w:rFonts w:cstheme="minorHAnsi"/>
          <w:bCs/>
        </w:rPr>
      </w:pPr>
      <w:r w:rsidRPr="00800F2D">
        <w:rPr>
          <w:rFonts w:cstheme="minorHAnsi"/>
          <w:bCs/>
        </w:rPr>
        <w:t>Chung, Koohong, Offer Grembeck, Jinwoo Lee, and Keechoo Choi.</w:t>
      </w:r>
      <w:r w:rsidR="003C5486">
        <w:rPr>
          <w:rFonts w:cstheme="minorHAnsi"/>
          <w:bCs/>
        </w:rPr>
        <w:t xml:space="preserve"> </w:t>
      </w:r>
      <w:r w:rsidRPr="00800F2D">
        <w:rPr>
          <w:rFonts w:cstheme="minorHAnsi"/>
          <w:bCs/>
        </w:rPr>
        <w:t xml:space="preserve">“Developing Safety Management Tools for State Departments of Transportation”, </w:t>
      </w:r>
      <w:r w:rsidRPr="00800F2D">
        <w:rPr>
          <w:rFonts w:cstheme="minorHAnsi"/>
          <w:bCs/>
          <w:i/>
          <w:iCs/>
        </w:rPr>
        <w:t xml:space="preserve">Transportation Research Record: Journal of the Transportation Research Board, No. 2364, </w:t>
      </w:r>
      <w:r w:rsidRPr="00800F2D">
        <w:rPr>
          <w:rFonts w:cstheme="minorHAnsi"/>
          <w:bCs/>
        </w:rPr>
        <w:t>Transportation Research Board of the National Academies, Washington, D.C., 2013, pp. 36–43.</w:t>
      </w:r>
    </w:p>
    <w:p w14:paraId="751DE068" w14:textId="001E690C" w:rsidR="004B2CEE" w:rsidRPr="00800F2D" w:rsidRDefault="004B2CEE" w:rsidP="009E7CE2">
      <w:pPr>
        <w:pStyle w:val="ListParagraph"/>
        <w:numPr>
          <w:ilvl w:val="0"/>
          <w:numId w:val="9"/>
        </w:numPr>
        <w:spacing w:line="259" w:lineRule="auto"/>
        <w:ind w:left="360"/>
        <w:contextualSpacing w:val="0"/>
        <w:rPr>
          <w:rFonts w:cstheme="minorHAnsi"/>
          <w:bCs/>
        </w:rPr>
      </w:pPr>
      <w:r w:rsidRPr="00800F2D">
        <w:rPr>
          <w:rFonts w:cstheme="minorHAnsi"/>
        </w:rPr>
        <w:t>Dong, Ni, Helai Huang, Jaeyoung Lee, Mingyun Gao, and Mohamed Abdel-Aty.</w:t>
      </w:r>
      <w:r w:rsidR="003C5486">
        <w:rPr>
          <w:rFonts w:cstheme="minorHAnsi"/>
        </w:rPr>
        <w:t xml:space="preserve"> </w:t>
      </w:r>
      <w:r w:rsidRPr="00800F2D">
        <w:rPr>
          <w:rFonts w:cstheme="minorHAnsi"/>
        </w:rPr>
        <w:t>“Macroscopic hotspots identification:</w:t>
      </w:r>
      <w:r w:rsidR="003C5486">
        <w:rPr>
          <w:rFonts w:cstheme="minorHAnsi"/>
        </w:rPr>
        <w:t xml:space="preserve"> </w:t>
      </w:r>
      <w:r w:rsidRPr="00800F2D">
        <w:rPr>
          <w:rFonts w:cstheme="minorHAnsi"/>
        </w:rPr>
        <w:t xml:space="preserve">A Bayesian spatio-temporal interaction approach”, </w:t>
      </w:r>
      <w:r w:rsidRPr="00800F2D">
        <w:rPr>
          <w:rFonts w:cstheme="minorHAnsi"/>
          <w:i/>
          <w:iCs/>
        </w:rPr>
        <w:t>Accident Analysis and Prevention</w:t>
      </w:r>
      <w:r w:rsidRPr="00800F2D">
        <w:rPr>
          <w:rFonts w:cstheme="minorHAnsi"/>
        </w:rPr>
        <w:t>, v. 92, 2016, pp. 256–264.</w:t>
      </w:r>
    </w:p>
    <w:p w14:paraId="1636F7DC" w14:textId="7A48A50C" w:rsidR="004B2CEE" w:rsidRPr="00800F2D" w:rsidRDefault="004B2CEE" w:rsidP="009E7CE2">
      <w:pPr>
        <w:pStyle w:val="ListParagraph"/>
        <w:numPr>
          <w:ilvl w:val="0"/>
          <w:numId w:val="9"/>
        </w:numPr>
        <w:spacing w:line="259" w:lineRule="auto"/>
        <w:ind w:left="360"/>
        <w:contextualSpacing w:val="0"/>
        <w:rPr>
          <w:rFonts w:cstheme="minorHAnsi"/>
          <w:bCs/>
        </w:rPr>
      </w:pPr>
      <w:r w:rsidRPr="00800F2D">
        <w:rPr>
          <w:rFonts w:cstheme="minorHAnsi"/>
          <w:bCs/>
        </w:rPr>
        <w:t>Famili, Afshin, Wayne Sarasua, Adika Mammadrahimili Iqbal, Devesh Kumar, and Jennifer Harper-Ogle.</w:t>
      </w:r>
      <w:r w:rsidR="003C5486">
        <w:rPr>
          <w:rFonts w:cstheme="minorHAnsi"/>
          <w:bCs/>
        </w:rPr>
        <w:t xml:space="preserve"> </w:t>
      </w:r>
      <w:r w:rsidRPr="00800F2D">
        <w:rPr>
          <w:rFonts w:cstheme="minorHAnsi"/>
          <w:bCs/>
        </w:rPr>
        <w:t xml:space="preserve">“Short Segment Statewide Screening of Midblock Crashes in South Carolina”, </w:t>
      </w:r>
      <w:r w:rsidRPr="00800F2D">
        <w:rPr>
          <w:rFonts w:cstheme="minorHAnsi"/>
          <w:bCs/>
          <w:i/>
          <w:iCs/>
        </w:rPr>
        <w:t xml:space="preserve">Transportation Research Record: Journal of the Transportation Research Board, </w:t>
      </w:r>
      <w:r w:rsidRPr="00800F2D">
        <w:rPr>
          <w:rFonts w:cstheme="minorHAnsi"/>
          <w:bCs/>
        </w:rPr>
        <w:t>Transportation Research Board of the National Academies, Washington, D.C., 2019, 12p.</w:t>
      </w:r>
    </w:p>
    <w:p w14:paraId="55CF72FC" w14:textId="6F50AD72" w:rsidR="004B2CEE" w:rsidRPr="00800F2D" w:rsidRDefault="004B2CEE" w:rsidP="009E7CE2">
      <w:pPr>
        <w:pStyle w:val="ListParagraph"/>
        <w:numPr>
          <w:ilvl w:val="0"/>
          <w:numId w:val="9"/>
        </w:numPr>
        <w:spacing w:line="259" w:lineRule="auto"/>
        <w:ind w:left="360"/>
        <w:contextualSpacing w:val="0"/>
        <w:rPr>
          <w:rFonts w:cstheme="minorHAnsi"/>
          <w:bCs/>
        </w:rPr>
      </w:pPr>
      <w:r w:rsidRPr="00800F2D">
        <w:rPr>
          <w:rFonts w:cstheme="minorHAnsi"/>
          <w:bCs/>
        </w:rPr>
        <w:t>Reliability of Safety Management Methods:</w:t>
      </w:r>
      <w:r w:rsidR="003C5486">
        <w:rPr>
          <w:rFonts w:cstheme="minorHAnsi"/>
          <w:bCs/>
        </w:rPr>
        <w:t xml:space="preserve"> </w:t>
      </w:r>
      <w:r w:rsidRPr="00800F2D">
        <w:rPr>
          <w:rFonts w:cstheme="minorHAnsi"/>
          <w:bCs/>
        </w:rPr>
        <w:t>Network Screening.</w:t>
      </w:r>
      <w:r w:rsidR="003C5486">
        <w:rPr>
          <w:rFonts w:cstheme="minorHAnsi"/>
          <w:bCs/>
        </w:rPr>
        <w:t xml:space="preserve"> </w:t>
      </w:r>
      <w:r w:rsidRPr="00800F2D">
        <w:rPr>
          <w:rFonts w:cstheme="minorHAnsi"/>
          <w:bCs/>
        </w:rPr>
        <w:t>FHWA-SA-16-037.</w:t>
      </w:r>
      <w:r w:rsidR="003C5486">
        <w:rPr>
          <w:rFonts w:cstheme="minorHAnsi"/>
          <w:bCs/>
        </w:rPr>
        <w:t xml:space="preserve"> </w:t>
      </w:r>
      <w:r w:rsidRPr="00800F2D">
        <w:rPr>
          <w:rFonts w:cstheme="minorHAnsi"/>
          <w:bCs/>
        </w:rPr>
        <w:t>U.S. Department of Transportation/Federal Highway Administration, Washington, D.C., October 2016, 78p.</w:t>
      </w:r>
    </w:p>
    <w:p w14:paraId="127B1301" w14:textId="5566D857" w:rsidR="004B2CEE" w:rsidRPr="00800F2D" w:rsidRDefault="004B2CEE" w:rsidP="009E7CE2">
      <w:pPr>
        <w:pStyle w:val="ListParagraph"/>
        <w:numPr>
          <w:ilvl w:val="0"/>
          <w:numId w:val="9"/>
        </w:numPr>
        <w:spacing w:line="259" w:lineRule="auto"/>
        <w:ind w:left="360"/>
        <w:contextualSpacing w:val="0"/>
        <w:rPr>
          <w:rFonts w:cstheme="minorHAnsi"/>
          <w:bCs/>
        </w:rPr>
      </w:pPr>
      <w:r w:rsidRPr="00800F2D">
        <w:rPr>
          <w:rFonts w:cstheme="minorHAnsi"/>
          <w:bCs/>
        </w:rPr>
        <w:t>Development of Safety Performance Functions for Network Screening of Roadway Departure Crashes in Virginia.</w:t>
      </w:r>
      <w:r w:rsidR="003C5486">
        <w:rPr>
          <w:rFonts w:cstheme="minorHAnsi"/>
          <w:bCs/>
        </w:rPr>
        <w:t xml:space="preserve"> </w:t>
      </w:r>
      <w:r w:rsidRPr="00800F2D">
        <w:rPr>
          <w:rFonts w:cstheme="minorHAnsi"/>
          <w:bCs/>
        </w:rPr>
        <w:t>VTRC 19-R12.</w:t>
      </w:r>
      <w:r w:rsidR="003C5486">
        <w:rPr>
          <w:rFonts w:cstheme="minorHAnsi"/>
          <w:bCs/>
        </w:rPr>
        <w:t xml:space="preserve"> </w:t>
      </w:r>
      <w:r w:rsidRPr="00800F2D">
        <w:rPr>
          <w:rFonts w:cstheme="minorHAnsi"/>
          <w:bCs/>
        </w:rPr>
        <w:t>Virginia Transportation Research Council, Charlottesville, VA, February 2019, 83 p.</w:t>
      </w:r>
    </w:p>
    <w:p w14:paraId="1694BE98" w14:textId="6F188E74" w:rsidR="004B2CEE" w:rsidRPr="00800F2D" w:rsidRDefault="004B2CEE" w:rsidP="009E7CE2">
      <w:pPr>
        <w:pStyle w:val="ListParagraph"/>
        <w:numPr>
          <w:ilvl w:val="0"/>
          <w:numId w:val="9"/>
        </w:numPr>
        <w:spacing w:line="259" w:lineRule="auto"/>
        <w:ind w:left="360"/>
        <w:contextualSpacing w:val="0"/>
        <w:rPr>
          <w:rFonts w:cstheme="minorHAnsi"/>
          <w:bCs/>
        </w:rPr>
      </w:pPr>
      <w:r w:rsidRPr="00800F2D">
        <w:rPr>
          <w:rFonts w:cstheme="minorHAnsi"/>
        </w:rPr>
        <w:t>Kwon, Oh Hoon, Min Ju Park, Hwasoo Yeo, and Koohong Chung.</w:t>
      </w:r>
      <w:r w:rsidR="003C5486">
        <w:rPr>
          <w:rFonts w:cstheme="minorHAnsi"/>
        </w:rPr>
        <w:t xml:space="preserve"> </w:t>
      </w:r>
      <w:r w:rsidRPr="00800F2D">
        <w:rPr>
          <w:rFonts w:cstheme="minorHAnsi"/>
        </w:rPr>
        <w:t xml:space="preserve">“Evaluating the performance of network screening methods for detecting high collision concentration locations on highways”, </w:t>
      </w:r>
      <w:r w:rsidRPr="00800F2D">
        <w:rPr>
          <w:rFonts w:cstheme="minorHAnsi"/>
          <w:i/>
          <w:iCs/>
        </w:rPr>
        <w:t>Accident Analysis and Prevention</w:t>
      </w:r>
      <w:r w:rsidRPr="00800F2D">
        <w:rPr>
          <w:rFonts w:cstheme="minorHAnsi"/>
        </w:rPr>
        <w:t>, v. 51, 2013, pp. 141–149.</w:t>
      </w:r>
    </w:p>
    <w:p w14:paraId="63608DA8" w14:textId="42CA90CA" w:rsidR="004B2CEE" w:rsidRPr="00800F2D" w:rsidRDefault="004B2CEE" w:rsidP="009E7CE2">
      <w:pPr>
        <w:pStyle w:val="ListParagraph"/>
        <w:numPr>
          <w:ilvl w:val="0"/>
          <w:numId w:val="9"/>
        </w:numPr>
        <w:spacing w:line="259" w:lineRule="auto"/>
        <w:ind w:left="360"/>
        <w:contextualSpacing w:val="0"/>
        <w:rPr>
          <w:rFonts w:cstheme="minorHAnsi"/>
          <w:bCs/>
        </w:rPr>
      </w:pPr>
      <w:r w:rsidRPr="00800F2D">
        <w:rPr>
          <w:rFonts w:cstheme="minorHAnsi"/>
          <w:bCs/>
        </w:rPr>
        <w:t>Wellner, Adam and Xiao Qin.</w:t>
      </w:r>
      <w:r w:rsidR="003C5486">
        <w:rPr>
          <w:rFonts w:cstheme="minorHAnsi"/>
          <w:bCs/>
        </w:rPr>
        <w:t xml:space="preserve"> </w:t>
      </w:r>
      <w:r w:rsidRPr="00800F2D">
        <w:rPr>
          <w:rFonts w:cstheme="minorHAnsi"/>
          <w:bCs/>
        </w:rPr>
        <w:t xml:space="preserve">“Highway Safety Metrics Implementation and Evaluation Using a Geographic Information System-Based Screening Tool”, </w:t>
      </w:r>
      <w:r w:rsidRPr="00800F2D">
        <w:rPr>
          <w:rFonts w:cstheme="minorHAnsi"/>
          <w:bCs/>
          <w:i/>
          <w:iCs/>
        </w:rPr>
        <w:t xml:space="preserve">Transportation Research </w:t>
      </w:r>
      <w:r w:rsidRPr="00800F2D">
        <w:rPr>
          <w:rFonts w:cstheme="minorHAnsi"/>
          <w:bCs/>
          <w:i/>
          <w:iCs/>
        </w:rPr>
        <w:lastRenderedPageBreak/>
        <w:t xml:space="preserve">Record: Journal of the Transportation Research Board, No. 2241, </w:t>
      </w:r>
      <w:r w:rsidRPr="00800F2D">
        <w:rPr>
          <w:rFonts w:cstheme="minorHAnsi"/>
          <w:bCs/>
        </w:rPr>
        <w:t>Transportation Research Board of the National Academies, Washington, D.C., 2011, pp. 1–9.</w:t>
      </w:r>
    </w:p>
    <w:p w14:paraId="0A2747F7" w14:textId="6BCD9617" w:rsidR="004B2CEE" w:rsidRPr="00800F2D" w:rsidRDefault="004B2CEE" w:rsidP="009E7CE2">
      <w:pPr>
        <w:pStyle w:val="ListParagraph"/>
        <w:numPr>
          <w:ilvl w:val="0"/>
          <w:numId w:val="9"/>
        </w:numPr>
        <w:spacing w:line="259" w:lineRule="auto"/>
        <w:ind w:left="360"/>
        <w:contextualSpacing w:val="0"/>
        <w:rPr>
          <w:rFonts w:cstheme="minorHAnsi"/>
          <w:bCs/>
        </w:rPr>
      </w:pPr>
      <w:r w:rsidRPr="00800F2D">
        <w:rPr>
          <w:rFonts w:cstheme="minorHAnsi"/>
        </w:rPr>
        <w:t>Harirforoush, Homayoun and Lynda Bellalite.</w:t>
      </w:r>
      <w:r w:rsidR="003C5486">
        <w:rPr>
          <w:rFonts w:cstheme="minorHAnsi"/>
        </w:rPr>
        <w:t xml:space="preserve"> </w:t>
      </w:r>
      <w:r w:rsidRPr="00800F2D">
        <w:rPr>
          <w:rFonts w:cstheme="minorHAnsi"/>
        </w:rPr>
        <w:t>“A new integrated GIS-based analysis to detect hotspots:</w:t>
      </w:r>
      <w:r w:rsidR="003C5486">
        <w:rPr>
          <w:rFonts w:cstheme="minorHAnsi"/>
        </w:rPr>
        <w:t xml:space="preserve"> </w:t>
      </w:r>
      <w:r w:rsidRPr="00800F2D">
        <w:rPr>
          <w:rFonts w:cstheme="minorHAnsi"/>
        </w:rPr>
        <w:t xml:space="preserve">A case study of the city of Sherbrooke”, </w:t>
      </w:r>
      <w:r w:rsidRPr="00800F2D">
        <w:rPr>
          <w:rFonts w:cstheme="minorHAnsi"/>
          <w:i/>
          <w:iCs/>
        </w:rPr>
        <w:t>Accident Analysis and Prevention</w:t>
      </w:r>
      <w:r w:rsidRPr="00800F2D">
        <w:rPr>
          <w:rFonts w:cstheme="minorHAnsi"/>
        </w:rPr>
        <w:t>, 2016, 13p.</w:t>
      </w:r>
    </w:p>
    <w:p w14:paraId="200091B8" w14:textId="335F1BAB" w:rsidR="004B2CEE" w:rsidRPr="00800F2D" w:rsidRDefault="004B2CEE" w:rsidP="009E7CE2">
      <w:pPr>
        <w:pStyle w:val="ListParagraph"/>
        <w:numPr>
          <w:ilvl w:val="0"/>
          <w:numId w:val="9"/>
        </w:numPr>
        <w:spacing w:line="259" w:lineRule="auto"/>
        <w:ind w:left="360"/>
        <w:contextualSpacing w:val="0"/>
        <w:rPr>
          <w:rFonts w:cstheme="minorHAnsi"/>
          <w:bCs/>
        </w:rPr>
      </w:pPr>
      <w:r w:rsidRPr="00800F2D">
        <w:rPr>
          <w:rFonts w:cstheme="minorHAnsi"/>
        </w:rPr>
        <w:t>Medury, Aditya and Offer Grembeck.</w:t>
      </w:r>
      <w:r w:rsidR="003C5486">
        <w:rPr>
          <w:rFonts w:cstheme="minorHAnsi"/>
        </w:rPr>
        <w:t xml:space="preserve"> </w:t>
      </w:r>
      <w:r w:rsidRPr="00800F2D">
        <w:rPr>
          <w:rFonts w:cstheme="minorHAnsi"/>
        </w:rPr>
        <w:t xml:space="preserve">“Dynamic programming-based hot spot identification approach for pedestrian crashes”, </w:t>
      </w:r>
      <w:r w:rsidRPr="00800F2D">
        <w:rPr>
          <w:rFonts w:cstheme="minorHAnsi"/>
          <w:i/>
          <w:iCs/>
        </w:rPr>
        <w:t>Accident Analysis and Prevention</w:t>
      </w:r>
      <w:r w:rsidRPr="00800F2D">
        <w:rPr>
          <w:rFonts w:cstheme="minorHAnsi"/>
        </w:rPr>
        <w:t>, v. 93, 2016, pp. 198–206.</w:t>
      </w:r>
    </w:p>
    <w:p w14:paraId="50E30228" w14:textId="5DF98B57" w:rsidR="004B2CEE" w:rsidRPr="00800F2D" w:rsidRDefault="004B2CEE" w:rsidP="009E7CE2">
      <w:pPr>
        <w:pStyle w:val="ListParagraph"/>
        <w:numPr>
          <w:ilvl w:val="0"/>
          <w:numId w:val="9"/>
        </w:numPr>
        <w:spacing w:line="259" w:lineRule="auto"/>
        <w:ind w:left="360"/>
        <w:contextualSpacing w:val="0"/>
        <w:rPr>
          <w:rFonts w:cstheme="minorHAnsi"/>
          <w:bCs/>
        </w:rPr>
      </w:pPr>
      <w:r w:rsidRPr="00800F2D">
        <w:rPr>
          <w:rFonts w:cstheme="minorHAnsi"/>
        </w:rPr>
        <w:t>Anderson, Tessa K.</w:t>
      </w:r>
      <w:r w:rsidR="003C5486">
        <w:rPr>
          <w:rFonts w:cstheme="minorHAnsi"/>
        </w:rPr>
        <w:t xml:space="preserve"> </w:t>
      </w:r>
      <w:r w:rsidRPr="00800F2D">
        <w:rPr>
          <w:rFonts w:cstheme="minorHAnsi"/>
        </w:rPr>
        <w:t xml:space="preserve">“Kernel density estimation and K-means clustering to profile road accident hotspots”, </w:t>
      </w:r>
      <w:r w:rsidRPr="00800F2D">
        <w:rPr>
          <w:rFonts w:cstheme="minorHAnsi"/>
          <w:i/>
          <w:iCs/>
        </w:rPr>
        <w:t>Accident Analysis and Prevention</w:t>
      </w:r>
      <w:r w:rsidRPr="00800F2D">
        <w:rPr>
          <w:rFonts w:cstheme="minorHAnsi"/>
        </w:rPr>
        <w:t>, v. 41, 2009, pp. 359–364.</w:t>
      </w:r>
    </w:p>
    <w:p w14:paraId="2FD688DB" w14:textId="07422070" w:rsidR="004B2CEE" w:rsidRPr="00800F2D" w:rsidRDefault="004B2CEE" w:rsidP="009E7CE2">
      <w:pPr>
        <w:pStyle w:val="ListParagraph"/>
        <w:numPr>
          <w:ilvl w:val="0"/>
          <w:numId w:val="9"/>
        </w:numPr>
        <w:spacing w:line="259" w:lineRule="auto"/>
        <w:ind w:left="360"/>
        <w:contextualSpacing w:val="0"/>
        <w:rPr>
          <w:rFonts w:cstheme="minorHAnsi"/>
          <w:bCs/>
        </w:rPr>
      </w:pPr>
      <w:r w:rsidRPr="00800F2D">
        <w:rPr>
          <w:rFonts w:cstheme="minorHAnsi"/>
        </w:rPr>
        <w:t>Flahaut, Benoit, Michel Mouchart, Ernesto San Martin, and Isabelle Thomas.</w:t>
      </w:r>
      <w:r w:rsidR="003C5486">
        <w:rPr>
          <w:rFonts w:cstheme="minorHAnsi"/>
        </w:rPr>
        <w:t xml:space="preserve"> </w:t>
      </w:r>
      <w:r w:rsidRPr="00800F2D">
        <w:rPr>
          <w:rFonts w:cstheme="minorHAnsi"/>
        </w:rPr>
        <w:t>“The local spatial autocorrelation and the kernel method for identifying black zones:</w:t>
      </w:r>
      <w:r w:rsidR="003C5486">
        <w:rPr>
          <w:rFonts w:cstheme="minorHAnsi"/>
        </w:rPr>
        <w:t xml:space="preserve"> </w:t>
      </w:r>
      <w:r w:rsidRPr="00800F2D">
        <w:rPr>
          <w:rFonts w:cstheme="minorHAnsi"/>
        </w:rPr>
        <w:t xml:space="preserve">A comparative approach”, </w:t>
      </w:r>
      <w:r w:rsidRPr="00800F2D">
        <w:rPr>
          <w:rFonts w:cstheme="minorHAnsi"/>
          <w:i/>
          <w:iCs/>
        </w:rPr>
        <w:t>Accident Analysis and Prevention</w:t>
      </w:r>
      <w:r w:rsidRPr="00800F2D">
        <w:rPr>
          <w:rFonts w:cstheme="minorHAnsi"/>
        </w:rPr>
        <w:t>, v. 35, 2003, pp. 991–1004.</w:t>
      </w:r>
    </w:p>
    <w:p w14:paraId="544D089B" w14:textId="3CB606A9" w:rsidR="004B2CEE" w:rsidRPr="00800F2D" w:rsidRDefault="004B2CEE" w:rsidP="009E7CE2">
      <w:pPr>
        <w:pStyle w:val="ListParagraph"/>
        <w:numPr>
          <w:ilvl w:val="0"/>
          <w:numId w:val="9"/>
        </w:numPr>
        <w:spacing w:line="259" w:lineRule="auto"/>
        <w:ind w:left="360"/>
        <w:contextualSpacing w:val="0"/>
        <w:rPr>
          <w:rFonts w:cstheme="minorHAnsi"/>
          <w:bCs/>
        </w:rPr>
      </w:pPr>
      <w:r w:rsidRPr="00800F2D">
        <w:rPr>
          <w:rFonts w:cstheme="minorHAnsi"/>
        </w:rPr>
        <w:t>Ghadi, Maen and Arpad Torok.</w:t>
      </w:r>
      <w:r w:rsidR="003C5486">
        <w:rPr>
          <w:rFonts w:cstheme="minorHAnsi"/>
        </w:rPr>
        <w:t xml:space="preserve"> </w:t>
      </w:r>
      <w:r w:rsidRPr="00800F2D">
        <w:rPr>
          <w:rFonts w:cstheme="minorHAnsi"/>
        </w:rPr>
        <w:t xml:space="preserve">“A comparative analysis of black spot identification methods and road accident segmentation methods”, </w:t>
      </w:r>
      <w:r w:rsidRPr="00800F2D">
        <w:rPr>
          <w:rFonts w:cstheme="minorHAnsi"/>
          <w:i/>
          <w:iCs/>
        </w:rPr>
        <w:t>Accident Analysis and Prevention</w:t>
      </w:r>
      <w:r w:rsidRPr="00800F2D">
        <w:rPr>
          <w:rFonts w:cstheme="minorHAnsi"/>
        </w:rPr>
        <w:t>, v. 128, 2019, pp. 1–7.</w:t>
      </w:r>
    </w:p>
    <w:p w14:paraId="2A50145A" w14:textId="273A9E28" w:rsidR="004B2CEE" w:rsidRPr="00800F2D" w:rsidRDefault="004B2CEE" w:rsidP="009E7CE2">
      <w:pPr>
        <w:pStyle w:val="ListParagraph"/>
        <w:numPr>
          <w:ilvl w:val="0"/>
          <w:numId w:val="9"/>
        </w:numPr>
        <w:spacing w:line="259" w:lineRule="auto"/>
        <w:ind w:left="360"/>
        <w:contextualSpacing w:val="0"/>
        <w:rPr>
          <w:rFonts w:cstheme="minorHAnsi"/>
          <w:bCs/>
        </w:rPr>
      </w:pPr>
      <w:r w:rsidRPr="00800F2D">
        <w:rPr>
          <w:rFonts w:cstheme="minorHAnsi"/>
          <w:bCs/>
        </w:rPr>
        <w:t>Gill, Gurdiljot Singh, Wen Cheng, Meiquan Xie, Tom Vo, Xudong Jia, and Jiao Zhou.</w:t>
      </w:r>
      <w:r w:rsidR="003C5486">
        <w:rPr>
          <w:rFonts w:cstheme="minorHAnsi"/>
          <w:bCs/>
        </w:rPr>
        <w:t xml:space="preserve"> </w:t>
      </w:r>
      <w:r w:rsidRPr="00800F2D">
        <w:rPr>
          <w:rFonts w:cstheme="minorHAnsi"/>
          <w:bCs/>
        </w:rPr>
        <w:t xml:space="preserve">“Evaluating Influence of Neighboring Structures on Spatial Crash Frequency Modeling and Site-Ranking Performance”, </w:t>
      </w:r>
      <w:r w:rsidRPr="00800F2D">
        <w:rPr>
          <w:rFonts w:cstheme="minorHAnsi"/>
          <w:bCs/>
          <w:i/>
          <w:iCs/>
        </w:rPr>
        <w:t xml:space="preserve">Transportation Research Record: Journal of the Transportation Research Board, No. 2659, </w:t>
      </w:r>
      <w:r w:rsidRPr="00800F2D">
        <w:rPr>
          <w:rFonts w:cstheme="minorHAnsi"/>
          <w:bCs/>
        </w:rPr>
        <w:t>Transportation Research Board of the National Academies, Washington, D.C., 2017, pp. 117–126.</w:t>
      </w:r>
    </w:p>
    <w:p w14:paraId="5D2985B4" w14:textId="2EB32218" w:rsidR="004B2CEE" w:rsidRPr="00800F2D" w:rsidRDefault="004B2CEE" w:rsidP="009E7CE2">
      <w:pPr>
        <w:pStyle w:val="ListParagraph"/>
        <w:numPr>
          <w:ilvl w:val="0"/>
          <w:numId w:val="9"/>
        </w:numPr>
        <w:spacing w:line="259" w:lineRule="auto"/>
        <w:ind w:left="360"/>
        <w:contextualSpacing w:val="0"/>
        <w:rPr>
          <w:rFonts w:cstheme="minorHAnsi"/>
          <w:bCs/>
        </w:rPr>
      </w:pPr>
      <w:r w:rsidRPr="00800F2D">
        <w:rPr>
          <w:rFonts w:cstheme="minorHAnsi"/>
          <w:bCs/>
        </w:rPr>
        <w:t>Khattak, Asad J., Xin Wang, Hongbing Zhang.</w:t>
      </w:r>
      <w:r w:rsidR="003C5486">
        <w:rPr>
          <w:rFonts w:cstheme="minorHAnsi"/>
          <w:bCs/>
        </w:rPr>
        <w:t xml:space="preserve"> </w:t>
      </w:r>
      <w:r w:rsidRPr="00800F2D">
        <w:rPr>
          <w:rFonts w:cstheme="minorHAnsi"/>
          <w:bCs/>
        </w:rPr>
        <w:t xml:space="preserve">“Spatial Analysis and Modeling of Traffic Incidents for Proactive Incident Management and Strategic Planning”, </w:t>
      </w:r>
      <w:r w:rsidRPr="00800F2D">
        <w:rPr>
          <w:rFonts w:cstheme="minorHAnsi"/>
          <w:bCs/>
          <w:i/>
          <w:iCs/>
        </w:rPr>
        <w:t xml:space="preserve">Transportation Research Record: Journal of the Transportation Research Board, No. 2178, </w:t>
      </w:r>
      <w:r w:rsidRPr="00800F2D">
        <w:rPr>
          <w:rFonts w:cstheme="minorHAnsi"/>
          <w:bCs/>
        </w:rPr>
        <w:t>Transportation Research Board of the National Academies, Washington, D.C., 2010, pp. 128–137.</w:t>
      </w:r>
    </w:p>
    <w:p w14:paraId="1CFB2F65" w14:textId="2A7C737A" w:rsidR="004B2CEE" w:rsidRPr="00800F2D" w:rsidRDefault="004B2CEE" w:rsidP="009E7CE2">
      <w:pPr>
        <w:pStyle w:val="ListParagraph"/>
        <w:numPr>
          <w:ilvl w:val="0"/>
          <w:numId w:val="9"/>
        </w:numPr>
        <w:spacing w:line="259" w:lineRule="auto"/>
        <w:ind w:left="360"/>
        <w:contextualSpacing w:val="0"/>
        <w:rPr>
          <w:rFonts w:cstheme="minorHAnsi"/>
          <w:bCs/>
        </w:rPr>
      </w:pPr>
      <w:r w:rsidRPr="00800F2D">
        <w:rPr>
          <w:rFonts w:cstheme="minorHAnsi"/>
        </w:rPr>
        <w:t>Plug, Charlotte, Jianhong (Cecilia) Xia, and Craig Caulfield.</w:t>
      </w:r>
      <w:r w:rsidR="003C5486">
        <w:rPr>
          <w:rFonts w:cstheme="minorHAnsi"/>
        </w:rPr>
        <w:t xml:space="preserve"> </w:t>
      </w:r>
      <w:r w:rsidRPr="00800F2D">
        <w:rPr>
          <w:rFonts w:cstheme="minorHAnsi"/>
        </w:rPr>
        <w:t xml:space="preserve">“Spatial and temporal visualization techniques for crash analysis”, </w:t>
      </w:r>
      <w:r w:rsidRPr="00800F2D">
        <w:rPr>
          <w:rFonts w:cstheme="minorHAnsi"/>
          <w:i/>
          <w:iCs/>
        </w:rPr>
        <w:t>Accident Analysis and Prevention</w:t>
      </w:r>
      <w:r w:rsidRPr="00800F2D">
        <w:rPr>
          <w:rFonts w:cstheme="minorHAnsi"/>
        </w:rPr>
        <w:t>, v. 43, 2011, pp. 1937–1946.</w:t>
      </w:r>
    </w:p>
    <w:p w14:paraId="6B5609D5" w14:textId="4231D07F" w:rsidR="004B2CEE" w:rsidRPr="00800F2D" w:rsidRDefault="004B2CEE" w:rsidP="009E7CE2">
      <w:pPr>
        <w:pStyle w:val="ListParagraph"/>
        <w:numPr>
          <w:ilvl w:val="0"/>
          <w:numId w:val="9"/>
        </w:numPr>
        <w:spacing w:line="259" w:lineRule="auto"/>
        <w:ind w:left="360"/>
        <w:contextualSpacing w:val="0"/>
        <w:rPr>
          <w:rFonts w:cstheme="minorHAnsi"/>
          <w:bCs/>
        </w:rPr>
      </w:pPr>
      <w:r w:rsidRPr="00800F2D">
        <w:rPr>
          <w:rFonts w:cstheme="minorHAnsi"/>
        </w:rPr>
        <w:t>Erdogan, Saffet, Ibrahim Yilmaz, Tamer Baybura, and Mevlut Gullu.</w:t>
      </w:r>
      <w:r w:rsidR="003C5486">
        <w:rPr>
          <w:rFonts w:cstheme="minorHAnsi"/>
        </w:rPr>
        <w:t xml:space="preserve"> </w:t>
      </w:r>
      <w:r w:rsidRPr="00800F2D">
        <w:rPr>
          <w:rFonts w:cstheme="minorHAnsi"/>
        </w:rPr>
        <w:t>“Geographical information systems aided traffic accident analysis system case study:</w:t>
      </w:r>
      <w:r w:rsidR="003C5486">
        <w:rPr>
          <w:rFonts w:cstheme="minorHAnsi"/>
        </w:rPr>
        <w:t xml:space="preserve"> </w:t>
      </w:r>
      <w:r w:rsidRPr="00800F2D">
        <w:rPr>
          <w:rFonts w:cstheme="minorHAnsi"/>
        </w:rPr>
        <w:t xml:space="preserve">city of Afyonkarahisar”, </w:t>
      </w:r>
      <w:r w:rsidRPr="00800F2D">
        <w:rPr>
          <w:rFonts w:cstheme="minorHAnsi"/>
          <w:i/>
          <w:iCs/>
        </w:rPr>
        <w:t>Accident Analysis and Prevention</w:t>
      </w:r>
      <w:r w:rsidRPr="00800F2D">
        <w:rPr>
          <w:rFonts w:cstheme="minorHAnsi"/>
        </w:rPr>
        <w:t>, v. 40, 2008, pp. 171–181.</w:t>
      </w:r>
    </w:p>
    <w:p w14:paraId="5EC42FE8" w14:textId="77777777" w:rsidR="004B2CEE" w:rsidRPr="00800F2D" w:rsidRDefault="004B2CEE" w:rsidP="009E7CE2">
      <w:pPr>
        <w:numPr>
          <w:ilvl w:val="0"/>
          <w:numId w:val="9"/>
        </w:numPr>
        <w:spacing w:after="120"/>
        <w:ind w:left="360"/>
        <w:rPr>
          <w:rFonts w:cstheme="minorHAnsi"/>
        </w:rPr>
      </w:pPr>
      <w:r w:rsidRPr="00800F2D">
        <w:rPr>
          <w:rFonts w:cstheme="minorHAnsi"/>
        </w:rPr>
        <w:t xml:space="preserve">Roadway Departure Safety. Federal Highway Administration (FHWA). </w:t>
      </w:r>
      <w:hyperlink r:id="rId14" w:history="1">
        <w:r w:rsidRPr="00800F2D">
          <w:rPr>
            <w:rStyle w:val="Hyperlink"/>
            <w:rFonts w:cstheme="minorHAnsi"/>
          </w:rPr>
          <w:t>https://safety.fhwa.dot.gov/roadway_dept/</w:t>
        </w:r>
      </w:hyperlink>
      <w:r w:rsidRPr="00800F2D">
        <w:rPr>
          <w:rFonts w:cstheme="minorHAnsi"/>
        </w:rPr>
        <w:t>. Accessed 10/31/2019.</w:t>
      </w:r>
    </w:p>
    <w:p w14:paraId="276EB71E" w14:textId="2257A44B" w:rsidR="004B2CEE" w:rsidRPr="00800F2D" w:rsidRDefault="004B2CEE" w:rsidP="009E7CE2">
      <w:pPr>
        <w:numPr>
          <w:ilvl w:val="0"/>
          <w:numId w:val="9"/>
        </w:numPr>
        <w:spacing w:after="120"/>
        <w:ind w:left="360"/>
        <w:rPr>
          <w:rFonts w:cstheme="minorHAnsi"/>
        </w:rPr>
      </w:pPr>
      <w:r w:rsidRPr="00800F2D">
        <w:rPr>
          <w:rFonts w:cstheme="minorHAnsi"/>
        </w:rPr>
        <w:t xml:space="preserve">Focus on Reducing Rural Roadway Departures (FoRRRwD). Federal Highway Administration (FHWA). </w:t>
      </w:r>
      <w:hyperlink r:id="rId15" w:history="1">
        <w:r w:rsidRPr="00800F2D">
          <w:rPr>
            <w:rStyle w:val="Hyperlink"/>
            <w:rFonts w:cstheme="minorHAnsi"/>
          </w:rPr>
          <w:t>https://www.fhwa.dot.gov/innovation/everydaycounts/edc_5/roadway_departures.cfm?utm_content=&amp;utm_medium=email&amp;utm_source=govdelivery</w:t>
        </w:r>
      </w:hyperlink>
      <w:r w:rsidRPr="00800F2D">
        <w:rPr>
          <w:rFonts w:cstheme="minorHAnsi"/>
        </w:rPr>
        <w:t>.</w:t>
      </w:r>
      <w:r w:rsidR="003C5486">
        <w:rPr>
          <w:rFonts w:cstheme="minorHAnsi"/>
        </w:rPr>
        <w:t xml:space="preserve"> </w:t>
      </w:r>
      <w:r w:rsidRPr="00800F2D">
        <w:rPr>
          <w:rFonts w:cstheme="minorHAnsi"/>
        </w:rPr>
        <w:t>Accessed 10/31/2019.</w:t>
      </w:r>
    </w:p>
    <w:p w14:paraId="0C1F0FA0" w14:textId="12BDD402" w:rsidR="001D320B" w:rsidRPr="00266F5A" w:rsidRDefault="004B2CEE" w:rsidP="009E7CE2">
      <w:pPr>
        <w:numPr>
          <w:ilvl w:val="0"/>
          <w:numId w:val="9"/>
        </w:numPr>
        <w:spacing w:after="120"/>
        <w:ind w:left="360"/>
        <w:rPr>
          <w:rFonts w:eastAsia="Times New Roman" w:cs="Times New Roman"/>
          <w:color w:val="000000"/>
          <w:szCs w:val="24"/>
        </w:rPr>
      </w:pPr>
      <w:r w:rsidRPr="00266F5A">
        <w:rPr>
          <w:rFonts w:cstheme="minorHAnsi"/>
        </w:rPr>
        <w:t>Intersection Safety.</w:t>
      </w:r>
      <w:r w:rsidR="003C5486">
        <w:rPr>
          <w:rFonts w:cstheme="minorHAnsi"/>
        </w:rPr>
        <w:t xml:space="preserve"> </w:t>
      </w:r>
      <w:r w:rsidRPr="00266F5A">
        <w:rPr>
          <w:rFonts w:cstheme="minorHAnsi"/>
        </w:rPr>
        <w:t xml:space="preserve">Federal Highway Administration (FHWA). </w:t>
      </w:r>
      <w:hyperlink r:id="rId16" w:history="1">
        <w:r w:rsidRPr="00266F5A">
          <w:rPr>
            <w:rStyle w:val="Hyperlink"/>
            <w:rFonts w:cstheme="minorHAnsi"/>
          </w:rPr>
          <w:t>https://safety.fhwa.dot.gov/intersection/</w:t>
        </w:r>
      </w:hyperlink>
      <w:r w:rsidRPr="00266F5A">
        <w:rPr>
          <w:rFonts w:cstheme="minorHAnsi"/>
        </w:rPr>
        <w:t>.</w:t>
      </w:r>
      <w:r w:rsidR="003C5486">
        <w:rPr>
          <w:rFonts w:cstheme="minorHAnsi"/>
        </w:rPr>
        <w:t xml:space="preserve"> </w:t>
      </w:r>
      <w:r w:rsidRPr="00266F5A">
        <w:rPr>
          <w:rFonts w:cstheme="minorHAnsi"/>
        </w:rPr>
        <w:t>Accessed 10/31/2019.</w:t>
      </w:r>
    </w:p>
    <w:sectPr w:rsidR="001D320B" w:rsidRPr="00266F5A" w:rsidSect="00085F8C">
      <w:footerReference w:type="default" r:id="rId1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FE4AB" w14:textId="77777777" w:rsidR="00C736CA" w:rsidRDefault="00C736CA" w:rsidP="00BB0B66">
      <w:r>
        <w:separator/>
      </w:r>
    </w:p>
  </w:endnote>
  <w:endnote w:type="continuationSeparator" w:id="0">
    <w:p w14:paraId="552184C0" w14:textId="77777777" w:rsidR="00C736CA" w:rsidRDefault="00C736CA"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4BBB" w14:textId="77777777" w:rsidR="00EC5EE4" w:rsidRPr="00085F8C" w:rsidRDefault="00EC5EE4" w:rsidP="00085F8C">
    <w:pPr>
      <w:pStyle w:val="Footer"/>
      <w:tabs>
        <w:tab w:val="clear" w:pos="9360"/>
      </w:tabs>
      <w:ind w:right="-1260"/>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06F1A" w14:textId="77777777" w:rsidR="00C736CA" w:rsidRDefault="00C736CA" w:rsidP="00BB0B66">
      <w:r>
        <w:separator/>
      </w:r>
    </w:p>
  </w:footnote>
  <w:footnote w:type="continuationSeparator" w:id="0">
    <w:p w14:paraId="073B9D02" w14:textId="77777777" w:rsidR="00C736CA" w:rsidRDefault="00C736CA"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06528"/>
    <w:multiLevelType w:val="hybridMultilevel"/>
    <w:tmpl w:val="5B6CA6FC"/>
    <w:lvl w:ilvl="0" w:tplc="A5C02F76">
      <w:start w:val="1"/>
      <w:numFmt w:val="decimal"/>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217C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AE92E4D"/>
    <w:multiLevelType w:val="hybridMultilevel"/>
    <w:tmpl w:val="10B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1F3FA1"/>
    <w:multiLevelType w:val="hybridMultilevel"/>
    <w:tmpl w:val="65F2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2463872">
    <w:abstractNumId w:val="7"/>
  </w:num>
  <w:num w:numId="2" w16cid:durableId="1726027870">
    <w:abstractNumId w:val="6"/>
  </w:num>
  <w:num w:numId="3" w16cid:durableId="792796609">
    <w:abstractNumId w:val="1"/>
  </w:num>
  <w:num w:numId="4" w16cid:durableId="1960797802">
    <w:abstractNumId w:val="0"/>
  </w:num>
  <w:num w:numId="5" w16cid:durableId="575282230">
    <w:abstractNumId w:val="2"/>
  </w:num>
  <w:num w:numId="6" w16cid:durableId="2029283907">
    <w:abstractNumId w:val="5"/>
  </w:num>
  <w:num w:numId="7" w16cid:durableId="1366522819">
    <w:abstractNumId w:val="8"/>
  </w:num>
  <w:num w:numId="8" w16cid:durableId="861167062">
    <w:abstractNumId w:val="4"/>
  </w:num>
  <w:num w:numId="9" w16cid:durableId="17142273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041E8"/>
    <w:rsid w:val="00012B9A"/>
    <w:rsid w:val="00016F3A"/>
    <w:rsid w:val="00021C8A"/>
    <w:rsid w:val="00025B60"/>
    <w:rsid w:val="0002620C"/>
    <w:rsid w:val="000263F1"/>
    <w:rsid w:val="00035F5E"/>
    <w:rsid w:val="00036885"/>
    <w:rsid w:val="000418A4"/>
    <w:rsid w:val="00043778"/>
    <w:rsid w:val="00046433"/>
    <w:rsid w:val="00051CF4"/>
    <w:rsid w:val="00061370"/>
    <w:rsid w:val="0006241E"/>
    <w:rsid w:val="00063E1A"/>
    <w:rsid w:val="000663F5"/>
    <w:rsid w:val="0006719D"/>
    <w:rsid w:val="00072EB5"/>
    <w:rsid w:val="00073055"/>
    <w:rsid w:val="00082C1B"/>
    <w:rsid w:val="00085F8C"/>
    <w:rsid w:val="00093D8D"/>
    <w:rsid w:val="0009428F"/>
    <w:rsid w:val="000A42D0"/>
    <w:rsid w:val="000B2FCE"/>
    <w:rsid w:val="000B6B34"/>
    <w:rsid w:val="000C4ACC"/>
    <w:rsid w:val="000D47B7"/>
    <w:rsid w:val="000D6F1D"/>
    <w:rsid w:val="000D6F1E"/>
    <w:rsid w:val="000F38DB"/>
    <w:rsid w:val="000F783F"/>
    <w:rsid w:val="0010512F"/>
    <w:rsid w:val="00112F6D"/>
    <w:rsid w:val="0011408E"/>
    <w:rsid w:val="00115791"/>
    <w:rsid w:val="0011690B"/>
    <w:rsid w:val="00126843"/>
    <w:rsid w:val="0013078D"/>
    <w:rsid w:val="00136473"/>
    <w:rsid w:val="00136EA8"/>
    <w:rsid w:val="00136F81"/>
    <w:rsid w:val="00145C9E"/>
    <w:rsid w:val="00150038"/>
    <w:rsid w:val="0015316D"/>
    <w:rsid w:val="00154B4E"/>
    <w:rsid w:val="00160181"/>
    <w:rsid w:val="00166304"/>
    <w:rsid w:val="001707C8"/>
    <w:rsid w:val="00176303"/>
    <w:rsid w:val="001A262C"/>
    <w:rsid w:val="001D320B"/>
    <w:rsid w:val="001D3265"/>
    <w:rsid w:val="001D36EA"/>
    <w:rsid w:val="001E1F3E"/>
    <w:rsid w:val="001F46FE"/>
    <w:rsid w:val="001F7F90"/>
    <w:rsid w:val="002002EA"/>
    <w:rsid w:val="00206592"/>
    <w:rsid w:val="0022674B"/>
    <w:rsid w:val="0024286A"/>
    <w:rsid w:val="00247772"/>
    <w:rsid w:val="00252CC7"/>
    <w:rsid w:val="002549A8"/>
    <w:rsid w:val="00261A37"/>
    <w:rsid w:val="0026257A"/>
    <w:rsid w:val="00264CFF"/>
    <w:rsid w:val="00266F5A"/>
    <w:rsid w:val="002749A5"/>
    <w:rsid w:val="00277957"/>
    <w:rsid w:val="0028512F"/>
    <w:rsid w:val="00293EAB"/>
    <w:rsid w:val="0029688E"/>
    <w:rsid w:val="002A1375"/>
    <w:rsid w:val="002A3583"/>
    <w:rsid w:val="002B3F24"/>
    <w:rsid w:val="002C457B"/>
    <w:rsid w:val="002D0698"/>
    <w:rsid w:val="002D4842"/>
    <w:rsid w:val="002D4B30"/>
    <w:rsid w:val="002E70D2"/>
    <w:rsid w:val="002F2F60"/>
    <w:rsid w:val="002F7B6E"/>
    <w:rsid w:val="00300B8F"/>
    <w:rsid w:val="003154D2"/>
    <w:rsid w:val="0032031F"/>
    <w:rsid w:val="00323340"/>
    <w:rsid w:val="00333050"/>
    <w:rsid w:val="0033716D"/>
    <w:rsid w:val="003456C9"/>
    <w:rsid w:val="00347DAB"/>
    <w:rsid w:val="00353513"/>
    <w:rsid w:val="0036489F"/>
    <w:rsid w:val="00364DD2"/>
    <w:rsid w:val="00370E3E"/>
    <w:rsid w:val="00396D22"/>
    <w:rsid w:val="003A263B"/>
    <w:rsid w:val="003B3CA1"/>
    <w:rsid w:val="003B4160"/>
    <w:rsid w:val="003B5878"/>
    <w:rsid w:val="003C4998"/>
    <w:rsid w:val="003C5486"/>
    <w:rsid w:val="003C678E"/>
    <w:rsid w:val="003E6C0D"/>
    <w:rsid w:val="003E7E2F"/>
    <w:rsid w:val="00403AC1"/>
    <w:rsid w:val="00404498"/>
    <w:rsid w:val="004054B1"/>
    <w:rsid w:val="004220D1"/>
    <w:rsid w:val="004220E0"/>
    <w:rsid w:val="004247D5"/>
    <w:rsid w:val="00427792"/>
    <w:rsid w:val="00432527"/>
    <w:rsid w:val="00436733"/>
    <w:rsid w:val="00437CBE"/>
    <w:rsid w:val="004418DA"/>
    <w:rsid w:val="00442F90"/>
    <w:rsid w:val="004455D6"/>
    <w:rsid w:val="0045698D"/>
    <w:rsid w:val="00466DCC"/>
    <w:rsid w:val="00471E83"/>
    <w:rsid w:val="00472938"/>
    <w:rsid w:val="004778CB"/>
    <w:rsid w:val="00492425"/>
    <w:rsid w:val="00497BE8"/>
    <w:rsid w:val="004A45E9"/>
    <w:rsid w:val="004B2CEE"/>
    <w:rsid w:val="004C0CAE"/>
    <w:rsid w:val="004C17C0"/>
    <w:rsid w:val="004C31F0"/>
    <w:rsid w:val="004D4A89"/>
    <w:rsid w:val="004E7784"/>
    <w:rsid w:val="004F6A5D"/>
    <w:rsid w:val="004F6CFC"/>
    <w:rsid w:val="00501446"/>
    <w:rsid w:val="00524307"/>
    <w:rsid w:val="00525F7E"/>
    <w:rsid w:val="00527A0B"/>
    <w:rsid w:val="0053654D"/>
    <w:rsid w:val="00540466"/>
    <w:rsid w:val="00555C71"/>
    <w:rsid w:val="0055750F"/>
    <w:rsid w:val="00557604"/>
    <w:rsid w:val="00563761"/>
    <w:rsid w:val="0056629B"/>
    <w:rsid w:val="005768CE"/>
    <w:rsid w:val="00577B54"/>
    <w:rsid w:val="005820FE"/>
    <w:rsid w:val="005850DB"/>
    <w:rsid w:val="005A0AEC"/>
    <w:rsid w:val="005A0E97"/>
    <w:rsid w:val="005A57F5"/>
    <w:rsid w:val="005A7E45"/>
    <w:rsid w:val="005B51F0"/>
    <w:rsid w:val="005D1E1B"/>
    <w:rsid w:val="005D6C1C"/>
    <w:rsid w:val="005E0A1D"/>
    <w:rsid w:val="005E52AC"/>
    <w:rsid w:val="005E6FE0"/>
    <w:rsid w:val="005F1444"/>
    <w:rsid w:val="005F3C93"/>
    <w:rsid w:val="005F7860"/>
    <w:rsid w:val="006021CA"/>
    <w:rsid w:val="006241F7"/>
    <w:rsid w:val="00631407"/>
    <w:rsid w:val="00644ED5"/>
    <w:rsid w:val="00655EE3"/>
    <w:rsid w:val="006608A5"/>
    <w:rsid w:val="006710CD"/>
    <w:rsid w:val="00682C45"/>
    <w:rsid w:val="0068366D"/>
    <w:rsid w:val="00683CFC"/>
    <w:rsid w:val="00686204"/>
    <w:rsid w:val="0069442A"/>
    <w:rsid w:val="006A4261"/>
    <w:rsid w:val="006B0D10"/>
    <w:rsid w:val="006B1627"/>
    <w:rsid w:val="006C1A83"/>
    <w:rsid w:val="006C22E0"/>
    <w:rsid w:val="006C26AD"/>
    <w:rsid w:val="006C720A"/>
    <w:rsid w:val="006C7D05"/>
    <w:rsid w:val="006D630D"/>
    <w:rsid w:val="006F43EC"/>
    <w:rsid w:val="006F71C3"/>
    <w:rsid w:val="006F7B58"/>
    <w:rsid w:val="0071154E"/>
    <w:rsid w:val="0072651E"/>
    <w:rsid w:val="00731DFD"/>
    <w:rsid w:val="00736020"/>
    <w:rsid w:val="00741F9B"/>
    <w:rsid w:val="007437E1"/>
    <w:rsid w:val="00744B27"/>
    <w:rsid w:val="007567F0"/>
    <w:rsid w:val="00763CDA"/>
    <w:rsid w:val="00767DD3"/>
    <w:rsid w:val="00775B67"/>
    <w:rsid w:val="00783C10"/>
    <w:rsid w:val="007857A6"/>
    <w:rsid w:val="00796D5A"/>
    <w:rsid w:val="007A0360"/>
    <w:rsid w:val="007A6340"/>
    <w:rsid w:val="007B3C8C"/>
    <w:rsid w:val="007B4ECF"/>
    <w:rsid w:val="007C1AE8"/>
    <w:rsid w:val="007C79B9"/>
    <w:rsid w:val="008036CD"/>
    <w:rsid w:val="00806D9F"/>
    <w:rsid w:val="00806FD5"/>
    <w:rsid w:val="00813D58"/>
    <w:rsid w:val="00822EE0"/>
    <w:rsid w:val="0082394C"/>
    <w:rsid w:val="00825530"/>
    <w:rsid w:val="00825819"/>
    <w:rsid w:val="008309F7"/>
    <w:rsid w:val="00833D30"/>
    <w:rsid w:val="008345EC"/>
    <w:rsid w:val="00847817"/>
    <w:rsid w:val="00855D45"/>
    <w:rsid w:val="00867680"/>
    <w:rsid w:val="008710A2"/>
    <w:rsid w:val="00873ADE"/>
    <w:rsid w:val="00874363"/>
    <w:rsid w:val="00875DAD"/>
    <w:rsid w:val="00876A2A"/>
    <w:rsid w:val="00894F53"/>
    <w:rsid w:val="008A055C"/>
    <w:rsid w:val="008A195A"/>
    <w:rsid w:val="008A3A68"/>
    <w:rsid w:val="008C7848"/>
    <w:rsid w:val="008D3C30"/>
    <w:rsid w:val="008D3F85"/>
    <w:rsid w:val="008E5E55"/>
    <w:rsid w:val="008F012B"/>
    <w:rsid w:val="008F0187"/>
    <w:rsid w:val="008F79A6"/>
    <w:rsid w:val="00904C4D"/>
    <w:rsid w:val="00905552"/>
    <w:rsid w:val="00907F01"/>
    <w:rsid w:val="00913A5F"/>
    <w:rsid w:val="00916623"/>
    <w:rsid w:val="0092280C"/>
    <w:rsid w:val="00922900"/>
    <w:rsid w:val="00925E79"/>
    <w:rsid w:val="00926228"/>
    <w:rsid w:val="009279FF"/>
    <w:rsid w:val="00936D9A"/>
    <w:rsid w:val="00937901"/>
    <w:rsid w:val="0094082C"/>
    <w:rsid w:val="00964B87"/>
    <w:rsid w:val="00976BAF"/>
    <w:rsid w:val="0097716F"/>
    <w:rsid w:val="009816A8"/>
    <w:rsid w:val="009827D2"/>
    <w:rsid w:val="00984DF9"/>
    <w:rsid w:val="00987BE5"/>
    <w:rsid w:val="009A62CE"/>
    <w:rsid w:val="009B6CC4"/>
    <w:rsid w:val="009C38C9"/>
    <w:rsid w:val="009C7F5E"/>
    <w:rsid w:val="009D48F9"/>
    <w:rsid w:val="009D532E"/>
    <w:rsid w:val="009D78AE"/>
    <w:rsid w:val="009E0375"/>
    <w:rsid w:val="009E1167"/>
    <w:rsid w:val="009E11B3"/>
    <w:rsid w:val="009E1448"/>
    <w:rsid w:val="009E7CE2"/>
    <w:rsid w:val="009F2506"/>
    <w:rsid w:val="00A00E95"/>
    <w:rsid w:val="00A05637"/>
    <w:rsid w:val="00A1108E"/>
    <w:rsid w:val="00A16D47"/>
    <w:rsid w:val="00A30B28"/>
    <w:rsid w:val="00A3541C"/>
    <w:rsid w:val="00A40283"/>
    <w:rsid w:val="00A43C82"/>
    <w:rsid w:val="00A47119"/>
    <w:rsid w:val="00A6675B"/>
    <w:rsid w:val="00A97A90"/>
    <w:rsid w:val="00AA0C0B"/>
    <w:rsid w:val="00AA56B7"/>
    <w:rsid w:val="00AA5914"/>
    <w:rsid w:val="00AC10DC"/>
    <w:rsid w:val="00AC2CB8"/>
    <w:rsid w:val="00AC5121"/>
    <w:rsid w:val="00AD733C"/>
    <w:rsid w:val="00AE1376"/>
    <w:rsid w:val="00AE2F66"/>
    <w:rsid w:val="00AE5AAB"/>
    <w:rsid w:val="00AF4655"/>
    <w:rsid w:val="00B102A9"/>
    <w:rsid w:val="00B102EF"/>
    <w:rsid w:val="00B15F93"/>
    <w:rsid w:val="00B161A4"/>
    <w:rsid w:val="00B305E1"/>
    <w:rsid w:val="00B30957"/>
    <w:rsid w:val="00B313AE"/>
    <w:rsid w:val="00B32B86"/>
    <w:rsid w:val="00B33680"/>
    <w:rsid w:val="00B4016B"/>
    <w:rsid w:val="00B4133B"/>
    <w:rsid w:val="00B4150A"/>
    <w:rsid w:val="00B4191B"/>
    <w:rsid w:val="00B51539"/>
    <w:rsid w:val="00B54E84"/>
    <w:rsid w:val="00B56450"/>
    <w:rsid w:val="00B5763D"/>
    <w:rsid w:val="00B66810"/>
    <w:rsid w:val="00B83072"/>
    <w:rsid w:val="00BB0B66"/>
    <w:rsid w:val="00BC50C2"/>
    <w:rsid w:val="00BC7F48"/>
    <w:rsid w:val="00BE0B6E"/>
    <w:rsid w:val="00BF7A6A"/>
    <w:rsid w:val="00C044D4"/>
    <w:rsid w:val="00C11729"/>
    <w:rsid w:val="00C119A5"/>
    <w:rsid w:val="00C17399"/>
    <w:rsid w:val="00C26416"/>
    <w:rsid w:val="00C312F3"/>
    <w:rsid w:val="00C32FA0"/>
    <w:rsid w:val="00C3319F"/>
    <w:rsid w:val="00C3543D"/>
    <w:rsid w:val="00C536CB"/>
    <w:rsid w:val="00C53DDD"/>
    <w:rsid w:val="00C543AD"/>
    <w:rsid w:val="00C6070E"/>
    <w:rsid w:val="00C666F8"/>
    <w:rsid w:val="00C736CA"/>
    <w:rsid w:val="00C761EF"/>
    <w:rsid w:val="00C862A5"/>
    <w:rsid w:val="00C87FE6"/>
    <w:rsid w:val="00C92E4A"/>
    <w:rsid w:val="00C935E3"/>
    <w:rsid w:val="00CA44B3"/>
    <w:rsid w:val="00CB09D8"/>
    <w:rsid w:val="00CD1AFC"/>
    <w:rsid w:val="00CD29FB"/>
    <w:rsid w:val="00CD3E96"/>
    <w:rsid w:val="00CD4994"/>
    <w:rsid w:val="00CD778B"/>
    <w:rsid w:val="00CE015A"/>
    <w:rsid w:val="00CF6E76"/>
    <w:rsid w:val="00D035B4"/>
    <w:rsid w:val="00D05D2D"/>
    <w:rsid w:val="00D214A0"/>
    <w:rsid w:val="00D267FF"/>
    <w:rsid w:val="00D27BD4"/>
    <w:rsid w:val="00D509F4"/>
    <w:rsid w:val="00D60C15"/>
    <w:rsid w:val="00D707B1"/>
    <w:rsid w:val="00D7183D"/>
    <w:rsid w:val="00D72514"/>
    <w:rsid w:val="00D910E7"/>
    <w:rsid w:val="00D92BB5"/>
    <w:rsid w:val="00DA226F"/>
    <w:rsid w:val="00DB134A"/>
    <w:rsid w:val="00DB20A1"/>
    <w:rsid w:val="00DB28E9"/>
    <w:rsid w:val="00DB749D"/>
    <w:rsid w:val="00DC3A53"/>
    <w:rsid w:val="00DC4EE3"/>
    <w:rsid w:val="00DC7826"/>
    <w:rsid w:val="00DE14EA"/>
    <w:rsid w:val="00DE5C0F"/>
    <w:rsid w:val="00E00C9D"/>
    <w:rsid w:val="00E07E61"/>
    <w:rsid w:val="00E104BA"/>
    <w:rsid w:val="00E135AF"/>
    <w:rsid w:val="00E14811"/>
    <w:rsid w:val="00E261FF"/>
    <w:rsid w:val="00E32B47"/>
    <w:rsid w:val="00E63A15"/>
    <w:rsid w:val="00E65394"/>
    <w:rsid w:val="00E6659F"/>
    <w:rsid w:val="00E82BA7"/>
    <w:rsid w:val="00E85008"/>
    <w:rsid w:val="00E87E87"/>
    <w:rsid w:val="00E908FD"/>
    <w:rsid w:val="00E90A38"/>
    <w:rsid w:val="00E97613"/>
    <w:rsid w:val="00EA0845"/>
    <w:rsid w:val="00EA4B18"/>
    <w:rsid w:val="00EB2310"/>
    <w:rsid w:val="00EC0C93"/>
    <w:rsid w:val="00EC5EE4"/>
    <w:rsid w:val="00EC63A7"/>
    <w:rsid w:val="00ED7095"/>
    <w:rsid w:val="00F0770E"/>
    <w:rsid w:val="00F10A23"/>
    <w:rsid w:val="00F22987"/>
    <w:rsid w:val="00F305CF"/>
    <w:rsid w:val="00F32823"/>
    <w:rsid w:val="00F3615F"/>
    <w:rsid w:val="00F42766"/>
    <w:rsid w:val="00F465B0"/>
    <w:rsid w:val="00F50EFA"/>
    <w:rsid w:val="00F511E2"/>
    <w:rsid w:val="00F5654D"/>
    <w:rsid w:val="00F569F6"/>
    <w:rsid w:val="00F72BBB"/>
    <w:rsid w:val="00F73AEC"/>
    <w:rsid w:val="00F75D86"/>
    <w:rsid w:val="00F76F63"/>
    <w:rsid w:val="00F81F27"/>
    <w:rsid w:val="00F85F96"/>
    <w:rsid w:val="00F949E7"/>
    <w:rsid w:val="00F976FA"/>
    <w:rsid w:val="00FA1AD8"/>
    <w:rsid w:val="00FA567D"/>
    <w:rsid w:val="00FB4B4E"/>
    <w:rsid w:val="00FD5676"/>
    <w:rsid w:val="00FE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B806"/>
  <w15:docId w15:val="{36C2384C-665A-4D0C-ACEE-36B2237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78"/>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F10A23"/>
    <w:pPr>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0A23"/>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7857A6"/>
    <w:pPr>
      <w:spacing w:after="120"/>
      <w:ind w:left="720"/>
      <w:contextualSpacing/>
    </w:pPr>
  </w:style>
  <w:style w:type="paragraph" w:styleId="Header">
    <w:name w:val="header"/>
    <w:basedOn w:val="Normal"/>
    <w:link w:val="HeaderChar"/>
    <w:uiPriority w:val="99"/>
    <w:unhideWhenUsed/>
    <w:rsid w:val="002E70D2"/>
    <w:pPr>
      <w:tabs>
        <w:tab w:val="center" w:pos="4680"/>
        <w:tab w:val="right" w:pos="9360"/>
      </w:tabs>
    </w:pPr>
  </w:style>
  <w:style w:type="character" w:customStyle="1" w:styleId="HeaderChar">
    <w:name w:val="Header Char"/>
    <w:basedOn w:val="DefaultParagraphFont"/>
    <w:link w:val="Header"/>
    <w:uiPriority w:val="99"/>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 w:type="paragraph" w:customStyle="1" w:styleId="Normaltable">
    <w:name w:val="Normal_table"/>
    <w:basedOn w:val="Normal"/>
    <w:link w:val="NormaltableChar"/>
    <w:qFormat/>
    <w:rsid w:val="00DE14EA"/>
    <w:pPr>
      <w:spacing w:after="0"/>
    </w:pPr>
    <w:rPr>
      <w:b/>
    </w:rPr>
  </w:style>
  <w:style w:type="character" w:styleId="FollowedHyperlink">
    <w:name w:val="FollowedHyperlink"/>
    <w:basedOn w:val="DefaultParagraphFont"/>
    <w:uiPriority w:val="99"/>
    <w:semiHidden/>
    <w:unhideWhenUsed/>
    <w:rsid w:val="00252CC7"/>
    <w:rPr>
      <w:color w:val="800080" w:themeColor="followedHyperlink"/>
      <w:u w:val="single"/>
    </w:rPr>
  </w:style>
  <w:style w:type="character" w:customStyle="1" w:styleId="NormaltableChar">
    <w:name w:val="Normal_table Char"/>
    <w:basedOn w:val="DefaultParagraphFont"/>
    <w:link w:val="Normaltable"/>
    <w:rsid w:val="00DE14EA"/>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510">
      <w:bodyDiv w:val="1"/>
      <w:marLeft w:val="0"/>
      <w:marRight w:val="0"/>
      <w:marTop w:val="0"/>
      <w:marBottom w:val="0"/>
      <w:divBdr>
        <w:top w:val="none" w:sz="0" w:space="0" w:color="auto"/>
        <w:left w:val="none" w:sz="0" w:space="0" w:color="auto"/>
        <w:bottom w:val="none" w:sz="0" w:space="0" w:color="auto"/>
        <w:right w:val="none" w:sz="0" w:space="0" w:color="auto"/>
      </w:divBdr>
    </w:div>
    <w:div w:id="4086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wa.dot.gov/tea21/" TargetMode="External"/><Relationship Id="rId13" Type="http://schemas.openxmlformats.org/officeDocument/2006/relationships/hyperlink" Target="https://www.iowadot.gov/crashanalysis/pdfs/sicl_methodologi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fety.fhwa.dot.gov/rsd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afety.fhwa.dot.gov/inters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portation.gov/fastact/" TargetMode="External"/><Relationship Id="rId5" Type="http://schemas.openxmlformats.org/officeDocument/2006/relationships/webSettings" Target="webSettings.xml"/><Relationship Id="rId15" Type="http://schemas.openxmlformats.org/officeDocument/2006/relationships/hyperlink" Target="https://www.fhwa.dot.gov/innovation/everydaycounts/edc_5/roadway_departures.cfm?utm_content=&amp;utm_medium=email&amp;utm_source=govdelivery" TargetMode="External"/><Relationship Id="rId10" Type="http://schemas.openxmlformats.org/officeDocument/2006/relationships/hyperlink" Target="https://www.fhwa.dot.gov/map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hwa.dot.gov/safetealu/" TargetMode="External"/><Relationship Id="rId14" Type="http://schemas.openxmlformats.org/officeDocument/2006/relationships/hyperlink" Target="https://safety.fhwa.dot.gov/roadway_de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6EB2B-06FF-42D4-845A-45908968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2796</Words>
  <Characters>17675</Characters>
  <Application>Microsoft Office Word</Application>
  <DocSecurity>0</DocSecurity>
  <Lines>535</Lines>
  <Paragraphs>324</Paragraphs>
  <ScaleCrop>false</ScaleCrop>
  <HeadingPairs>
    <vt:vector size="2" baseType="variant">
      <vt:variant>
        <vt:lpstr>Title</vt:lpstr>
      </vt:variant>
      <vt:variant>
        <vt:i4>1</vt:i4>
      </vt:variant>
    </vt:vector>
  </HeadingPairs>
  <TitlesOfParts>
    <vt:vector size="1" baseType="lpstr">
      <vt:lpstr>Exploration of Alternative Spatio-Temporal Methods of Traffic Safety Network Screening (MPC-627)</vt:lpstr>
    </vt:vector>
  </TitlesOfParts>
  <Company>Microsoft</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of Alternative Spatio-Temporal Methods of Traffic Safety Network Screening (MPC-627)</dc:title>
  <dc:creator>patrick.nichols</dc:creator>
  <cp:lastModifiedBy>Nichols, Patrick</cp:lastModifiedBy>
  <cp:revision>19</cp:revision>
  <cp:lastPrinted>2020-06-23T19:22:00Z</cp:lastPrinted>
  <dcterms:created xsi:type="dcterms:W3CDTF">2020-01-09T23:07:00Z</dcterms:created>
  <dcterms:modified xsi:type="dcterms:W3CDTF">2022-04-06T17:11:00Z</dcterms:modified>
</cp:coreProperties>
</file>