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75" w:type="dxa"/>
        <w:jc w:val="center"/>
        <w:tblCellMar>
          <w:top w:w="72" w:type="dxa"/>
          <w:left w:w="115" w:type="dxa"/>
          <w:bottom w:w="72" w:type="dxa"/>
          <w:right w:w="144" w:type="dxa"/>
        </w:tblCellMar>
        <w:tblLook w:val="04A0" w:firstRow="1" w:lastRow="0" w:firstColumn="1" w:lastColumn="0" w:noHBand="0" w:noVBand="1"/>
        <w:tblCaption w:val="UTC Project Information"/>
      </w:tblPr>
      <w:tblGrid>
        <w:gridCol w:w="3415"/>
        <w:gridCol w:w="6660"/>
      </w:tblGrid>
      <w:tr w:rsidR="006E2F3F" w:rsidRPr="004B070F" w:rsidTr="006E2F3F">
        <w:trPr>
          <w:tblHeader/>
          <w:jc w:val="center"/>
        </w:trPr>
        <w:tc>
          <w:tcPr>
            <w:tcW w:w="3415" w:type="dxa"/>
            <w:tcBorders>
              <w:right w:val="nil"/>
            </w:tcBorders>
          </w:tcPr>
          <w:p w:rsidR="006E2F3F" w:rsidRPr="00090EB2" w:rsidRDefault="006E2F3F" w:rsidP="00090EB2">
            <w:pPr>
              <w:pStyle w:val="Heading1"/>
              <w:outlineLvl w:val="0"/>
            </w:pPr>
            <w:r w:rsidRPr="00090EB2">
              <w:t>UTC Project Information</w:t>
            </w:r>
          </w:p>
        </w:tc>
        <w:tc>
          <w:tcPr>
            <w:tcW w:w="6660" w:type="dxa"/>
            <w:tcBorders>
              <w:left w:val="nil"/>
            </w:tcBorders>
          </w:tcPr>
          <w:p w:rsidR="006E2F3F" w:rsidRDefault="006E2F3F" w:rsidP="00945FE1">
            <w:pPr>
              <w:rPr>
                <w:rFonts w:ascii="Times New Roman" w:hAnsi="Times New Roman" w:cs="Times New Roman"/>
                <w:noProof/>
                <w:szCs w:val="24"/>
              </w:rPr>
            </w:pPr>
          </w:p>
        </w:tc>
      </w:tr>
      <w:tr w:rsidR="006369C0" w:rsidRPr="004B070F" w:rsidTr="006E2F3F">
        <w:trPr>
          <w:tblHeader/>
          <w:jc w:val="center"/>
        </w:trPr>
        <w:tc>
          <w:tcPr>
            <w:tcW w:w="3415" w:type="dxa"/>
          </w:tcPr>
          <w:p w:rsidR="006369C0" w:rsidRPr="004B070F" w:rsidRDefault="006369C0">
            <w:pPr>
              <w:rPr>
                <w:rFonts w:ascii="Times New Roman" w:hAnsi="Times New Roman" w:cs="Times New Roman"/>
              </w:rPr>
            </w:pPr>
            <w:r>
              <w:rPr>
                <w:rFonts w:ascii="Times New Roman" w:hAnsi="Times New Roman" w:cs="Times New Roman"/>
              </w:rPr>
              <w:t>Project Title</w:t>
            </w:r>
          </w:p>
        </w:tc>
        <w:tc>
          <w:tcPr>
            <w:tcW w:w="6660" w:type="dxa"/>
          </w:tcPr>
          <w:p w:rsidR="006369C0" w:rsidRPr="004B7858" w:rsidRDefault="00244C18" w:rsidP="00A40649">
            <w:pPr>
              <w:rPr>
                <w:rFonts w:ascii="Times New Roman" w:hAnsi="Times New Roman" w:cs="Times New Roman"/>
                <w:szCs w:val="24"/>
              </w:rPr>
            </w:pPr>
            <w:r>
              <w:rPr>
                <w:rFonts w:ascii="Times New Roman" w:hAnsi="Times New Roman" w:cs="Times New Roman"/>
                <w:noProof/>
                <w:szCs w:val="24"/>
              </w:rPr>
              <w:t>MPC-6</w:t>
            </w:r>
            <w:r w:rsidR="00A40649">
              <w:rPr>
                <w:rFonts w:ascii="Times New Roman" w:hAnsi="Times New Roman" w:cs="Times New Roman"/>
                <w:noProof/>
                <w:szCs w:val="24"/>
              </w:rPr>
              <w:t>56</w:t>
            </w:r>
            <w:r w:rsidR="006369C0">
              <w:rPr>
                <w:rFonts w:ascii="Times New Roman" w:hAnsi="Times New Roman" w:cs="Times New Roman"/>
                <w:szCs w:val="24"/>
              </w:rPr>
              <w:t xml:space="preserve"> –</w:t>
            </w:r>
            <w:r w:rsidR="003E0DF5">
              <w:rPr>
                <w:rFonts w:ascii="Times New Roman" w:hAnsi="Times New Roman" w:cs="Times New Roman"/>
                <w:szCs w:val="24"/>
              </w:rPr>
              <w:t xml:space="preserve"> </w:t>
            </w:r>
            <w:r w:rsidR="00A40649" w:rsidRPr="00A40649">
              <w:rPr>
                <w:rFonts w:ascii="Times New Roman" w:hAnsi="Times New Roman" w:cs="Times New Roman"/>
                <w:szCs w:val="24"/>
              </w:rPr>
              <w:t xml:space="preserve">Nutrient Removal and Recovery from </w:t>
            </w:r>
            <w:proofErr w:type="spellStart"/>
            <w:r w:rsidR="00A40649" w:rsidRPr="00A40649">
              <w:rPr>
                <w:rFonts w:ascii="Times New Roman" w:hAnsi="Times New Roman" w:cs="Times New Roman"/>
                <w:szCs w:val="24"/>
              </w:rPr>
              <w:t>Stormwater</w:t>
            </w:r>
            <w:proofErr w:type="spellEnd"/>
            <w:r w:rsidR="00A40649" w:rsidRPr="00A40649">
              <w:rPr>
                <w:rFonts w:ascii="Times New Roman" w:hAnsi="Times New Roman" w:cs="Times New Roman"/>
                <w:szCs w:val="24"/>
              </w:rPr>
              <w:t xml:space="preserve"> Using </w:t>
            </w:r>
            <w:r w:rsidR="00A40649">
              <w:rPr>
                <w:rFonts w:ascii="Times New Roman" w:hAnsi="Times New Roman" w:cs="Times New Roman"/>
                <w:szCs w:val="24"/>
              </w:rPr>
              <w:t xml:space="preserve">Water Treatment Residual Coated </w:t>
            </w:r>
            <w:r w:rsidR="00A40649" w:rsidRPr="00A40649">
              <w:rPr>
                <w:rFonts w:ascii="Times New Roman" w:hAnsi="Times New Roman" w:cs="Times New Roman"/>
                <w:szCs w:val="24"/>
              </w:rPr>
              <w:t>Woodchips</w:t>
            </w:r>
          </w:p>
        </w:tc>
      </w:tr>
      <w:tr w:rsidR="006369C0" w:rsidRPr="004B070F" w:rsidTr="006E2F3F">
        <w:trPr>
          <w:tblHeader/>
          <w:jc w:val="center"/>
        </w:trPr>
        <w:tc>
          <w:tcPr>
            <w:tcW w:w="3415" w:type="dxa"/>
          </w:tcPr>
          <w:p w:rsidR="006369C0" w:rsidRPr="004B070F" w:rsidRDefault="006369C0">
            <w:pPr>
              <w:rPr>
                <w:rFonts w:ascii="Times New Roman" w:hAnsi="Times New Roman" w:cs="Times New Roman"/>
              </w:rPr>
            </w:pPr>
            <w:r>
              <w:rPr>
                <w:rFonts w:ascii="Times New Roman" w:hAnsi="Times New Roman" w:cs="Times New Roman"/>
              </w:rPr>
              <w:t>University</w:t>
            </w:r>
          </w:p>
        </w:tc>
        <w:tc>
          <w:tcPr>
            <w:tcW w:w="6660" w:type="dxa"/>
          </w:tcPr>
          <w:p w:rsidR="006369C0" w:rsidRPr="004B7858" w:rsidRDefault="00E23AA9" w:rsidP="00C1254F">
            <w:pPr>
              <w:jc w:val="both"/>
              <w:rPr>
                <w:rFonts w:ascii="Times New Roman" w:eastAsia="Calibri" w:hAnsi="Times New Roman" w:cs="Times New Roman"/>
                <w:szCs w:val="24"/>
              </w:rPr>
            </w:pPr>
            <w:r w:rsidRPr="00E23AA9">
              <w:rPr>
                <w:rFonts w:ascii="Times New Roman" w:eastAsia="Calibri" w:hAnsi="Times New Roman" w:cs="Times New Roman"/>
                <w:szCs w:val="24"/>
              </w:rPr>
              <w:t>South Dakota State University</w:t>
            </w:r>
          </w:p>
        </w:tc>
      </w:tr>
      <w:tr w:rsidR="006369C0" w:rsidRPr="004B070F" w:rsidTr="006E2F3F">
        <w:trPr>
          <w:tblHeader/>
          <w:jc w:val="center"/>
        </w:trPr>
        <w:tc>
          <w:tcPr>
            <w:tcW w:w="3415" w:type="dxa"/>
          </w:tcPr>
          <w:p w:rsidR="006369C0" w:rsidRPr="004B070F" w:rsidRDefault="006369C0">
            <w:pPr>
              <w:rPr>
                <w:rFonts w:ascii="Times New Roman" w:hAnsi="Times New Roman" w:cs="Times New Roman"/>
              </w:rPr>
            </w:pPr>
            <w:r>
              <w:rPr>
                <w:rFonts w:ascii="Times New Roman" w:hAnsi="Times New Roman" w:cs="Times New Roman"/>
              </w:rPr>
              <w:t>Principal Investigator</w:t>
            </w:r>
          </w:p>
        </w:tc>
        <w:tc>
          <w:tcPr>
            <w:tcW w:w="6660" w:type="dxa"/>
          </w:tcPr>
          <w:p w:rsidR="00E23AA9" w:rsidRDefault="00E23AA9" w:rsidP="00353193">
            <w:pPr>
              <w:rPr>
                <w:rFonts w:ascii="Times New Roman" w:hAnsi="Times New Roman" w:cs="Times New Roman"/>
                <w:noProof/>
                <w:szCs w:val="24"/>
              </w:rPr>
            </w:pPr>
            <w:r w:rsidRPr="00E23AA9">
              <w:rPr>
                <w:rFonts w:ascii="Times New Roman" w:hAnsi="Times New Roman" w:cs="Times New Roman"/>
                <w:noProof/>
                <w:szCs w:val="24"/>
              </w:rPr>
              <w:t>Guanghui Hua</w:t>
            </w:r>
          </w:p>
          <w:p w:rsidR="00136A54" w:rsidRPr="00A5155B" w:rsidRDefault="00E23AA9" w:rsidP="00353193">
            <w:pPr>
              <w:rPr>
                <w:rFonts w:ascii="Times New Roman" w:hAnsi="Times New Roman" w:cs="Times New Roman"/>
                <w:noProof/>
                <w:szCs w:val="24"/>
              </w:rPr>
            </w:pPr>
            <w:r>
              <w:rPr>
                <w:rFonts w:ascii="Times New Roman" w:hAnsi="Times New Roman" w:cs="Times New Roman"/>
                <w:noProof/>
                <w:szCs w:val="24"/>
              </w:rPr>
              <w:t>Christopher Schmit</w:t>
            </w:r>
          </w:p>
        </w:tc>
      </w:tr>
      <w:tr w:rsidR="006369C0" w:rsidRPr="004B070F" w:rsidTr="006E2F3F">
        <w:trPr>
          <w:tblHeader/>
          <w:jc w:val="center"/>
        </w:trPr>
        <w:tc>
          <w:tcPr>
            <w:tcW w:w="3415" w:type="dxa"/>
          </w:tcPr>
          <w:p w:rsidR="006369C0" w:rsidRPr="004B070F" w:rsidRDefault="006369C0">
            <w:pPr>
              <w:rPr>
                <w:rFonts w:ascii="Times New Roman" w:hAnsi="Times New Roman" w:cs="Times New Roman"/>
              </w:rPr>
            </w:pPr>
            <w:r>
              <w:rPr>
                <w:rFonts w:ascii="Times New Roman" w:hAnsi="Times New Roman" w:cs="Times New Roman"/>
              </w:rPr>
              <w:t>PI Contact Information</w:t>
            </w:r>
          </w:p>
        </w:tc>
        <w:tc>
          <w:tcPr>
            <w:tcW w:w="6660" w:type="dxa"/>
          </w:tcPr>
          <w:p w:rsidR="00E23AA9" w:rsidRPr="00E23AA9" w:rsidRDefault="00E23AA9" w:rsidP="00E23AA9">
            <w:pPr>
              <w:rPr>
                <w:rFonts w:ascii="Times New Roman" w:hAnsi="Times New Roman" w:cs="Times New Roman"/>
                <w:noProof/>
                <w:szCs w:val="24"/>
              </w:rPr>
            </w:pPr>
            <w:r w:rsidRPr="00E23AA9">
              <w:rPr>
                <w:rFonts w:ascii="Times New Roman" w:hAnsi="Times New Roman" w:cs="Times New Roman"/>
                <w:noProof/>
                <w:szCs w:val="24"/>
              </w:rPr>
              <w:t>Guanghui Hua (PI)</w:t>
            </w:r>
          </w:p>
          <w:p w:rsidR="00E23AA9" w:rsidRPr="00E23AA9" w:rsidRDefault="00E23AA9" w:rsidP="00E23AA9">
            <w:pPr>
              <w:rPr>
                <w:rFonts w:ascii="Times New Roman" w:hAnsi="Times New Roman" w:cs="Times New Roman"/>
                <w:noProof/>
                <w:szCs w:val="24"/>
              </w:rPr>
            </w:pPr>
            <w:r w:rsidRPr="00E23AA9">
              <w:rPr>
                <w:rFonts w:ascii="Times New Roman" w:hAnsi="Times New Roman" w:cs="Times New Roman"/>
                <w:noProof/>
                <w:szCs w:val="24"/>
              </w:rPr>
              <w:t>Associate Professor</w:t>
            </w:r>
          </w:p>
          <w:p w:rsidR="00E23AA9" w:rsidRPr="00E23AA9" w:rsidRDefault="00E23AA9" w:rsidP="00E23AA9">
            <w:pPr>
              <w:rPr>
                <w:rFonts w:ascii="Times New Roman" w:hAnsi="Times New Roman" w:cs="Times New Roman"/>
                <w:noProof/>
                <w:szCs w:val="24"/>
              </w:rPr>
            </w:pPr>
            <w:r w:rsidRPr="00E23AA9">
              <w:rPr>
                <w:rFonts w:ascii="Times New Roman" w:hAnsi="Times New Roman" w:cs="Times New Roman"/>
                <w:noProof/>
                <w:szCs w:val="24"/>
              </w:rPr>
              <w:t>Dept. of Civil and Environmental Engineering</w:t>
            </w:r>
          </w:p>
          <w:p w:rsidR="00E23AA9" w:rsidRPr="00E23AA9" w:rsidRDefault="00E23AA9" w:rsidP="00E23AA9">
            <w:pPr>
              <w:rPr>
                <w:rFonts w:ascii="Times New Roman" w:hAnsi="Times New Roman" w:cs="Times New Roman"/>
                <w:noProof/>
                <w:szCs w:val="24"/>
              </w:rPr>
            </w:pPr>
            <w:r w:rsidRPr="00E23AA9">
              <w:rPr>
                <w:rFonts w:ascii="Times New Roman" w:hAnsi="Times New Roman" w:cs="Times New Roman"/>
                <w:noProof/>
                <w:szCs w:val="24"/>
              </w:rPr>
              <w:t>South Dakota State University</w:t>
            </w:r>
          </w:p>
          <w:p w:rsidR="00E23AA9" w:rsidRPr="00E23AA9" w:rsidRDefault="00E23AA9" w:rsidP="00E23AA9">
            <w:pPr>
              <w:rPr>
                <w:rFonts w:ascii="Times New Roman" w:hAnsi="Times New Roman" w:cs="Times New Roman"/>
                <w:noProof/>
                <w:szCs w:val="24"/>
              </w:rPr>
            </w:pPr>
            <w:r w:rsidRPr="00E23AA9">
              <w:rPr>
                <w:rFonts w:ascii="Times New Roman" w:hAnsi="Times New Roman" w:cs="Times New Roman"/>
                <w:noProof/>
                <w:szCs w:val="24"/>
              </w:rPr>
              <w:t>Phone: (605) 688-6957</w:t>
            </w:r>
            <w:bookmarkStart w:id="0" w:name="_GoBack"/>
            <w:bookmarkEnd w:id="0"/>
          </w:p>
          <w:p w:rsidR="00E23AA9" w:rsidRPr="00E23AA9" w:rsidRDefault="00E23AA9" w:rsidP="00E23AA9">
            <w:pPr>
              <w:rPr>
                <w:rFonts w:ascii="Times New Roman" w:hAnsi="Times New Roman" w:cs="Times New Roman"/>
                <w:noProof/>
                <w:szCs w:val="24"/>
              </w:rPr>
            </w:pPr>
            <w:r w:rsidRPr="00E23AA9">
              <w:rPr>
                <w:rFonts w:ascii="Times New Roman" w:hAnsi="Times New Roman" w:cs="Times New Roman"/>
                <w:noProof/>
                <w:szCs w:val="24"/>
              </w:rPr>
              <w:t>Email: guanghui.hua@sdstate.edu</w:t>
            </w:r>
          </w:p>
          <w:p w:rsidR="00E23AA9" w:rsidRPr="00E23AA9" w:rsidRDefault="00E23AA9" w:rsidP="00E23AA9">
            <w:pPr>
              <w:rPr>
                <w:rFonts w:ascii="Times New Roman" w:hAnsi="Times New Roman" w:cs="Times New Roman"/>
                <w:noProof/>
                <w:szCs w:val="24"/>
              </w:rPr>
            </w:pPr>
            <w:r w:rsidRPr="00E23AA9">
              <w:rPr>
                <w:rFonts w:ascii="Times New Roman" w:hAnsi="Times New Roman" w:cs="Times New Roman"/>
                <w:noProof/>
                <w:szCs w:val="24"/>
              </w:rPr>
              <w:t>ORCID: 0000-0001-6466-7451</w:t>
            </w:r>
          </w:p>
          <w:p w:rsidR="00E23AA9" w:rsidRDefault="00E23AA9" w:rsidP="00E23AA9">
            <w:pPr>
              <w:rPr>
                <w:rFonts w:ascii="Times New Roman" w:hAnsi="Times New Roman" w:cs="Times New Roman"/>
                <w:noProof/>
                <w:szCs w:val="24"/>
              </w:rPr>
            </w:pPr>
          </w:p>
          <w:p w:rsidR="00E23AA9" w:rsidRPr="00E23AA9" w:rsidRDefault="00E23AA9" w:rsidP="00E23AA9">
            <w:pPr>
              <w:rPr>
                <w:rFonts w:ascii="Times New Roman" w:hAnsi="Times New Roman" w:cs="Times New Roman"/>
                <w:noProof/>
                <w:szCs w:val="24"/>
              </w:rPr>
            </w:pPr>
            <w:r w:rsidRPr="00E23AA9">
              <w:rPr>
                <w:rFonts w:ascii="Times New Roman" w:hAnsi="Times New Roman" w:cs="Times New Roman"/>
                <w:noProof/>
                <w:szCs w:val="24"/>
              </w:rPr>
              <w:t>Christopher Schmit (Co-PI)</w:t>
            </w:r>
          </w:p>
          <w:p w:rsidR="00E23AA9" w:rsidRPr="00E23AA9" w:rsidRDefault="00E23AA9" w:rsidP="00E23AA9">
            <w:pPr>
              <w:rPr>
                <w:rFonts w:ascii="Times New Roman" w:hAnsi="Times New Roman" w:cs="Times New Roman"/>
                <w:noProof/>
                <w:szCs w:val="24"/>
              </w:rPr>
            </w:pPr>
            <w:r w:rsidRPr="00E23AA9">
              <w:rPr>
                <w:rFonts w:ascii="Times New Roman" w:hAnsi="Times New Roman" w:cs="Times New Roman"/>
                <w:noProof/>
                <w:szCs w:val="24"/>
              </w:rPr>
              <w:t>Professor</w:t>
            </w:r>
          </w:p>
          <w:p w:rsidR="00E23AA9" w:rsidRPr="00E23AA9" w:rsidRDefault="00E23AA9" w:rsidP="00E23AA9">
            <w:pPr>
              <w:rPr>
                <w:rFonts w:ascii="Times New Roman" w:hAnsi="Times New Roman" w:cs="Times New Roman"/>
                <w:noProof/>
                <w:szCs w:val="24"/>
              </w:rPr>
            </w:pPr>
            <w:r w:rsidRPr="00E23AA9">
              <w:rPr>
                <w:rFonts w:ascii="Times New Roman" w:hAnsi="Times New Roman" w:cs="Times New Roman"/>
                <w:noProof/>
                <w:szCs w:val="24"/>
              </w:rPr>
              <w:t>Dept. of Civil and Environmental Engineering</w:t>
            </w:r>
          </w:p>
          <w:p w:rsidR="00E23AA9" w:rsidRPr="00E23AA9" w:rsidRDefault="00E23AA9" w:rsidP="00E23AA9">
            <w:pPr>
              <w:rPr>
                <w:rFonts w:ascii="Times New Roman" w:hAnsi="Times New Roman" w:cs="Times New Roman"/>
                <w:noProof/>
                <w:szCs w:val="24"/>
              </w:rPr>
            </w:pPr>
            <w:r w:rsidRPr="00E23AA9">
              <w:rPr>
                <w:rFonts w:ascii="Times New Roman" w:hAnsi="Times New Roman" w:cs="Times New Roman"/>
                <w:noProof/>
                <w:szCs w:val="24"/>
              </w:rPr>
              <w:t>South Dakota State University</w:t>
            </w:r>
          </w:p>
          <w:p w:rsidR="00E23AA9" w:rsidRPr="00E23AA9" w:rsidRDefault="00E23AA9" w:rsidP="00E23AA9">
            <w:pPr>
              <w:rPr>
                <w:rFonts w:ascii="Times New Roman" w:hAnsi="Times New Roman" w:cs="Times New Roman"/>
                <w:noProof/>
                <w:szCs w:val="24"/>
              </w:rPr>
            </w:pPr>
            <w:r w:rsidRPr="00E23AA9">
              <w:rPr>
                <w:rFonts w:ascii="Times New Roman" w:hAnsi="Times New Roman" w:cs="Times New Roman"/>
                <w:noProof/>
                <w:szCs w:val="24"/>
              </w:rPr>
              <w:t>Phone: (605) 688-6252</w:t>
            </w:r>
          </w:p>
          <w:p w:rsidR="00E23AA9" w:rsidRPr="00E23AA9" w:rsidRDefault="00E23AA9" w:rsidP="00E23AA9">
            <w:pPr>
              <w:rPr>
                <w:rFonts w:ascii="Times New Roman" w:hAnsi="Times New Roman" w:cs="Times New Roman"/>
                <w:noProof/>
                <w:szCs w:val="24"/>
              </w:rPr>
            </w:pPr>
            <w:r w:rsidRPr="00E23AA9">
              <w:rPr>
                <w:rFonts w:ascii="Times New Roman" w:hAnsi="Times New Roman" w:cs="Times New Roman"/>
                <w:noProof/>
                <w:szCs w:val="24"/>
              </w:rPr>
              <w:t>Email: christopher.schmit@sdstate.edu</w:t>
            </w:r>
          </w:p>
          <w:p w:rsidR="006369C0" w:rsidRDefault="00E23AA9" w:rsidP="00E23AA9">
            <w:pPr>
              <w:rPr>
                <w:rFonts w:ascii="Times New Roman" w:hAnsi="Times New Roman" w:cs="Times New Roman"/>
                <w:noProof/>
                <w:szCs w:val="24"/>
              </w:rPr>
            </w:pPr>
            <w:r w:rsidRPr="00E23AA9">
              <w:rPr>
                <w:rFonts w:ascii="Times New Roman" w:hAnsi="Times New Roman" w:cs="Times New Roman"/>
                <w:noProof/>
                <w:szCs w:val="24"/>
              </w:rPr>
              <w:t>ORCID: 0000-0003-0208-4060</w:t>
            </w:r>
          </w:p>
        </w:tc>
      </w:tr>
      <w:tr w:rsidR="006369C0" w:rsidRPr="004B070F" w:rsidTr="006E2F3F">
        <w:trPr>
          <w:tblHeader/>
          <w:jc w:val="center"/>
        </w:trPr>
        <w:tc>
          <w:tcPr>
            <w:tcW w:w="3415" w:type="dxa"/>
          </w:tcPr>
          <w:p w:rsidR="006369C0" w:rsidRPr="004B070F" w:rsidRDefault="006369C0" w:rsidP="00947EC7">
            <w:pPr>
              <w:rPr>
                <w:rFonts w:ascii="Times New Roman" w:hAnsi="Times New Roman" w:cs="Times New Roman"/>
              </w:rPr>
            </w:pPr>
            <w:r w:rsidRPr="004B070F">
              <w:rPr>
                <w:rFonts w:ascii="Times New Roman" w:hAnsi="Times New Roman" w:cs="Times New Roman"/>
              </w:rPr>
              <w:t xml:space="preserve">Funding </w:t>
            </w:r>
            <w:r>
              <w:rPr>
                <w:rFonts w:ascii="Times New Roman" w:hAnsi="Times New Roman" w:cs="Times New Roman"/>
              </w:rPr>
              <w:t>Source(s) and Amounts Provided (by each agency or organization)</w:t>
            </w:r>
          </w:p>
        </w:tc>
        <w:tc>
          <w:tcPr>
            <w:tcW w:w="6660" w:type="dxa"/>
          </w:tcPr>
          <w:p w:rsidR="006369C0" w:rsidRPr="00CE274D" w:rsidRDefault="006369C0">
            <w:pPr>
              <w:rPr>
                <w:rFonts w:ascii="Times New Roman" w:hAnsi="Times New Roman" w:cs="Times New Roman"/>
              </w:rPr>
            </w:pPr>
            <w:r w:rsidRPr="00CE274D">
              <w:rPr>
                <w:rFonts w:ascii="Times New Roman" w:hAnsi="Times New Roman" w:cs="Times New Roman"/>
                <w:noProof/>
              </w:rPr>
              <w:t xml:space="preserve">USDOT, </w:t>
            </w:r>
            <w:r w:rsidR="00CB4A51" w:rsidRPr="00CE274D">
              <w:rPr>
                <w:rFonts w:ascii="Times New Roman" w:hAnsi="Times New Roman" w:cs="Times New Roman"/>
                <w:noProof/>
              </w:rPr>
              <w:t>Office of the Assistant Secretary for Research and Technology</w:t>
            </w:r>
          </w:p>
          <w:p w:rsidR="008B495C" w:rsidRPr="00CE274D" w:rsidRDefault="00F44E21" w:rsidP="00FE00D5">
            <w:pPr>
              <w:spacing w:after="240"/>
              <w:rPr>
                <w:rFonts w:ascii="Times New Roman" w:hAnsi="Times New Roman" w:cs="Times New Roman"/>
              </w:rPr>
            </w:pPr>
            <w:r w:rsidRPr="00CE274D">
              <w:rPr>
                <w:rFonts w:ascii="Times New Roman" w:hAnsi="Times New Roman" w:cs="Times New Roman"/>
              </w:rPr>
              <w:t>$</w:t>
            </w:r>
            <w:r w:rsidR="0096598E" w:rsidRPr="00CE274D">
              <w:rPr>
                <w:rFonts w:ascii="Times New Roman" w:hAnsi="Times New Roman" w:cs="Times New Roman"/>
              </w:rPr>
              <w:t>97</w:t>
            </w:r>
            <w:r w:rsidR="008B495C" w:rsidRPr="00CE274D">
              <w:rPr>
                <w:rFonts w:ascii="Times New Roman" w:hAnsi="Times New Roman" w:cs="Times New Roman"/>
              </w:rPr>
              <w:t>,</w:t>
            </w:r>
            <w:r w:rsidR="0096598E" w:rsidRPr="00CE274D">
              <w:rPr>
                <w:rFonts w:ascii="Times New Roman" w:hAnsi="Times New Roman" w:cs="Times New Roman"/>
              </w:rPr>
              <w:t>673</w:t>
            </w:r>
          </w:p>
          <w:p w:rsidR="00FE00D5" w:rsidRDefault="00F87F84" w:rsidP="0096598E">
            <w:pPr>
              <w:tabs>
                <w:tab w:val="left" w:pos="3217"/>
                <w:tab w:val="right" w:pos="4027"/>
              </w:tabs>
              <w:rPr>
                <w:rFonts w:ascii="Times New Roman" w:hAnsi="Times New Roman" w:cs="Times New Roman"/>
                <w:sz w:val="23"/>
                <w:szCs w:val="23"/>
              </w:rPr>
            </w:pPr>
            <w:r w:rsidRPr="00CE274D">
              <w:rPr>
                <w:rFonts w:ascii="Times New Roman" w:hAnsi="Times New Roman" w:cs="Times New Roman"/>
                <w:sz w:val="23"/>
                <w:szCs w:val="23"/>
              </w:rPr>
              <w:t>South Dakota Association of Rural Wa</w:t>
            </w:r>
            <w:r w:rsidR="00FE00D5">
              <w:rPr>
                <w:rFonts w:ascii="Times New Roman" w:hAnsi="Times New Roman" w:cs="Times New Roman"/>
                <w:sz w:val="23"/>
                <w:szCs w:val="23"/>
              </w:rPr>
              <w:t>ter Systems</w:t>
            </w:r>
          </w:p>
          <w:p w:rsidR="00CE274D" w:rsidRPr="00CE274D" w:rsidRDefault="00CE274D" w:rsidP="00FE00D5">
            <w:pPr>
              <w:tabs>
                <w:tab w:val="left" w:pos="3217"/>
                <w:tab w:val="right" w:pos="4027"/>
              </w:tabs>
              <w:spacing w:after="240"/>
              <w:rPr>
                <w:rFonts w:ascii="Times New Roman" w:hAnsi="Times New Roman" w:cs="Times New Roman"/>
                <w:sz w:val="23"/>
                <w:szCs w:val="23"/>
              </w:rPr>
            </w:pPr>
            <w:r>
              <w:rPr>
                <w:rFonts w:ascii="Times New Roman" w:hAnsi="Times New Roman" w:cs="Times New Roman"/>
                <w:sz w:val="23"/>
                <w:szCs w:val="23"/>
              </w:rPr>
              <w:t>$10,000</w:t>
            </w:r>
          </w:p>
          <w:p w:rsidR="00FE00D5" w:rsidRDefault="00F87F84" w:rsidP="00F87F84">
            <w:pPr>
              <w:tabs>
                <w:tab w:val="left" w:pos="3217"/>
                <w:tab w:val="right" w:pos="4027"/>
              </w:tabs>
              <w:rPr>
                <w:rFonts w:ascii="Times New Roman" w:hAnsi="Times New Roman" w:cs="Times New Roman"/>
                <w:sz w:val="23"/>
                <w:szCs w:val="23"/>
              </w:rPr>
            </w:pPr>
            <w:r w:rsidRPr="00CE274D">
              <w:rPr>
                <w:rFonts w:ascii="Times New Roman" w:hAnsi="Times New Roman" w:cs="Times New Roman"/>
                <w:sz w:val="23"/>
                <w:szCs w:val="23"/>
              </w:rPr>
              <w:t>SDSU Water and Environment</w:t>
            </w:r>
            <w:r w:rsidR="00FE00D5">
              <w:rPr>
                <w:rFonts w:ascii="Times New Roman" w:hAnsi="Times New Roman" w:cs="Times New Roman"/>
                <w:sz w:val="23"/>
                <w:szCs w:val="23"/>
              </w:rPr>
              <w:t>al Engineering Research Center</w:t>
            </w:r>
          </w:p>
          <w:p w:rsidR="00CE274D" w:rsidRPr="00CE274D" w:rsidRDefault="00F87F84" w:rsidP="00FE00D5">
            <w:pPr>
              <w:tabs>
                <w:tab w:val="left" w:pos="3217"/>
                <w:tab w:val="right" w:pos="4027"/>
              </w:tabs>
              <w:spacing w:after="240"/>
              <w:rPr>
                <w:rFonts w:ascii="Times New Roman" w:hAnsi="Times New Roman" w:cs="Times New Roman"/>
                <w:sz w:val="23"/>
                <w:szCs w:val="23"/>
              </w:rPr>
            </w:pPr>
            <w:r w:rsidRPr="00CE274D">
              <w:rPr>
                <w:rFonts w:ascii="Times New Roman" w:hAnsi="Times New Roman" w:cs="Times New Roman"/>
                <w:sz w:val="23"/>
                <w:szCs w:val="23"/>
              </w:rPr>
              <w:t>$10,000</w:t>
            </w:r>
          </w:p>
          <w:p w:rsidR="00FE00D5" w:rsidRDefault="00CE274D" w:rsidP="00F87F84">
            <w:pPr>
              <w:tabs>
                <w:tab w:val="left" w:pos="3217"/>
                <w:tab w:val="right" w:pos="4027"/>
              </w:tabs>
              <w:rPr>
                <w:rFonts w:ascii="Times New Roman" w:hAnsi="Times New Roman" w:cs="Times New Roman"/>
                <w:sz w:val="23"/>
                <w:szCs w:val="23"/>
              </w:rPr>
            </w:pPr>
            <w:r>
              <w:rPr>
                <w:rFonts w:ascii="Times New Roman" w:hAnsi="Times New Roman" w:cs="Times New Roman"/>
                <w:sz w:val="23"/>
                <w:szCs w:val="23"/>
              </w:rPr>
              <w:t>South Dakota State University</w:t>
            </w:r>
          </w:p>
          <w:p w:rsidR="00334777" w:rsidRPr="00CE274D" w:rsidRDefault="00F87F84" w:rsidP="00F87F84">
            <w:pPr>
              <w:tabs>
                <w:tab w:val="left" w:pos="3217"/>
                <w:tab w:val="right" w:pos="4027"/>
              </w:tabs>
              <w:rPr>
                <w:rFonts w:ascii="Times New Roman" w:hAnsi="Times New Roman" w:cs="Times New Roman"/>
              </w:rPr>
            </w:pPr>
            <w:r w:rsidRPr="00CE274D">
              <w:rPr>
                <w:rFonts w:ascii="Times New Roman" w:hAnsi="Times New Roman" w:cs="Times New Roman"/>
                <w:sz w:val="23"/>
                <w:szCs w:val="23"/>
              </w:rPr>
              <w:t>$77</w:t>
            </w:r>
            <w:r w:rsidRPr="00CE274D">
              <w:rPr>
                <w:rFonts w:ascii="Times New Roman" w:hAnsi="Times New Roman" w:cs="Times New Roman"/>
                <w:sz w:val="23"/>
                <w:szCs w:val="23"/>
              </w:rPr>
              <w:t>,766</w:t>
            </w:r>
          </w:p>
        </w:tc>
      </w:tr>
      <w:tr w:rsidR="006369C0" w:rsidRPr="004B070F" w:rsidTr="006E2F3F">
        <w:trPr>
          <w:tblHeader/>
          <w:jc w:val="center"/>
        </w:trPr>
        <w:tc>
          <w:tcPr>
            <w:tcW w:w="3415" w:type="dxa"/>
          </w:tcPr>
          <w:p w:rsidR="006369C0" w:rsidRPr="004B070F" w:rsidRDefault="006369C0" w:rsidP="00947EC7">
            <w:pPr>
              <w:rPr>
                <w:rFonts w:ascii="Times New Roman" w:hAnsi="Times New Roman" w:cs="Times New Roman"/>
              </w:rPr>
            </w:pPr>
            <w:r>
              <w:rPr>
                <w:rFonts w:ascii="Times New Roman" w:hAnsi="Times New Roman" w:cs="Times New Roman"/>
              </w:rPr>
              <w:t xml:space="preserve">Total </w:t>
            </w:r>
            <w:r w:rsidRPr="004B070F">
              <w:rPr>
                <w:rFonts w:ascii="Times New Roman" w:hAnsi="Times New Roman" w:cs="Times New Roman"/>
              </w:rPr>
              <w:t>Project Cost</w:t>
            </w:r>
          </w:p>
        </w:tc>
        <w:tc>
          <w:tcPr>
            <w:tcW w:w="6660" w:type="dxa"/>
          </w:tcPr>
          <w:p w:rsidR="006369C0" w:rsidRDefault="00F829B1" w:rsidP="0096598E">
            <w:pPr>
              <w:rPr>
                <w:rFonts w:ascii="Times New Roman" w:hAnsi="Times New Roman" w:cs="Times New Roman"/>
              </w:rPr>
            </w:pPr>
            <w:r>
              <w:rPr>
                <w:rFonts w:ascii="Times New Roman" w:hAnsi="Times New Roman" w:cs="Times New Roman"/>
              </w:rPr>
              <w:t>$</w:t>
            </w:r>
            <w:r w:rsidR="0096598E">
              <w:rPr>
                <w:rFonts w:ascii="Times New Roman" w:hAnsi="Times New Roman" w:cs="Times New Roman"/>
              </w:rPr>
              <w:t>1</w:t>
            </w:r>
            <w:r w:rsidR="00A96680">
              <w:rPr>
                <w:rFonts w:ascii="Times New Roman" w:hAnsi="Times New Roman" w:cs="Times New Roman"/>
              </w:rPr>
              <w:t>9</w:t>
            </w:r>
            <w:r w:rsidR="000754CA">
              <w:rPr>
                <w:rFonts w:ascii="Times New Roman" w:hAnsi="Times New Roman" w:cs="Times New Roman"/>
              </w:rPr>
              <w:t>5</w:t>
            </w:r>
            <w:r w:rsidR="004A4163">
              <w:rPr>
                <w:rFonts w:ascii="Times New Roman" w:hAnsi="Times New Roman" w:cs="Times New Roman"/>
              </w:rPr>
              <w:t>,</w:t>
            </w:r>
            <w:r w:rsidR="0096598E">
              <w:rPr>
                <w:rFonts w:ascii="Times New Roman" w:hAnsi="Times New Roman" w:cs="Times New Roman"/>
              </w:rPr>
              <w:t>439</w:t>
            </w:r>
          </w:p>
        </w:tc>
      </w:tr>
      <w:tr w:rsidR="006369C0" w:rsidRPr="004B070F" w:rsidTr="006E2F3F">
        <w:trPr>
          <w:tblHeader/>
          <w:jc w:val="center"/>
        </w:trPr>
        <w:tc>
          <w:tcPr>
            <w:tcW w:w="3415" w:type="dxa"/>
          </w:tcPr>
          <w:p w:rsidR="006369C0" w:rsidRPr="004B070F" w:rsidRDefault="006369C0" w:rsidP="00947EC7">
            <w:pPr>
              <w:rPr>
                <w:rFonts w:ascii="Times New Roman" w:hAnsi="Times New Roman" w:cs="Times New Roman"/>
              </w:rPr>
            </w:pPr>
            <w:r w:rsidRPr="004B070F">
              <w:rPr>
                <w:rFonts w:ascii="Times New Roman" w:hAnsi="Times New Roman" w:cs="Times New Roman"/>
              </w:rPr>
              <w:t>Agency ID or Contract Number</w:t>
            </w:r>
          </w:p>
        </w:tc>
        <w:tc>
          <w:tcPr>
            <w:tcW w:w="6660" w:type="dxa"/>
          </w:tcPr>
          <w:p w:rsidR="006369C0" w:rsidRPr="004B070F" w:rsidRDefault="006369C0">
            <w:pPr>
              <w:rPr>
                <w:rFonts w:ascii="Times New Roman" w:hAnsi="Times New Roman" w:cs="Times New Roman"/>
              </w:rPr>
            </w:pPr>
            <w:r w:rsidRPr="00432B0E">
              <w:rPr>
                <w:rFonts w:ascii="Times New Roman" w:hAnsi="Times New Roman" w:cs="Times New Roman"/>
                <w:noProof/>
              </w:rPr>
              <w:t>69A3551747108</w:t>
            </w:r>
          </w:p>
        </w:tc>
      </w:tr>
      <w:tr w:rsidR="006369C0" w:rsidRPr="004B070F" w:rsidTr="006E2F3F">
        <w:trPr>
          <w:tblHeader/>
          <w:jc w:val="center"/>
        </w:trPr>
        <w:tc>
          <w:tcPr>
            <w:tcW w:w="3415" w:type="dxa"/>
          </w:tcPr>
          <w:p w:rsidR="006369C0" w:rsidRPr="004B070F" w:rsidRDefault="006369C0" w:rsidP="00947EC7">
            <w:pPr>
              <w:rPr>
                <w:rFonts w:ascii="Times New Roman" w:hAnsi="Times New Roman" w:cs="Times New Roman"/>
              </w:rPr>
            </w:pPr>
            <w:r>
              <w:rPr>
                <w:rFonts w:ascii="Times New Roman" w:hAnsi="Times New Roman" w:cs="Times New Roman"/>
              </w:rPr>
              <w:t>Start and End Dates</w:t>
            </w:r>
          </w:p>
        </w:tc>
        <w:tc>
          <w:tcPr>
            <w:tcW w:w="6660" w:type="dxa"/>
          </w:tcPr>
          <w:p w:rsidR="006369C0" w:rsidRPr="004B070F" w:rsidRDefault="00AD028E" w:rsidP="008C24EE">
            <w:pPr>
              <w:rPr>
                <w:rFonts w:ascii="Times New Roman" w:hAnsi="Times New Roman" w:cs="Times New Roman"/>
                <w:highlight w:val="yellow"/>
              </w:rPr>
            </w:pPr>
            <w:r>
              <w:rPr>
                <w:rFonts w:ascii="Times New Roman" w:hAnsi="Times New Roman" w:cs="Times New Roman"/>
                <w:noProof/>
              </w:rPr>
              <w:t>May</w:t>
            </w:r>
            <w:r w:rsidR="006369C0" w:rsidRPr="00432B0E">
              <w:rPr>
                <w:rFonts w:ascii="Times New Roman" w:hAnsi="Times New Roman" w:cs="Times New Roman"/>
                <w:noProof/>
              </w:rPr>
              <w:t xml:space="preserve"> </w:t>
            </w:r>
            <w:r w:rsidR="00A77426">
              <w:rPr>
                <w:rFonts w:ascii="Times New Roman" w:hAnsi="Times New Roman" w:cs="Times New Roman"/>
                <w:noProof/>
              </w:rPr>
              <w:t>21</w:t>
            </w:r>
            <w:r w:rsidR="006369C0" w:rsidRPr="00432B0E">
              <w:rPr>
                <w:rFonts w:ascii="Times New Roman" w:hAnsi="Times New Roman" w:cs="Times New Roman"/>
                <w:noProof/>
              </w:rPr>
              <w:t>, 20</w:t>
            </w:r>
            <w:r w:rsidR="00784CFD">
              <w:rPr>
                <w:rFonts w:ascii="Times New Roman" w:hAnsi="Times New Roman" w:cs="Times New Roman"/>
                <w:noProof/>
              </w:rPr>
              <w:t>21</w:t>
            </w:r>
            <w:r w:rsidR="006369C0" w:rsidRPr="00432B0E">
              <w:rPr>
                <w:rFonts w:ascii="Times New Roman" w:hAnsi="Times New Roman" w:cs="Times New Roman"/>
                <w:noProof/>
              </w:rPr>
              <w:t xml:space="preserve"> to July 31, 2022</w:t>
            </w:r>
          </w:p>
        </w:tc>
      </w:tr>
      <w:tr w:rsidR="006369C0" w:rsidRPr="004B070F" w:rsidTr="006E2F3F">
        <w:trPr>
          <w:tblHeader/>
          <w:jc w:val="center"/>
        </w:trPr>
        <w:tc>
          <w:tcPr>
            <w:tcW w:w="3415" w:type="dxa"/>
          </w:tcPr>
          <w:p w:rsidR="006369C0" w:rsidRPr="004B070F" w:rsidRDefault="006369C0">
            <w:pPr>
              <w:rPr>
                <w:rFonts w:ascii="Times New Roman" w:hAnsi="Times New Roman" w:cs="Times New Roman"/>
              </w:rPr>
            </w:pPr>
            <w:r w:rsidRPr="004B070F">
              <w:rPr>
                <w:rFonts w:ascii="Times New Roman" w:hAnsi="Times New Roman" w:cs="Times New Roman"/>
              </w:rPr>
              <w:lastRenderedPageBreak/>
              <w:t xml:space="preserve">Brief </w:t>
            </w:r>
            <w:r>
              <w:rPr>
                <w:rFonts w:ascii="Times New Roman" w:hAnsi="Times New Roman" w:cs="Times New Roman"/>
              </w:rPr>
              <w:t>Description of Research Project</w:t>
            </w:r>
          </w:p>
        </w:tc>
        <w:tc>
          <w:tcPr>
            <w:tcW w:w="6660" w:type="dxa"/>
          </w:tcPr>
          <w:p w:rsidR="006369C0" w:rsidRPr="004B7858" w:rsidRDefault="00BB0155" w:rsidP="00671A14">
            <w:pPr>
              <w:rPr>
                <w:rFonts w:ascii="Times New Roman" w:hAnsi="Times New Roman" w:cs="Times New Roman"/>
                <w:noProof/>
                <w:szCs w:val="24"/>
              </w:rPr>
            </w:pPr>
            <w:r w:rsidRPr="00BB0155">
              <w:rPr>
                <w:rFonts w:ascii="Times New Roman" w:hAnsi="Times New Roman" w:cs="Times New Roman"/>
                <w:noProof/>
                <w:szCs w:val="24"/>
              </w:rPr>
              <w:t>Stormwater discharge from transportation, municipal and agricultural sources may contain various pollutants that can deteriorate water quality of receiving water bodies and threaten public health. Nitrate and phosphate are two important nutrients identified in stormwater runoff. Elevated nutrient levels in surface waters can lead to eutrophication and frequent harmful algal blooms. Woodchip bioreactors have been used to remove nitrate from stormwater runoff. However, woodchips are not effective at phosphate removal. Water treatment residuals (WTR) are sludge produced during coagulation and flocculation processes during drinking water treatment. WTRs typically contain large amounts of aluminum, iron, or calcium compounds with high phosphate adsorption capacity. The objective of this project is to investigate the performance of WTR coated woodchips for nitrate and phosphate removal from stormwater runoff and evaluate the recovery potential of phosphate adsorbed by WTRs. Laboratory batch and column experiments will be conducted to evaluate factors that affect nitrate and phosphate removal by WTR coated woodchips. The phosphate desorption potential of WTR coated woodchips will also be determined. The results of this project can lead to the development of a new, low-cost technology for sustainable nutrient management in stormwater runoff.</w:t>
            </w:r>
          </w:p>
        </w:tc>
      </w:tr>
      <w:tr w:rsidR="006369C0" w:rsidRPr="004B070F" w:rsidTr="006E2F3F">
        <w:trPr>
          <w:trHeight w:val="1034"/>
          <w:tblHeader/>
          <w:jc w:val="center"/>
        </w:trPr>
        <w:tc>
          <w:tcPr>
            <w:tcW w:w="3415" w:type="dxa"/>
          </w:tcPr>
          <w:p w:rsidR="006369C0" w:rsidRPr="004B070F" w:rsidRDefault="006369C0">
            <w:pPr>
              <w:rPr>
                <w:rFonts w:ascii="Times New Roman" w:hAnsi="Times New Roman" w:cs="Times New Roman"/>
              </w:rPr>
            </w:pPr>
            <w:r w:rsidRPr="004B070F">
              <w:rPr>
                <w:rFonts w:ascii="Times New Roman" w:hAnsi="Times New Roman" w:cs="Times New Roman"/>
              </w:rPr>
              <w:t>Describe Implementation of Research Outcomes (or why not implemented)</w:t>
            </w:r>
          </w:p>
          <w:p w:rsidR="006369C0" w:rsidRPr="004B070F" w:rsidRDefault="006369C0">
            <w:pPr>
              <w:rPr>
                <w:rFonts w:ascii="Times New Roman" w:hAnsi="Times New Roman" w:cs="Times New Roman"/>
              </w:rPr>
            </w:pPr>
          </w:p>
          <w:p w:rsidR="006369C0" w:rsidRPr="004B070F" w:rsidRDefault="006369C0">
            <w:pPr>
              <w:rPr>
                <w:rFonts w:ascii="Times New Roman" w:hAnsi="Times New Roman" w:cs="Times New Roman"/>
              </w:rPr>
            </w:pPr>
            <w:r w:rsidRPr="004B070F">
              <w:rPr>
                <w:rFonts w:ascii="Times New Roman" w:hAnsi="Times New Roman" w:cs="Times New Roman"/>
              </w:rPr>
              <w:t>Place Any Photos Here</w:t>
            </w:r>
          </w:p>
        </w:tc>
        <w:tc>
          <w:tcPr>
            <w:tcW w:w="6660" w:type="dxa"/>
          </w:tcPr>
          <w:p w:rsidR="006369C0" w:rsidRPr="004B070F" w:rsidRDefault="006369C0" w:rsidP="00AB062C"/>
        </w:tc>
      </w:tr>
      <w:tr w:rsidR="006369C0" w:rsidRPr="004B070F" w:rsidTr="006E2F3F">
        <w:trPr>
          <w:trHeight w:val="395"/>
          <w:tblHeader/>
          <w:jc w:val="center"/>
        </w:trPr>
        <w:tc>
          <w:tcPr>
            <w:tcW w:w="3415" w:type="dxa"/>
          </w:tcPr>
          <w:p w:rsidR="006369C0" w:rsidRPr="004B070F" w:rsidRDefault="006369C0">
            <w:pPr>
              <w:rPr>
                <w:rFonts w:ascii="Times New Roman" w:hAnsi="Times New Roman" w:cs="Times New Roman"/>
              </w:rPr>
            </w:pPr>
            <w:r w:rsidRPr="004B070F">
              <w:rPr>
                <w:rFonts w:ascii="Times New Roman" w:hAnsi="Times New Roman" w:cs="Times New Roman"/>
              </w:rPr>
              <w:t>Impacts/Benefits of Implementation</w:t>
            </w:r>
          </w:p>
          <w:p w:rsidR="006369C0" w:rsidRPr="004B070F" w:rsidRDefault="006369C0">
            <w:pPr>
              <w:rPr>
                <w:rFonts w:ascii="Times New Roman" w:hAnsi="Times New Roman" w:cs="Times New Roman"/>
              </w:rPr>
            </w:pPr>
            <w:r>
              <w:rPr>
                <w:rFonts w:ascii="Times New Roman" w:hAnsi="Times New Roman" w:cs="Times New Roman"/>
              </w:rPr>
              <w:t>(actual, not anticipated)</w:t>
            </w:r>
          </w:p>
        </w:tc>
        <w:tc>
          <w:tcPr>
            <w:tcW w:w="6660" w:type="dxa"/>
          </w:tcPr>
          <w:p w:rsidR="006369C0" w:rsidRPr="004B070F" w:rsidRDefault="006369C0" w:rsidP="00AB062C">
            <w:pPr>
              <w:rPr>
                <w:rFonts w:ascii="Times New Roman" w:hAnsi="Times New Roman" w:cs="Times New Roman"/>
              </w:rPr>
            </w:pPr>
          </w:p>
        </w:tc>
      </w:tr>
      <w:tr w:rsidR="006369C0" w:rsidRPr="004B070F" w:rsidTr="006E2F3F">
        <w:trPr>
          <w:tblHeader/>
          <w:jc w:val="center"/>
        </w:trPr>
        <w:tc>
          <w:tcPr>
            <w:tcW w:w="3415" w:type="dxa"/>
          </w:tcPr>
          <w:p w:rsidR="006369C0" w:rsidRPr="004B070F" w:rsidRDefault="006369C0">
            <w:pPr>
              <w:rPr>
                <w:rFonts w:ascii="Times New Roman" w:hAnsi="Times New Roman" w:cs="Times New Roman"/>
              </w:rPr>
            </w:pPr>
            <w:r w:rsidRPr="004B070F">
              <w:rPr>
                <w:rFonts w:ascii="Times New Roman" w:hAnsi="Times New Roman" w:cs="Times New Roman"/>
              </w:rPr>
              <w:t>Web Links</w:t>
            </w:r>
          </w:p>
          <w:p w:rsidR="006369C0" w:rsidRPr="004B070F" w:rsidRDefault="006369C0" w:rsidP="005739F2">
            <w:pPr>
              <w:pStyle w:val="ListParagraph"/>
              <w:numPr>
                <w:ilvl w:val="0"/>
                <w:numId w:val="2"/>
              </w:numPr>
              <w:rPr>
                <w:rFonts w:ascii="Times New Roman" w:hAnsi="Times New Roman" w:cs="Times New Roman"/>
              </w:rPr>
            </w:pPr>
            <w:r w:rsidRPr="004B070F">
              <w:rPr>
                <w:rFonts w:ascii="Times New Roman" w:hAnsi="Times New Roman" w:cs="Times New Roman"/>
              </w:rPr>
              <w:t>Reports</w:t>
            </w:r>
          </w:p>
          <w:p w:rsidR="006369C0" w:rsidRPr="004B7858" w:rsidRDefault="006369C0" w:rsidP="004519D5">
            <w:pPr>
              <w:pStyle w:val="ListParagraph"/>
              <w:numPr>
                <w:ilvl w:val="0"/>
                <w:numId w:val="2"/>
              </w:numPr>
              <w:rPr>
                <w:rFonts w:ascii="Times New Roman" w:hAnsi="Times New Roman" w:cs="Times New Roman"/>
              </w:rPr>
            </w:pPr>
            <w:r w:rsidRPr="004B070F">
              <w:rPr>
                <w:rFonts w:ascii="Times New Roman" w:hAnsi="Times New Roman" w:cs="Times New Roman"/>
              </w:rPr>
              <w:t>Project Website</w:t>
            </w:r>
          </w:p>
        </w:tc>
        <w:tc>
          <w:tcPr>
            <w:tcW w:w="6660" w:type="dxa"/>
          </w:tcPr>
          <w:p w:rsidR="006369C0" w:rsidRPr="004B070F" w:rsidRDefault="006369C0" w:rsidP="00AB062C">
            <w:pPr>
              <w:rPr>
                <w:rFonts w:ascii="Times New Roman" w:hAnsi="Times New Roman" w:cs="Times New Roman"/>
              </w:rPr>
            </w:pPr>
          </w:p>
        </w:tc>
      </w:tr>
    </w:tbl>
    <w:p w:rsidR="006369C0" w:rsidRPr="00F25513" w:rsidRDefault="006369C0" w:rsidP="00024067">
      <w:pPr>
        <w:rPr>
          <w:rFonts w:ascii="Times New Roman" w:hAnsi="Times New Roman"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017BD"/>
    <w:rsid w:val="00001B9F"/>
    <w:rsid w:val="00007373"/>
    <w:rsid w:val="000078F4"/>
    <w:rsid w:val="00010A4D"/>
    <w:rsid w:val="0001290E"/>
    <w:rsid w:val="000144BC"/>
    <w:rsid w:val="00015A9A"/>
    <w:rsid w:val="00021263"/>
    <w:rsid w:val="00022D93"/>
    <w:rsid w:val="00024067"/>
    <w:rsid w:val="00025CD4"/>
    <w:rsid w:val="00025DF1"/>
    <w:rsid w:val="0003343C"/>
    <w:rsid w:val="00036F2D"/>
    <w:rsid w:val="00036F4B"/>
    <w:rsid w:val="000373A9"/>
    <w:rsid w:val="000502B3"/>
    <w:rsid w:val="000505B4"/>
    <w:rsid w:val="0005162D"/>
    <w:rsid w:val="00052C08"/>
    <w:rsid w:val="000554DF"/>
    <w:rsid w:val="00055F72"/>
    <w:rsid w:val="00060CEA"/>
    <w:rsid w:val="000613D7"/>
    <w:rsid w:val="000639A7"/>
    <w:rsid w:val="000722B1"/>
    <w:rsid w:val="00073895"/>
    <w:rsid w:val="000754CA"/>
    <w:rsid w:val="00083318"/>
    <w:rsid w:val="00083487"/>
    <w:rsid w:val="00084066"/>
    <w:rsid w:val="00090EB2"/>
    <w:rsid w:val="00094116"/>
    <w:rsid w:val="00095869"/>
    <w:rsid w:val="00096AF8"/>
    <w:rsid w:val="000A6B14"/>
    <w:rsid w:val="000A7B5A"/>
    <w:rsid w:val="000C1C20"/>
    <w:rsid w:val="000D5D43"/>
    <w:rsid w:val="000E6251"/>
    <w:rsid w:val="000F1141"/>
    <w:rsid w:val="000F1E55"/>
    <w:rsid w:val="000F25D1"/>
    <w:rsid w:val="000F2B2D"/>
    <w:rsid w:val="000F3CC9"/>
    <w:rsid w:val="000F3EED"/>
    <w:rsid w:val="000F77F3"/>
    <w:rsid w:val="0010425C"/>
    <w:rsid w:val="0011278E"/>
    <w:rsid w:val="00113422"/>
    <w:rsid w:val="00124459"/>
    <w:rsid w:val="00124744"/>
    <w:rsid w:val="00130702"/>
    <w:rsid w:val="00131A23"/>
    <w:rsid w:val="00135006"/>
    <w:rsid w:val="00135512"/>
    <w:rsid w:val="00136A54"/>
    <w:rsid w:val="00137A6B"/>
    <w:rsid w:val="00141F21"/>
    <w:rsid w:val="00144705"/>
    <w:rsid w:val="001510A7"/>
    <w:rsid w:val="00153473"/>
    <w:rsid w:val="00153D98"/>
    <w:rsid w:val="0015530F"/>
    <w:rsid w:val="00155AA0"/>
    <w:rsid w:val="00156068"/>
    <w:rsid w:val="001566D6"/>
    <w:rsid w:val="001612F5"/>
    <w:rsid w:val="00165D8D"/>
    <w:rsid w:val="00167D11"/>
    <w:rsid w:val="001710A6"/>
    <w:rsid w:val="0017516D"/>
    <w:rsid w:val="00176F1C"/>
    <w:rsid w:val="00180BBC"/>
    <w:rsid w:val="00182779"/>
    <w:rsid w:val="00182C9D"/>
    <w:rsid w:val="00187408"/>
    <w:rsid w:val="00191E7F"/>
    <w:rsid w:val="00194A73"/>
    <w:rsid w:val="001A1231"/>
    <w:rsid w:val="001B4811"/>
    <w:rsid w:val="001B74CD"/>
    <w:rsid w:val="001D0048"/>
    <w:rsid w:val="001D1BB3"/>
    <w:rsid w:val="001E3098"/>
    <w:rsid w:val="001E32FA"/>
    <w:rsid w:val="001E6516"/>
    <w:rsid w:val="001E6879"/>
    <w:rsid w:val="001F2747"/>
    <w:rsid w:val="001F6987"/>
    <w:rsid w:val="00200B97"/>
    <w:rsid w:val="00202273"/>
    <w:rsid w:val="002041EF"/>
    <w:rsid w:val="00207BA9"/>
    <w:rsid w:val="002108E1"/>
    <w:rsid w:val="0021507A"/>
    <w:rsid w:val="002201AC"/>
    <w:rsid w:val="002241F0"/>
    <w:rsid w:val="00244C18"/>
    <w:rsid w:val="002462CE"/>
    <w:rsid w:val="00247718"/>
    <w:rsid w:val="00250684"/>
    <w:rsid w:val="00251455"/>
    <w:rsid w:val="00257039"/>
    <w:rsid w:val="00261C20"/>
    <w:rsid w:val="0026439E"/>
    <w:rsid w:val="00265E1D"/>
    <w:rsid w:val="00266FE5"/>
    <w:rsid w:val="00277249"/>
    <w:rsid w:val="002808B0"/>
    <w:rsid w:val="00291948"/>
    <w:rsid w:val="002925BA"/>
    <w:rsid w:val="002960EA"/>
    <w:rsid w:val="002A02C7"/>
    <w:rsid w:val="002A041B"/>
    <w:rsid w:val="002A582C"/>
    <w:rsid w:val="002A6859"/>
    <w:rsid w:val="002A7D96"/>
    <w:rsid w:val="002B4105"/>
    <w:rsid w:val="002C111E"/>
    <w:rsid w:val="002C1991"/>
    <w:rsid w:val="002D0AA3"/>
    <w:rsid w:val="002D1EB6"/>
    <w:rsid w:val="002E5203"/>
    <w:rsid w:val="002F1EA9"/>
    <w:rsid w:val="002F44C5"/>
    <w:rsid w:val="002F6FE5"/>
    <w:rsid w:val="003113AA"/>
    <w:rsid w:val="003152EB"/>
    <w:rsid w:val="00324C48"/>
    <w:rsid w:val="0032509E"/>
    <w:rsid w:val="00325C8F"/>
    <w:rsid w:val="003342DB"/>
    <w:rsid w:val="00334777"/>
    <w:rsid w:val="00334A4C"/>
    <w:rsid w:val="00342B4B"/>
    <w:rsid w:val="00344EB6"/>
    <w:rsid w:val="00345ECC"/>
    <w:rsid w:val="00346FEC"/>
    <w:rsid w:val="003470FA"/>
    <w:rsid w:val="00352F16"/>
    <w:rsid w:val="00353193"/>
    <w:rsid w:val="0035470D"/>
    <w:rsid w:val="00357985"/>
    <w:rsid w:val="00367C12"/>
    <w:rsid w:val="00370888"/>
    <w:rsid w:val="00371B4D"/>
    <w:rsid w:val="00372774"/>
    <w:rsid w:val="00373A1C"/>
    <w:rsid w:val="003771C8"/>
    <w:rsid w:val="0037769A"/>
    <w:rsid w:val="00377FA5"/>
    <w:rsid w:val="00381A7C"/>
    <w:rsid w:val="00382035"/>
    <w:rsid w:val="00385A0B"/>
    <w:rsid w:val="00396545"/>
    <w:rsid w:val="003A0FC3"/>
    <w:rsid w:val="003A1F97"/>
    <w:rsid w:val="003A6155"/>
    <w:rsid w:val="003A71EB"/>
    <w:rsid w:val="003B0FAD"/>
    <w:rsid w:val="003B2994"/>
    <w:rsid w:val="003B6493"/>
    <w:rsid w:val="003C597A"/>
    <w:rsid w:val="003D19A6"/>
    <w:rsid w:val="003D2341"/>
    <w:rsid w:val="003E052B"/>
    <w:rsid w:val="003E0DF5"/>
    <w:rsid w:val="003E2C50"/>
    <w:rsid w:val="003E378B"/>
    <w:rsid w:val="003F4CA3"/>
    <w:rsid w:val="00400D46"/>
    <w:rsid w:val="004052C8"/>
    <w:rsid w:val="0041228D"/>
    <w:rsid w:val="00415B97"/>
    <w:rsid w:val="0041641D"/>
    <w:rsid w:val="0041651B"/>
    <w:rsid w:val="0042016D"/>
    <w:rsid w:val="004203E2"/>
    <w:rsid w:val="00420A04"/>
    <w:rsid w:val="00420A9E"/>
    <w:rsid w:val="004222E3"/>
    <w:rsid w:val="00423B9D"/>
    <w:rsid w:val="00430174"/>
    <w:rsid w:val="0043128E"/>
    <w:rsid w:val="00445EC4"/>
    <w:rsid w:val="00450E01"/>
    <w:rsid w:val="004519D5"/>
    <w:rsid w:val="004549E3"/>
    <w:rsid w:val="00461AF2"/>
    <w:rsid w:val="00461EFB"/>
    <w:rsid w:val="00463B5F"/>
    <w:rsid w:val="00465817"/>
    <w:rsid w:val="004676D8"/>
    <w:rsid w:val="00471D9C"/>
    <w:rsid w:val="004801CC"/>
    <w:rsid w:val="00485BE3"/>
    <w:rsid w:val="0049520B"/>
    <w:rsid w:val="00495863"/>
    <w:rsid w:val="004A27BF"/>
    <w:rsid w:val="004A4163"/>
    <w:rsid w:val="004A5A38"/>
    <w:rsid w:val="004B070F"/>
    <w:rsid w:val="004B256D"/>
    <w:rsid w:val="004B55C6"/>
    <w:rsid w:val="004B684F"/>
    <w:rsid w:val="004B7858"/>
    <w:rsid w:val="004B79A5"/>
    <w:rsid w:val="004C064D"/>
    <w:rsid w:val="004C2A16"/>
    <w:rsid w:val="004C4A31"/>
    <w:rsid w:val="004C50F6"/>
    <w:rsid w:val="004D0566"/>
    <w:rsid w:val="004D13A5"/>
    <w:rsid w:val="004D2D48"/>
    <w:rsid w:val="004D304C"/>
    <w:rsid w:val="004E13DC"/>
    <w:rsid w:val="004E2473"/>
    <w:rsid w:val="004E3C7F"/>
    <w:rsid w:val="004F1053"/>
    <w:rsid w:val="004F38F1"/>
    <w:rsid w:val="004F47E8"/>
    <w:rsid w:val="00503958"/>
    <w:rsid w:val="005101E5"/>
    <w:rsid w:val="005103AC"/>
    <w:rsid w:val="0051243F"/>
    <w:rsid w:val="00520CCC"/>
    <w:rsid w:val="00522A6B"/>
    <w:rsid w:val="005234F8"/>
    <w:rsid w:val="00530D68"/>
    <w:rsid w:val="0054051D"/>
    <w:rsid w:val="00540E55"/>
    <w:rsid w:val="005418BF"/>
    <w:rsid w:val="00542981"/>
    <w:rsid w:val="0055016C"/>
    <w:rsid w:val="00552B4A"/>
    <w:rsid w:val="005540C1"/>
    <w:rsid w:val="005613CD"/>
    <w:rsid w:val="005673B8"/>
    <w:rsid w:val="0057006A"/>
    <w:rsid w:val="00570A31"/>
    <w:rsid w:val="00572A9E"/>
    <w:rsid w:val="005739F2"/>
    <w:rsid w:val="00574C0A"/>
    <w:rsid w:val="00591E92"/>
    <w:rsid w:val="00592B8A"/>
    <w:rsid w:val="005A34A9"/>
    <w:rsid w:val="005B12A2"/>
    <w:rsid w:val="005C5EFC"/>
    <w:rsid w:val="005D3E21"/>
    <w:rsid w:val="005D64F4"/>
    <w:rsid w:val="005E0BB4"/>
    <w:rsid w:val="005E1A27"/>
    <w:rsid w:val="005F7C9D"/>
    <w:rsid w:val="0060116D"/>
    <w:rsid w:val="0060282E"/>
    <w:rsid w:val="00607128"/>
    <w:rsid w:val="0061075E"/>
    <w:rsid w:val="006122F3"/>
    <w:rsid w:val="006133F6"/>
    <w:rsid w:val="00615B2B"/>
    <w:rsid w:val="00615BEE"/>
    <w:rsid w:val="00620ED9"/>
    <w:rsid w:val="006259F0"/>
    <w:rsid w:val="00626C8E"/>
    <w:rsid w:val="00632FB6"/>
    <w:rsid w:val="00633CBF"/>
    <w:rsid w:val="00636073"/>
    <w:rsid w:val="00636265"/>
    <w:rsid w:val="006369C0"/>
    <w:rsid w:val="00640082"/>
    <w:rsid w:val="006406FA"/>
    <w:rsid w:val="00644861"/>
    <w:rsid w:val="006449B8"/>
    <w:rsid w:val="0065023F"/>
    <w:rsid w:val="00650A3E"/>
    <w:rsid w:val="00653BBF"/>
    <w:rsid w:val="006547BC"/>
    <w:rsid w:val="00654FE5"/>
    <w:rsid w:val="00657A8F"/>
    <w:rsid w:val="00657FDD"/>
    <w:rsid w:val="0066320A"/>
    <w:rsid w:val="006713A5"/>
    <w:rsid w:val="00671A14"/>
    <w:rsid w:val="006740CA"/>
    <w:rsid w:val="006770E3"/>
    <w:rsid w:val="006919D5"/>
    <w:rsid w:val="00692D86"/>
    <w:rsid w:val="006A0EE1"/>
    <w:rsid w:val="006A1310"/>
    <w:rsid w:val="006A6A0C"/>
    <w:rsid w:val="006A73D4"/>
    <w:rsid w:val="006B398F"/>
    <w:rsid w:val="006B5186"/>
    <w:rsid w:val="006C5460"/>
    <w:rsid w:val="006C5A77"/>
    <w:rsid w:val="006D0A5E"/>
    <w:rsid w:val="006D4303"/>
    <w:rsid w:val="006E2454"/>
    <w:rsid w:val="006E2F3F"/>
    <w:rsid w:val="006E31D1"/>
    <w:rsid w:val="006E3C63"/>
    <w:rsid w:val="006E7362"/>
    <w:rsid w:val="006F1156"/>
    <w:rsid w:val="006F2A4C"/>
    <w:rsid w:val="006F6291"/>
    <w:rsid w:val="0070763B"/>
    <w:rsid w:val="0071185B"/>
    <w:rsid w:val="00712DC7"/>
    <w:rsid w:val="0071408E"/>
    <w:rsid w:val="00714FD5"/>
    <w:rsid w:val="00720E9C"/>
    <w:rsid w:val="007215E4"/>
    <w:rsid w:val="007247F1"/>
    <w:rsid w:val="00725E11"/>
    <w:rsid w:val="0073654F"/>
    <w:rsid w:val="007379F7"/>
    <w:rsid w:val="0074081A"/>
    <w:rsid w:val="00744373"/>
    <w:rsid w:val="00746F9F"/>
    <w:rsid w:val="00751408"/>
    <w:rsid w:val="00757D9E"/>
    <w:rsid w:val="0076131C"/>
    <w:rsid w:val="00761FBD"/>
    <w:rsid w:val="00765E9F"/>
    <w:rsid w:val="007664C9"/>
    <w:rsid w:val="007700A5"/>
    <w:rsid w:val="007710E7"/>
    <w:rsid w:val="00772519"/>
    <w:rsid w:val="00772BA3"/>
    <w:rsid w:val="00773F2D"/>
    <w:rsid w:val="00776763"/>
    <w:rsid w:val="007842DA"/>
    <w:rsid w:val="00784948"/>
    <w:rsid w:val="00784CFD"/>
    <w:rsid w:val="007903C2"/>
    <w:rsid w:val="0079432C"/>
    <w:rsid w:val="007953B4"/>
    <w:rsid w:val="00797050"/>
    <w:rsid w:val="007973BC"/>
    <w:rsid w:val="007A0C7D"/>
    <w:rsid w:val="007A21C1"/>
    <w:rsid w:val="007B3011"/>
    <w:rsid w:val="007C24D2"/>
    <w:rsid w:val="007C2BA0"/>
    <w:rsid w:val="007C4B35"/>
    <w:rsid w:val="007C4E20"/>
    <w:rsid w:val="007C5540"/>
    <w:rsid w:val="007C6A8C"/>
    <w:rsid w:val="007C6EDE"/>
    <w:rsid w:val="007D6DCA"/>
    <w:rsid w:val="007E3202"/>
    <w:rsid w:val="007E4B04"/>
    <w:rsid w:val="007F1224"/>
    <w:rsid w:val="007F1C7C"/>
    <w:rsid w:val="00805FBA"/>
    <w:rsid w:val="00812866"/>
    <w:rsid w:val="00812904"/>
    <w:rsid w:val="008158F8"/>
    <w:rsid w:val="00820860"/>
    <w:rsid w:val="0082095E"/>
    <w:rsid w:val="00821337"/>
    <w:rsid w:val="00832B74"/>
    <w:rsid w:val="0083302C"/>
    <w:rsid w:val="00834DD0"/>
    <w:rsid w:val="008353A1"/>
    <w:rsid w:val="008355EE"/>
    <w:rsid w:val="00835987"/>
    <w:rsid w:val="00841253"/>
    <w:rsid w:val="00842E52"/>
    <w:rsid w:val="0085153B"/>
    <w:rsid w:val="00853B68"/>
    <w:rsid w:val="008557A8"/>
    <w:rsid w:val="00855891"/>
    <w:rsid w:val="00863038"/>
    <w:rsid w:val="008733FB"/>
    <w:rsid w:val="00877127"/>
    <w:rsid w:val="00886D1A"/>
    <w:rsid w:val="00894902"/>
    <w:rsid w:val="008A0AFB"/>
    <w:rsid w:val="008B09A8"/>
    <w:rsid w:val="008B4661"/>
    <w:rsid w:val="008B495C"/>
    <w:rsid w:val="008C24EE"/>
    <w:rsid w:val="008C4D3A"/>
    <w:rsid w:val="008C675E"/>
    <w:rsid w:val="008C73A4"/>
    <w:rsid w:val="008D3649"/>
    <w:rsid w:val="008D3B6D"/>
    <w:rsid w:val="008D4AD9"/>
    <w:rsid w:val="008D5037"/>
    <w:rsid w:val="008D5DE6"/>
    <w:rsid w:val="008D7A14"/>
    <w:rsid w:val="008E2450"/>
    <w:rsid w:val="008F1A28"/>
    <w:rsid w:val="008F3DF8"/>
    <w:rsid w:val="008F466D"/>
    <w:rsid w:val="008F65B5"/>
    <w:rsid w:val="00900C47"/>
    <w:rsid w:val="00911460"/>
    <w:rsid w:val="009115C3"/>
    <w:rsid w:val="00915356"/>
    <w:rsid w:val="0091556D"/>
    <w:rsid w:val="00917C96"/>
    <w:rsid w:val="00920002"/>
    <w:rsid w:val="00925D40"/>
    <w:rsid w:val="00927177"/>
    <w:rsid w:val="009276B3"/>
    <w:rsid w:val="00927A42"/>
    <w:rsid w:val="00930A1B"/>
    <w:rsid w:val="00931512"/>
    <w:rsid w:val="009411DA"/>
    <w:rsid w:val="009412AE"/>
    <w:rsid w:val="0094595C"/>
    <w:rsid w:val="00945FE1"/>
    <w:rsid w:val="00946F41"/>
    <w:rsid w:val="009473E6"/>
    <w:rsid w:val="00947EC7"/>
    <w:rsid w:val="009501B7"/>
    <w:rsid w:val="009504EC"/>
    <w:rsid w:val="009528F6"/>
    <w:rsid w:val="00960C29"/>
    <w:rsid w:val="0096505F"/>
    <w:rsid w:val="00965430"/>
    <w:rsid w:val="00965801"/>
    <w:rsid w:val="00965963"/>
    <w:rsid w:val="0096598E"/>
    <w:rsid w:val="009669A8"/>
    <w:rsid w:val="009701DE"/>
    <w:rsid w:val="00972040"/>
    <w:rsid w:val="00976A13"/>
    <w:rsid w:val="00976CEB"/>
    <w:rsid w:val="009771C9"/>
    <w:rsid w:val="00982FF9"/>
    <w:rsid w:val="0098520A"/>
    <w:rsid w:val="00986F88"/>
    <w:rsid w:val="00991563"/>
    <w:rsid w:val="009A4724"/>
    <w:rsid w:val="009B03F3"/>
    <w:rsid w:val="009B1A05"/>
    <w:rsid w:val="009B37D0"/>
    <w:rsid w:val="009B4250"/>
    <w:rsid w:val="009B54AF"/>
    <w:rsid w:val="009B6455"/>
    <w:rsid w:val="009C3AF3"/>
    <w:rsid w:val="009D1318"/>
    <w:rsid w:val="009D61B8"/>
    <w:rsid w:val="009D71A7"/>
    <w:rsid w:val="009E32AE"/>
    <w:rsid w:val="009E353D"/>
    <w:rsid w:val="009E60A5"/>
    <w:rsid w:val="009E64B0"/>
    <w:rsid w:val="009E65CC"/>
    <w:rsid w:val="009F247B"/>
    <w:rsid w:val="009F2B46"/>
    <w:rsid w:val="009F682D"/>
    <w:rsid w:val="00A015A3"/>
    <w:rsid w:val="00A05E7E"/>
    <w:rsid w:val="00A06B49"/>
    <w:rsid w:val="00A07053"/>
    <w:rsid w:val="00A1029D"/>
    <w:rsid w:val="00A13CA0"/>
    <w:rsid w:val="00A17F50"/>
    <w:rsid w:val="00A22E07"/>
    <w:rsid w:val="00A2464F"/>
    <w:rsid w:val="00A26429"/>
    <w:rsid w:val="00A326E7"/>
    <w:rsid w:val="00A35353"/>
    <w:rsid w:val="00A40649"/>
    <w:rsid w:val="00A42DF6"/>
    <w:rsid w:val="00A4418A"/>
    <w:rsid w:val="00A450FF"/>
    <w:rsid w:val="00A451A2"/>
    <w:rsid w:val="00A46100"/>
    <w:rsid w:val="00A47880"/>
    <w:rsid w:val="00A5155B"/>
    <w:rsid w:val="00A52709"/>
    <w:rsid w:val="00A61223"/>
    <w:rsid w:val="00A61B30"/>
    <w:rsid w:val="00A623BD"/>
    <w:rsid w:val="00A65FCA"/>
    <w:rsid w:val="00A67CF1"/>
    <w:rsid w:val="00A7297B"/>
    <w:rsid w:val="00A73AA7"/>
    <w:rsid w:val="00A77426"/>
    <w:rsid w:val="00A852B0"/>
    <w:rsid w:val="00A91F09"/>
    <w:rsid w:val="00A96680"/>
    <w:rsid w:val="00A96BF2"/>
    <w:rsid w:val="00AA1F98"/>
    <w:rsid w:val="00AA5BEB"/>
    <w:rsid w:val="00AA60AA"/>
    <w:rsid w:val="00AB062C"/>
    <w:rsid w:val="00AB0769"/>
    <w:rsid w:val="00AB0D2E"/>
    <w:rsid w:val="00AB1DC1"/>
    <w:rsid w:val="00AB37E5"/>
    <w:rsid w:val="00AC3C2D"/>
    <w:rsid w:val="00AC3C67"/>
    <w:rsid w:val="00AC6040"/>
    <w:rsid w:val="00AC6B81"/>
    <w:rsid w:val="00AC7284"/>
    <w:rsid w:val="00AD028E"/>
    <w:rsid w:val="00AD1BD6"/>
    <w:rsid w:val="00AD20DE"/>
    <w:rsid w:val="00AD65C1"/>
    <w:rsid w:val="00AD6E8F"/>
    <w:rsid w:val="00AD7800"/>
    <w:rsid w:val="00AE0FD9"/>
    <w:rsid w:val="00AE2AF2"/>
    <w:rsid w:val="00AE424B"/>
    <w:rsid w:val="00AE4C7C"/>
    <w:rsid w:val="00AE5710"/>
    <w:rsid w:val="00AE5B09"/>
    <w:rsid w:val="00AF4DBA"/>
    <w:rsid w:val="00B01048"/>
    <w:rsid w:val="00B01131"/>
    <w:rsid w:val="00B013C5"/>
    <w:rsid w:val="00B0175A"/>
    <w:rsid w:val="00B063C9"/>
    <w:rsid w:val="00B070E2"/>
    <w:rsid w:val="00B14DE6"/>
    <w:rsid w:val="00B25B91"/>
    <w:rsid w:val="00B35E66"/>
    <w:rsid w:val="00B36C3F"/>
    <w:rsid w:val="00B42EF8"/>
    <w:rsid w:val="00B435E3"/>
    <w:rsid w:val="00B466A2"/>
    <w:rsid w:val="00B46EAD"/>
    <w:rsid w:val="00B50C0C"/>
    <w:rsid w:val="00B554FD"/>
    <w:rsid w:val="00B5656E"/>
    <w:rsid w:val="00B56CF1"/>
    <w:rsid w:val="00B56F4F"/>
    <w:rsid w:val="00B60274"/>
    <w:rsid w:val="00B6145D"/>
    <w:rsid w:val="00B61C08"/>
    <w:rsid w:val="00B62D41"/>
    <w:rsid w:val="00B63F87"/>
    <w:rsid w:val="00B65EB3"/>
    <w:rsid w:val="00B66072"/>
    <w:rsid w:val="00B753AD"/>
    <w:rsid w:val="00B808FD"/>
    <w:rsid w:val="00B80F8E"/>
    <w:rsid w:val="00B84341"/>
    <w:rsid w:val="00B93CEF"/>
    <w:rsid w:val="00B95278"/>
    <w:rsid w:val="00B9798B"/>
    <w:rsid w:val="00BA251C"/>
    <w:rsid w:val="00BA745B"/>
    <w:rsid w:val="00BA79E0"/>
    <w:rsid w:val="00BB0155"/>
    <w:rsid w:val="00BB1320"/>
    <w:rsid w:val="00BB16EE"/>
    <w:rsid w:val="00BB2473"/>
    <w:rsid w:val="00BC23E8"/>
    <w:rsid w:val="00BC4E0F"/>
    <w:rsid w:val="00BD2E5F"/>
    <w:rsid w:val="00BD39AE"/>
    <w:rsid w:val="00BD484D"/>
    <w:rsid w:val="00BD5797"/>
    <w:rsid w:val="00BE1DA3"/>
    <w:rsid w:val="00BF12EC"/>
    <w:rsid w:val="00BF199C"/>
    <w:rsid w:val="00BF1DA6"/>
    <w:rsid w:val="00BF275C"/>
    <w:rsid w:val="00BF2D76"/>
    <w:rsid w:val="00BF305C"/>
    <w:rsid w:val="00C00905"/>
    <w:rsid w:val="00C010B9"/>
    <w:rsid w:val="00C05C39"/>
    <w:rsid w:val="00C06AA8"/>
    <w:rsid w:val="00C1015E"/>
    <w:rsid w:val="00C1254F"/>
    <w:rsid w:val="00C23D39"/>
    <w:rsid w:val="00C24EBB"/>
    <w:rsid w:val="00C33CA3"/>
    <w:rsid w:val="00C44A6D"/>
    <w:rsid w:val="00C537EA"/>
    <w:rsid w:val="00C543E5"/>
    <w:rsid w:val="00C56434"/>
    <w:rsid w:val="00C56B26"/>
    <w:rsid w:val="00C5701A"/>
    <w:rsid w:val="00C65822"/>
    <w:rsid w:val="00C71004"/>
    <w:rsid w:val="00C7764F"/>
    <w:rsid w:val="00C86A09"/>
    <w:rsid w:val="00C86AC4"/>
    <w:rsid w:val="00C93D8B"/>
    <w:rsid w:val="00C9711F"/>
    <w:rsid w:val="00C971CF"/>
    <w:rsid w:val="00C97F1C"/>
    <w:rsid w:val="00CA2CF5"/>
    <w:rsid w:val="00CB31DB"/>
    <w:rsid w:val="00CB3FBA"/>
    <w:rsid w:val="00CB439F"/>
    <w:rsid w:val="00CB4A51"/>
    <w:rsid w:val="00CC186A"/>
    <w:rsid w:val="00CC34E0"/>
    <w:rsid w:val="00CC391D"/>
    <w:rsid w:val="00CD2F5D"/>
    <w:rsid w:val="00CE1984"/>
    <w:rsid w:val="00CE274D"/>
    <w:rsid w:val="00CE5260"/>
    <w:rsid w:val="00CE6956"/>
    <w:rsid w:val="00CE7707"/>
    <w:rsid w:val="00CF11BA"/>
    <w:rsid w:val="00CF3C6A"/>
    <w:rsid w:val="00CF4153"/>
    <w:rsid w:val="00D14607"/>
    <w:rsid w:val="00D25E50"/>
    <w:rsid w:val="00D2662E"/>
    <w:rsid w:val="00D36D39"/>
    <w:rsid w:val="00D37147"/>
    <w:rsid w:val="00D415CF"/>
    <w:rsid w:val="00D45A14"/>
    <w:rsid w:val="00D50207"/>
    <w:rsid w:val="00D52FFD"/>
    <w:rsid w:val="00D53071"/>
    <w:rsid w:val="00D5379D"/>
    <w:rsid w:val="00D61F0E"/>
    <w:rsid w:val="00D62C64"/>
    <w:rsid w:val="00D64013"/>
    <w:rsid w:val="00D657ED"/>
    <w:rsid w:val="00D73976"/>
    <w:rsid w:val="00D74215"/>
    <w:rsid w:val="00D75C0E"/>
    <w:rsid w:val="00D76096"/>
    <w:rsid w:val="00D95BC3"/>
    <w:rsid w:val="00DA3693"/>
    <w:rsid w:val="00DA713E"/>
    <w:rsid w:val="00DB4ECC"/>
    <w:rsid w:val="00DB767A"/>
    <w:rsid w:val="00DC234C"/>
    <w:rsid w:val="00DC6752"/>
    <w:rsid w:val="00DD3A2A"/>
    <w:rsid w:val="00DD61DD"/>
    <w:rsid w:val="00DD6A32"/>
    <w:rsid w:val="00DE01BA"/>
    <w:rsid w:val="00DE55FB"/>
    <w:rsid w:val="00DE700B"/>
    <w:rsid w:val="00DE7E9D"/>
    <w:rsid w:val="00DF3B4C"/>
    <w:rsid w:val="00DF4B34"/>
    <w:rsid w:val="00E0241D"/>
    <w:rsid w:val="00E062C1"/>
    <w:rsid w:val="00E06EF5"/>
    <w:rsid w:val="00E15B0C"/>
    <w:rsid w:val="00E21FBA"/>
    <w:rsid w:val="00E22177"/>
    <w:rsid w:val="00E22AC0"/>
    <w:rsid w:val="00E23AA9"/>
    <w:rsid w:val="00E25546"/>
    <w:rsid w:val="00E25AD7"/>
    <w:rsid w:val="00E265D8"/>
    <w:rsid w:val="00E2770B"/>
    <w:rsid w:val="00E35EC4"/>
    <w:rsid w:val="00E3612D"/>
    <w:rsid w:val="00E37CD6"/>
    <w:rsid w:val="00E4047F"/>
    <w:rsid w:val="00E4125D"/>
    <w:rsid w:val="00E413D7"/>
    <w:rsid w:val="00E41F2E"/>
    <w:rsid w:val="00E45ED8"/>
    <w:rsid w:val="00E5098A"/>
    <w:rsid w:val="00E52614"/>
    <w:rsid w:val="00E562BD"/>
    <w:rsid w:val="00E570E2"/>
    <w:rsid w:val="00E67770"/>
    <w:rsid w:val="00E70959"/>
    <w:rsid w:val="00E73704"/>
    <w:rsid w:val="00E745BB"/>
    <w:rsid w:val="00E75B7F"/>
    <w:rsid w:val="00E8450E"/>
    <w:rsid w:val="00E90782"/>
    <w:rsid w:val="00E90BCE"/>
    <w:rsid w:val="00E90FF4"/>
    <w:rsid w:val="00EA12E5"/>
    <w:rsid w:val="00EB69C5"/>
    <w:rsid w:val="00EC2ACB"/>
    <w:rsid w:val="00EC34DE"/>
    <w:rsid w:val="00ED3425"/>
    <w:rsid w:val="00EE3DC8"/>
    <w:rsid w:val="00EE529C"/>
    <w:rsid w:val="00EE6C73"/>
    <w:rsid w:val="00EF72E1"/>
    <w:rsid w:val="00F04DF2"/>
    <w:rsid w:val="00F07947"/>
    <w:rsid w:val="00F108C6"/>
    <w:rsid w:val="00F13AEB"/>
    <w:rsid w:val="00F1416E"/>
    <w:rsid w:val="00F15F66"/>
    <w:rsid w:val="00F174F8"/>
    <w:rsid w:val="00F20199"/>
    <w:rsid w:val="00F202B8"/>
    <w:rsid w:val="00F20A33"/>
    <w:rsid w:val="00F20FA0"/>
    <w:rsid w:val="00F23ED6"/>
    <w:rsid w:val="00F25513"/>
    <w:rsid w:val="00F33865"/>
    <w:rsid w:val="00F35FAC"/>
    <w:rsid w:val="00F37724"/>
    <w:rsid w:val="00F40357"/>
    <w:rsid w:val="00F43E70"/>
    <w:rsid w:val="00F44E21"/>
    <w:rsid w:val="00F45EA0"/>
    <w:rsid w:val="00F46782"/>
    <w:rsid w:val="00F50059"/>
    <w:rsid w:val="00F52768"/>
    <w:rsid w:val="00F61209"/>
    <w:rsid w:val="00F6271A"/>
    <w:rsid w:val="00F636CB"/>
    <w:rsid w:val="00F65DD6"/>
    <w:rsid w:val="00F67BC5"/>
    <w:rsid w:val="00F70726"/>
    <w:rsid w:val="00F80C7F"/>
    <w:rsid w:val="00F829B1"/>
    <w:rsid w:val="00F85B6E"/>
    <w:rsid w:val="00F87DFA"/>
    <w:rsid w:val="00F87F33"/>
    <w:rsid w:val="00F87F84"/>
    <w:rsid w:val="00F96D62"/>
    <w:rsid w:val="00F97BE4"/>
    <w:rsid w:val="00FA3870"/>
    <w:rsid w:val="00FA3CBC"/>
    <w:rsid w:val="00FA5E45"/>
    <w:rsid w:val="00FB0895"/>
    <w:rsid w:val="00FC0165"/>
    <w:rsid w:val="00FD17F5"/>
    <w:rsid w:val="00FD1BC1"/>
    <w:rsid w:val="00FD2981"/>
    <w:rsid w:val="00FD29EF"/>
    <w:rsid w:val="00FD2C09"/>
    <w:rsid w:val="00FD5E85"/>
    <w:rsid w:val="00FD71D6"/>
    <w:rsid w:val="00FE00D5"/>
    <w:rsid w:val="00FE14D9"/>
    <w:rsid w:val="00FE3641"/>
    <w:rsid w:val="00FE3EA9"/>
    <w:rsid w:val="00FE75F4"/>
    <w:rsid w:val="00FF1F4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3C62B"/>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090EB2"/>
    <w:pPr>
      <w:spacing w:after="0"/>
      <w:outlineLvl w:val="0"/>
    </w:pPr>
    <w:rPr>
      <w:rFonts w:ascii="Times New Roman" w:hAnsi="Times New Roman" w:cs="Times New Roman"/>
      <w:b/>
      <w:sz w:val="28"/>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090EB2"/>
    <w:rPr>
      <w:rFonts w:ascii="Times New Roman" w:hAnsi="Times New Roman" w:cs="Times New Roman"/>
      <w:b/>
      <w:sz w:val="28"/>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76417">
      <w:bodyDiv w:val="1"/>
      <w:marLeft w:val="0"/>
      <w:marRight w:val="0"/>
      <w:marTop w:val="0"/>
      <w:marBottom w:val="0"/>
      <w:divBdr>
        <w:top w:val="none" w:sz="0" w:space="0" w:color="auto"/>
        <w:left w:val="none" w:sz="0" w:space="0" w:color="auto"/>
        <w:bottom w:val="none" w:sz="0" w:space="0" w:color="auto"/>
        <w:right w:val="none" w:sz="0" w:space="0" w:color="auto"/>
      </w:divBdr>
    </w:div>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189178523">
      <w:bodyDiv w:val="1"/>
      <w:marLeft w:val="0"/>
      <w:marRight w:val="0"/>
      <w:marTop w:val="0"/>
      <w:marBottom w:val="0"/>
      <w:divBdr>
        <w:top w:val="none" w:sz="0" w:space="0" w:color="auto"/>
        <w:left w:val="none" w:sz="0" w:space="0" w:color="auto"/>
        <w:bottom w:val="none" w:sz="0" w:space="0" w:color="auto"/>
        <w:right w:val="none" w:sz="0" w:space="0" w:color="auto"/>
      </w:divBdr>
    </w:div>
    <w:div w:id="1404568775">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 w:id="2032028598">
      <w:bodyDiv w:val="1"/>
      <w:marLeft w:val="0"/>
      <w:marRight w:val="0"/>
      <w:marTop w:val="0"/>
      <w:marBottom w:val="0"/>
      <w:divBdr>
        <w:top w:val="none" w:sz="0" w:space="0" w:color="auto"/>
        <w:left w:val="none" w:sz="0" w:space="0" w:color="auto"/>
        <w:bottom w:val="none" w:sz="0" w:space="0" w:color="auto"/>
        <w:right w:val="none" w:sz="0" w:space="0" w:color="auto"/>
      </w:divBdr>
    </w:div>
    <w:div w:id="205553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9B29E-233C-4FF8-9DFE-6F1BE68D6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UTC Project Information | Motorcycle Safety Assessment in Wyoming and Utah: Crash Characteristics and Contributing Factors</vt:lpstr>
    </vt:vector>
  </TitlesOfParts>
  <Company>DOT</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Nutrient Removal and Recovery from Stormwater Using Water Treatment Residual Coated Woodchips</dc:title>
  <dc:creator>patrick.nichols</dc:creator>
  <cp:lastModifiedBy>Nichols, Patrick</cp:lastModifiedBy>
  <cp:revision>531</cp:revision>
  <cp:lastPrinted>2021-06-01T15:00:00Z</cp:lastPrinted>
  <dcterms:created xsi:type="dcterms:W3CDTF">2019-01-17T15:14:00Z</dcterms:created>
  <dcterms:modified xsi:type="dcterms:W3CDTF">2021-06-01T15:01:00Z</dcterms:modified>
</cp:coreProperties>
</file>