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00" w:firstRow="0" w:lastRow="0" w:firstColumn="0" w:lastColumn="0" w:noHBand="0" w:noVBand="1"/>
        <w:tblCaption w:val="UTC Project Information"/>
      </w:tblPr>
      <w:tblGrid>
        <w:gridCol w:w="3415"/>
        <w:gridCol w:w="6660"/>
      </w:tblGrid>
      <w:tr w:rsidR="008A24E4" w:rsidRPr="004B070F" w14:paraId="58B13EDD" w14:textId="77777777" w:rsidTr="009D54C2">
        <w:trPr>
          <w:jc w:val="center"/>
        </w:trPr>
        <w:tc>
          <w:tcPr>
            <w:tcW w:w="10075" w:type="dxa"/>
            <w:gridSpan w:val="2"/>
          </w:tcPr>
          <w:p w14:paraId="41A7AD54" w14:textId="77777777" w:rsidR="008A24E4" w:rsidRPr="008A24E4" w:rsidRDefault="008A24E4" w:rsidP="00945FE1">
            <w:pPr>
              <w:rPr>
                <w:rFonts w:cs="Times New Roman"/>
                <w:b/>
                <w:noProof/>
                <w:sz w:val="28"/>
                <w:szCs w:val="28"/>
              </w:rPr>
            </w:pPr>
            <w:r w:rsidRPr="008A24E4">
              <w:rPr>
                <w:rFonts w:cs="Times New Roman"/>
                <w:b/>
                <w:sz w:val="28"/>
                <w:szCs w:val="28"/>
              </w:rPr>
              <w:t>UTC Project Information</w:t>
            </w:r>
          </w:p>
        </w:tc>
      </w:tr>
      <w:tr w:rsidR="006369C0" w:rsidRPr="004B070F" w14:paraId="7F37E5FD" w14:textId="77777777" w:rsidTr="009D54C2">
        <w:trPr>
          <w:jc w:val="center"/>
        </w:trPr>
        <w:tc>
          <w:tcPr>
            <w:tcW w:w="3415" w:type="dxa"/>
          </w:tcPr>
          <w:p w14:paraId="22C58BD7" w14:textId="77777777" w:rsidR="006369C0" w:rsidRPr="004B070F" w:rsidRDefault="006369C0">
            <w:pPr>
              <w:rPr>
                <w:rFonts w:cs="Times New Roman"/>
              </w:rPr>
            </w:pPr>
            <w:r>
              <w:rPr>
                <w:rFonts w:cs="Times New Roman"/>
              </w:rPr>
              <w:t>Project Title</w:t>
            </w:r>
          </w:p>
        </w:tc>
        <w:tc>
          <w:tcPr>
            <w:tcW w:w="6660" w:type="dxa"/>
          </w:tcPr>
          <w:p w14:paraId="0F926BA2" w14:textId="46711323" w:rsidR="006369C0" w:rsidRPr="004B7858" w:rsidRDefault="00244C18" w:rsidP="008A4F52">
            <w:pPr>
              <w:rPr>
                <w:rFonts w:cs="Times New Roman"/>
                <w:szCs w:val="24"/>
              </w:rPr>
            </w:pPr>
            <w:r>
              <w:rPr>
                <w:rFonts w:cs="Times New Roman"/>
                <w:noProof/>
                <w:szCs w:val="24"/>
              </w:rPr>
              <w:t>MPC-6</w:t>
            </w:r>
            <w:r w:rsidR="00A40649">
              <w:rPr>
                <w:rFonts w:cs="Times New Roman"/>
                <w:noProof/>
                <w:szCs w:val="24"/>
              </w:rPr>
              <w:t>5</w:t>
            </w:r>
            <w:r w:rsidR="008A4F52">
              <w:rPr>
                <w:rFonts w:cs="Times New Roman"/>
                <w:noProof/>
                <w:szCs w:val="24"/>
              </w:rPr>
              <w:t>7</w:t>
            </w:r>
            <w:r w:rsidR="006369C0">
              <w:rPr>
                <w:rFonts w:cs="Times New Roman"/>
                <w:szCs w:val="24"/>
              </w:rPr>
              <w:t xml:space="preserve"> –</w:t>
            </w:r>
            <w:r w:rsidR="003E0DF5">
              <w:rPr>
                <w:rFonts w:cs="Times New Roman"/>
                <w:szCs w:val="24"/>
              </w:rPr>
              <w:t xml:space="preserve"> </w:t>
            </w:r>
            <w:r w:rsidR="0001729D" w:rsidRPr="0001729D">
              <w:rPr>
                <w:rFonts w:cs="Times New Roman"/>
                <w:szCs w:val="24"/>
              </w:rPr>
              <w:t xml:space="preserve">Knowledge-Based Machine Learning for Freeway </w:t>
            </w:r>
            <w:r w:rsidR="00D64739">
              <w:rPr>
                <w:rFonts w:cs="Times New Roman"/>
                <w:szCs w:val="24"/>
              </w:rPr>
              <w:br/>
            </w:r>
            <w:r w:rsidR="0001729D" w:rsidRPr="0001729D">
              <w:rPr>
                <w:rFonts w:cs="Times New Roman"/>
                <w:szCs w:val="24"/>
              </w:rPr>
              <w:t>COVID-19 Traffic Impact Analysis and Traffic Incident Management</w:t>
            </w:r>
          </w:p>
        </w:tc>
      </w:tr>
      <w:tr w:rsidR="006369C0" w:rsidRPr="004B070F" w14:paraId="78521F86" w14:textId="77777777" w:rsidTr="009D54C2">
        <w:trPr>
          <w:jc w:val="center"/>
        </w:trPr>
        <w:tc>
          <w:tcPr>
            <w:tcW w:w="3415" w:type="dxa"/>
          </w:tcPr>
          <w:p w14:paraId="1E7F0755" w14:textId="77777777" w:rsidR="006369C0" w:rsidRPr="004B070F" w:rsidRDefault="006369C0">
            <w:pPr>
              <w:rPr>
                <w:rFonts w:cs="Times New Roman"/>
              </w:rPr>
            </w:pPr>
            <w:r>
              <w:rPr>
                <w:rFonts w:cs="Times New Roman"/>
              </w:rPr>
              <w:t>University</w:t>
            </w:r>
          </w:p>
        </w:tc>
        <w:tc>
          <w:tcPr>
            <w:tcW w:w="6660" w:type="dxa"/>
          </w:tcPr>
          <w:p w14:paraId="0A491B6D" w14:textId="77777777" w:rsidR="00A2584A" w:rsidRPr="00A2584A" w:rsidRDefault="00A2584A" w:rsidP="00A2584A">
            <w:pPr>
              <w:jc w:val="both"/>
              <w:rPr>
                <w:rFonts w:eastAsia="Calibri" w:cs="Times New Roman"/>
                <w:szCs w:val="24"/>
              </w:rPr>
            </w:pPr>
            <w:r w:rsidRPr="00A2584A">
              <w:rPr>
                <w:rFonts w:eastAsia="Calibri" w:cs="Times New Roman"/>
                <w:szCs w:val="24"/>
              </w:rPr>
              <w:t>North Dakota State University</w:t>
            </w:r>
          </w:p>
          <w:p w14:paraId="31ADEC61" w14:textId="77777777" w:rsidR="006369C0" w:rsidRPr="004B7858" w:rsidRDefault="00A2584A" w:rsidP="00A2584A">
            <w:pPr>
              <w:jc w:val="both"/>
              <w:rPr>
                <w:rFonts w:eastAsia="Calibri" w:cs="Times New Roman"/>
                <w:szCs w:val="24"/>
              </w:rPr>
            </w:pPr>
            <w:r w:rsidRPr="00A2584A">
              <w:rPr>
                <w:rFonts w:eastAsia="Calibri" w:cs="Times New Roman"/>
                <w:szCs w:val="24"/>
              </w:rPr>
              <w:t>University of Utah</w:t>
            </w:r>
          </w:p>
        </w:tc>
      </w:tr>
      <w:tr w:rsidR="006369C0" w:rsidRPr="004B070F" w14:paraId="5A25D1BD" w14:textId="77777777" w:rsidTr="009D54C2">
        <w:trPr>
          <w:jc w:val="center"/>
        </w:trPr>
        <w:tc>
          <w:tcPr>
            <w:tcW w:w="3415" w:type="dxa"/>
          </w:tcPr>
          <w:p w14:paraId="0190532A" w14:textId="77777777" w:rsidR="006369C0" w:rsidRPr="004B070F" w:rsidRDefault="006369C0">
            <w:pPr>
              <w:rPr>
                <w:rFonts w:cs="Times New Roman"/>
              </w:rPr>
            </w:pPr>
            <w:r>
              <w:rPr>
                <w:rFonts w:cs="Times New Roman"/>
              </w:rPr>
              <w:t>Principal Investigator</w:t>
            </w:r>
          </w:p>
        </w:tc>
        <w:tc>
          <w:tcPr>
            <w:tcW w:w="6660" w:type="dxa"/>
          </w:tcPr>
          <w:p w14:paraId="18D332EC" w14:textId="77777777" w:rsidR="008825AE" w:rsidRDefault="008825AE" w:rsidP="00353193">
            <w:pPr>
              <w:rPr>
                <w:rFonts w:cs="Times New Roman"/>
                <w:noProof/>
                <w:szCs w:val="24"/>
              </w:rPr>
            </w:pPr>
            <w:r w:rsidRPr="008825AE">
              <w:rPr>
                <w:rFonts w:cs="Times New Roman"/>
                <w:noProof/>
                <w:szCs w:val="24"/>
              </w:rPr>
              <w:t>Pan Lu, Ph.D.</w:t>
            </w:r>
          </w:p>
          <w:p w14:paraId="79555835" w14:textId="77777777" w:rsidR="00136A54" w:rsidRPr="00A5155B" w:rsidRDefault="008825AE" w:rsidP="00353193">
            <w:pPr>
              <w:rPr>
                <w:rFonts w:cs="Times New Roman"/>
                <w:noProof/>
                <w:szCs w:val="24"/>
              </w:rPr>
            </w:pPr>
            <w:r w:rsidRPr="008825AE">
              <w:rPr>
                <w:rFonts w:cs="Times New Roman"/>
                <w:noProof/>
                <w:szCs w:val="24"/>
              </w:rPr>
              <w:t>Xianfeng (Terry) Yang</w:t>
            </w:r>
          </w:p>
        </w:tc>
      </w:tr>
      <w:tr w:rsidR="006369C0" w:rsidRPr="004B070F" w14:paraId="5A62197A" w14:textId="77777777" w:rsidTr="009D54C2">
        <w:trPr>
          <w:jc w:val="center"/>
        </w:trPr>
        <w:tc>
          <w:tcPr>
            <w:tcW w:w="3415" w:type="dxa"/>
          </w:tcPr>
          <w:p w14:paraId="77EC3837" w14:textId="77777777" w:rsidR="006369C0" w:rsidRPr="004B070F" w:rsidRDefault="006369C0">
            <w:pPr>
              <w:rPr>
                <w:rFonts w:cs="Times New Roman"/>
              </w:rPr>
            </w:pPr>
            <w:r>
              <w:rPr>
                <w:rFonts w:cs="Times New Roman"/>
              </w:rPr>
              <w:t>PI Contact Information</w:t>
            </w:r>
          </w:p>
        </w:tc>
        <w:tc>
          <w:tcPr>
            <w:tcW w:w="6660" w:type="dxa"/>
          </w:tcPr>
          <w:p w14:paraId="3C35A026" w14:textId="77777777" w:rsidR="008825AE" w:rsidRPr="008825AE" w:rsidRDefault="008825AE" w:rsidP="008825AE">
            <w:pPr>
              <w:rPr>
                <w:rFonts w:cs="Times New Roman"/>
                <w:noProof/>
                <w:szCs w:val="24"/>
              </w:rPr>
            </w:pPr>
            <w:r w:rsidRPr="008825AE">
              <w:rPr>
                <w:rFonts w:cs="Times New Roman"/>
                <w:noProof/>
                <w:szCs w:val="24"/>
              </w:rPr>
              <w:t>Pan Lu, Ph.D.</w:t>
            </w:r>
          </w:p>
          <w:p w14:paraId="704DA98B" w14:textId="77777777" w:rsidR="008825AE" w:rsidRPr="008825AE" w:rsidRDefault="008825AE" w:rsidP="008825AE">
            <w:pPr>
              <w:rPr>
                <w:rFonts w:cs="Times New Roman"/>
                <w:noProof/>
                <w:szCs w:val="24"/>
              </w:rPr>
            </w:pPr>
            <w:r w:rsidRPr="008825AE">
              <w:rPr>
                <w:rFonts w:cs="Times New Roman"/>
                <w:noProof/>
                <w:szCs w:val="24"/>
              </w:rPr>
              <w:t>Associate Professor</w:t>
            </w:r>
          </w:p>
          <w:p w14:paraId="6E6E2E3B" w14:textId="77777777" w:rsidR="008825AE" w:rsidRPr="008825AE" w:rsidRDefault="008825AE" w:rsidP="008825AE">
            <w:pPr>
              <w:rPr>
                <w:rFonts w:cs="Times New Roman"/>
                <w:noProof/>
                <w:szCs w:val="24"/>
              </w:rPr>
            </w:pPr>
            <w:r w:rsidRPr="008825AE">
              <w:rPr>
                <w:rFonts w:cs="Times New Roman"/>
                <w:noProof/>
                <w:szCs w:val="24"/>
              </w:rPr>
              <w:t>Upper Great Plains Transportation Institute</w:t>
            </w:r>
          </w:p>
          <w:p w14:paraId="13F08DA4" w14:textId="77777777" w:rsidR="008825AE" w:rsidRPr="008825AE" w:rsidRDefault="008825AE" w:rsidP="008825AE">
            <w:pPr>
              <w:rPr>
                <w:rFonts w:cs="Times New Roman"/>
                <w:noProof/>
                <w:szCs w:val="24"/>
              </w:rPr>
            </w:pPr>
            <w:r w:rsidRPr="008825AE">
              <w:rPr>
                <w:rFonts w:cs="Times New Roman"/>
                <w:noProof/>
                <w:szCs w:val="24"/>
              </w:rPr>
              <w:t>North Dakota State University</w:t>
            </w:r>
          </w:p>
          <w:p w14:paraId="0E7677F7" w14:textId="77777777" w:rsidR="008825AE" w:rsidRPr="008825AE" w:rsidRDefault="008825AE" w:rsidP="008825AE">
            <w:pPr>
              <w:rPr>
                <w:rFonts w:cs="Times New Roman"/>
                <w:noProof/>
                <w:szCs w:val="24"/>
              </w:rPr>
            </w:pPr>
            <w:r w:rsidRPr="008825AE">
              <w:rPr>
                <w:rFonts w:cs="Times New Roman"/>
                <w:noProof/>
                <w:szCs w:val="24"/>
              </w:rPr>
              <w:t>Phone: (701) 212-3795</w:t>
            </w:r>
          </w:p>
          <w:p w14:paraId="71E4F8B9" w14:textId="77777777" w:rsidR="008825AE" w:rsidRPr="008825AE" w:rsidRDefault="008825AE" w:rsidP="008825AE">
            <w:pPr>
              <w:rPr>
                <w:rFonts w:cs="Times New Roman"/>
                <w:noProof/>
                <w:szCs w:val="24"/>
              </w:rPr>
            </w:pPr>
            <w:r w:rsidRPr="008825AE">
              <w:rPr>
                <w:rFonts w:cs="Times New Roman"/>
                <w:noProof/>
                <w:szCs w:val="24"/>
              </w:rPr>
              <w:t>Email: pan.lu@ndsu.edu</w:t>
            </w:r>
          </w:p>
          <w:p w14:paraId="7826C1AC" w14:textId="77777777" w:rsidR="008825AE" w:rsidRDefault="00EE3BB6" w:rsidP="00EE3BB6">
            <w:pPr>
              <w:spacing w:after="240"/>
              <w:rPr>
                <w:rFonts w:cs="Times New Roman"/>
                <w:noProof/>
                <w:szCs w:val="24"/>
              </w:rPr>
            </w:pPr>
            <w:r>
              <w:rPr>
                <w:rFonts w:cs="Times New Roman"/>
                <w:noProof/>
                <w:szCs w:val="24"/>
              </w:rPr>
              <w:t>ORCID: 0000-0002-1640-3598</w:t>
            </w:r>
          </w:p>
          <w:p w14:paraId="01E0D60E" w14:textId="77777777" w:rsidR="008825AE" w:rsidRPr="008825AE" w:rsidRDefault="008825AE" w:rsidP="008825AE">
            <w:pPr>
              <w:rPr>
                <w:rFonts w:cs="Times New Roman"/>
                <w:noProof/>
                <w:szCs w:val="24"/>
              </w:rPr>
            </w:pPr>
            <w:r w:rsidRPr="008825AE">
              <w:rPr>
                <w:rFonts w:cs="Times New Roman"/>
                <w:noProof/>
                <w:szCs w:val="24"/>
              </w:rPr>
              <w:t>Xianfeng (Terry) Yang</w:t>
            </w:r>
          </w:p>
          <w:p w14:paraId="29808039" w14:textId="77777777" w:rsidR="008825AE" w:rsidRPr="008825AE" w:rsidRDefault="008825AE" w:rsidP="008825AE">
            <w:pPr>
              <w:rPr>
                <w:rFonts w:cs="Times New Roman"/>
                <w:noProof/>
                <w:szCs w:val="24"/>
              </w:rPr>
            </w:pPr>
            <w:r w:rsidRPr="008825AE">
              <w:rPr>
                <w:rFonts w:cs="Times New Roman"/>
                <w:noProof/>
                <w:szCs w:val="24"/>
              </w:rPr>
              <w:t>Assistant Professor</w:t>
            </w:r>
          </w:p>
          <w:p w14:paraId="41C3D9D5" w14:textId="77777777" w:rsidR="008825AE" w:rsidRPr="008825AE" w:rsidRDefault="008825AE" w:rsidP="008825AE">
            <w:pPr>
              <w:rPr>
                <w:rFonts w:cs="Times New Roman"/>
                <w:noProof/>
                <w:szCs w:val="24"/>
              </w:rPr>
            </w:pPr>
            <w:r w:rsidRPr="008825AE">
              <w:rPr>
                <w:rFonts w:cs="Times New Roman"/>
                <w:noProof/>
                <w:szCs w:val="24"/>
              </w:rPr>
              <w:t>University of Utah</w:t>
            </w:r>
          </w:p>
          <w:p w14:paraId="1188AA08" w14:textId="77777777" w:rsidR="008825AE" w:rsidRPr="008825AE" w:rsidRDefault="008825AE" w:rsidP="008825AE">
            <w:pPr>
              <w:rPr>
                <w:rFonts w:cs="Times New Roman"/>
                <w:noProof/>
                <w:szCs w:val="24"/>
              </w:rPr>
            </w:pPr>
            <w:r w:rsidRPr="008825AE">
              <w:rPr>
                <w:rFonts w:cs="Times New Roman"/>
                <w:noProof/>
                <w:szCs w:val="24"/>
              </w:rPr>
              <w:t>Phone: (801) 585-1290</w:t>
            </w:r>
          </w:p>
          <w:p w14:paraId="42EFACBA" w14:textId="77777777" w:rsidR="008825AE" w:rsidRPr="008825AE" w:rsidRDefault="008825AE" w:rsidP="008825AE">
            <w:pPr>
              <w:rPr>
                <w:rFonts w:cs="Times New Roman"/>
                <w:noProof/>
                <w:szCs w:val="24"/>
              </w:rPr>
            </w:pPr>
            <w:r w:rsidRPr="008825AE">
              <w:rPr>
                <w:rFonts w:cs="Times New Roman"/>
                <w:noProof/>
                <w:szCs w:val="24"/>
              </w:rPr>
              <w:t>Email: x.yang@utah.edu</w:t>
            </w:r>
          </w:p>
          <w:p w14:paraId="7FC241C5" w14:textId="77777777" w:rsidR="006369C0" w:rsidRDefault="008825AE" w:rsidP="008825AE">
            <w:pPr>
              <w:rPr>
                <w:rFonts w:cs="Times New Roman"/>
                <w:noProof/>
                <w:szCs w:val="24"/>
              </w:rPr>
            </w:pPr>
            <w:r w:rsidRPr="008825AE">
              <w:rPr>
                <w:rFonts w:cs="Times New Roman"/>
                <w:noProof/>
                <w:szCs w:val="24"/>
              </w:rPr>
              <w:t>ORCID: 0000-0002-9416-6882</w:t>
            </w:r>
          </w:p>
        </w:tc>
      </w:tr>
      <w:tr w:rsidR="006369C0" w:rsidRPr="004B070F" w14:paraId="11949B65" w14:textId="77777777" w:rsidTr="009D54C2">
        <w:trPr>
          <w:jc w:val="center"/>
        </w:trPr>
        <w:tc>
          <w:tcPr>
            <w:tcW w:w="3415" w:type="dxa"/>
          </w:tcPr>
          <w:p w14:paraId="0078415B"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0A4E10CC" w14:textId="77777777" w:rsidR="00F63045" w:rsidRDefault="006369C0" w:rsidP="00F63045">
            <w:pPr>
              <w:rPr>
                <w:rFonts w:cs="Times New Roman"/>
                <w:noProof/>
              </w:rPr>
            </w:pPr>
            <w:r w:rsidRPr="00CE274D">
              <w:rPr>
                <w:rFonts w:cs="Times New Roman"/>
                <w:noProof/>
              </w:rPr>
              <w:t xml:space="preserve">USDOT, </w:t>
            </w:r>
            <w:r w:rsidR="00CB4A51" w:rsidRPr="00CE274D">
              <w:rPr>
                <w:rFonts w:cs="Times New Roman"/>
                <w:noProof/>
              </w:rPr>
              <w:t>Office of the Assistant Secretary for Research and Technology</w:t>
            </w:r>
          </w:p>
          <w:p w14:paraId="206FDFFB" w14:textId="2884D0E1" w:rsidR="008B495C" w:rsidRPr="00CE274D" w:rsidRDefault="00F44E21" w:rsidP="00AC760B">
            <w:pPr>
              <w:spacing w:after="240"/>
              <w:rPr>
                <w:rFonts w:cs="Times New Roman"/>
              </w:rPr>
            </w:pPr>
            <w:r w:rsidRPr="00CE274D">
              <w:rPr>
                <w:rFonts w:cs="Times New Roman"/>
              </w:rPr>
              <w:t>$</w:t>
            </w:r>
            <w:r w:rsidR="00590240">
              <w:rPr>
                <w:rFonts w:cs="Times New Roman"/>
              </w:rPr>
              <w:t>168</w:t>
            </w:r>
            <w:r w:rsidR="008B495C" w:rsidRPr="00CE274D">
              <w:rPr>
                <w:rFonts w:cs="Times New Roman"/>
              </w:rPr>
              <w:t>,</w:t>
            </w:r>
            <w:r w:rsidR="00590240">
              <w:rPr>
                <w:rFonts w:cs="Times New Roman"/>
              </w:rPr>
              <w:t>843.00</w:t>
            </w:r>
          </w:p>
          <w:p w14:paraId="4E255625" w14:textId="77777777" w:rsidR="00F63045" w:rsidRDefault="00590240" w:rsidP="00F63045">
            <w:pPr>
              <w:tabs>
                <w:tab w:val="left" w:pos="3217"/>
                <w:tab w:val="right" w:pos="4027"/>
              </w:tabs>
              <w:rPr>
                <w:rFonts w:cs="Times New Roman"/>
              </w:rPr>
            </w:pPr>
            <w:r w:rsidRPr="00590240">
              <w:rPr>
                <w:rFonts w:cs="Times New Roman"/>
              </w:rPr>
              <w:t>North Dakota State Universit</w:t>
            </w:r>
            <w:r w:rsidR="00AC760B">
              <w:rPr>
                <w:rFonts w:cs="Times New Roman"/>
              </w:rPr>
              <w:t>y</w:t>
            </w:r>
          </w:p>
          <w:p w14:paraId="7EF06231" w14:textId="0FC68692" w:rsidR="00590240" w:rsidRPr="00590240" w:rsidRDefault="00AC760B" w:rsidP="00AC760B">
            <w:pPr>
              <w:tabs>
                <w:tab w:val="left" w:pos="3217"/>
                <w:tab w:val="right" w:pos="4027"/>
              </w:tabs>
              <w:spacing w:after="240"/>
              <w:rPr>
                <w:rFonts w:cs="Times New Roman"/>
              </w:rPr>
            </w:pPr>
            <w:r>
              <w:rPr>
                <w:rFonts w:cs="Times New Roman"/>
              </w:rPr>
              <w:t>$66,275.41</w:t>
            </w:r>
          </w:p>
          <w:p w14:paraId="5BC4BD4D" w14:textId="77777777" w:rsidR="00F63045" w:rsidRDefault="00AC760B" w:rsidP="00F63045">
            <w:pPr>
              <w:tabs>
                <w:tab w:val="left" w:pos="3217"/>
                <w:tab w:val="right" w:pos="4027"/>
              </w:tabs>
              <w:rPr>
                <w:rFonts w:cs="Times New Roman"/>
              </w:rPr>
            </w:pPr>
            <w:r>
              <w:rPr>
                <w:rFonts w:cs="Times New Roman"/>
              </w:rPr>
              <w:t>University of Utah</w:t>
            </w:r>
          </w:p>
          <w:p w14:paraId="66F3FE7A" w14:textId="43BD99DE" w:rsidR="00AC760B" w:rsidRDefault="00590240" w:rsidP="00AC760B">
            <w:pPr>
              <w:tabs>
                <w:tab w:val="left" w:pos="3217"/>
                <w:tab w:val="right" w:pos="4027"/>
              </w:tabs>
              <w:spacing w:after="240"/>
              <w:rPr>
                <w:rFonts w:cs="Times New Roman"/>
              </w:rPr>
            </w:pPr>
            <w:r w:rsidRPr="00590240">
              <w:rPr>
                <w:rFonts w:cs="Times New Roman"/>
              </w:rPr>
              <w:t>$52,568.00</w:t>
            </w:r>
          </w:p>
          <w:p w14:paraId="49526F9B" w14:textId="77777777" w:rsidR="00F63045" w:rsidRDefault="00590240" w:rsidP="00AC760B">
            <w:pPr>
              <w:tabs>
                <w:tab w:val="left" w:pos="3217"/>
                <w:tab w:val="right" w:pos="4027"/>
              </w:tabs>
              <w:rPr>
                <w:rFonts w:cs="Times New Roman"/>
              </w:rPr>
            </w:pPr>
            <w:r w:rsidRPr="00590240">
              <w:rPr>
                <w:rFonts w:cs="Times New Roman"/>
              </w:rPr>
              <w:t>Utah Department of Transportatio</w:t>
            </w:r>
            <w:r w:rsidR="00AC760B">
              <w:rPr>
                <w:rFonts w:cs="Times New Roman"/>
              </w:rPr>
              <w:t>n</w:t>
            </w:r>
          </w:p>
          <w:p w14:paraId="39767C8A" w14:textId="6513F2B1" w:rsidR="00334777" w:rsidRPr="00CE274D" w:rsidRDefault="00AC760B" w:rsidP="00AC760B">
            <w:pPr>
              <w:tabs>
                <w:tab w:val="left" w:pos="3217"/>
                <w:tab w:val="right" w:pos="4027"/>
              </w:tabs>
              <w:rPr>
                <w:rFonts w:cs="Times New Roman"/>
              </w:rPr>
            </w:pPr>
            <w:r>
              <w:rPr>
                <w:rFonts w:cs="Times New Roman"/>
              </w:rPr>
              <w:t>$50,000.00</w:t>
            </w:r>
          </w:p>
        </w:tc>
      </w:tr>
      <w:tr w:rsidR="006369C0" w:rsidRPr="004B070F" w14:paraId="2A6CAB8A" w14:textId="77777777" w:rsidTr="009D54C2">
        <w:trPr>
          <w:jc w:val="center"/>
        </w:trPr>
        <w:tc>
          <w:tcPr>
            <w:tcW w:w="3415" w:type="dxa"/>
          </w:tcPr>
          <w:p w14:paraId="0D1A1C54"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BD838E" w14:textId="77777777" w:rsidR="006369C0" w:rsidRDefault="00F829B1" w:rsidP="00400EA7">
            <w:pPr>
              <w:rPr>
                <w:rFonts w:cs="Times New Roman"/>
              </w:rPr>
            </w:pPr>
            <w:r>
              <w:rPr>
                <w:rFonts w:cs="Times New Roman"/>
              </w:rPr>
              <w:t>$</w:t>
            </w:r>
            <w:r w:rsidR="00476C74">
              <w:rPr>
                <w:rFonts w:cs="Times New Roman"/>
              </w:rPr>
              <w:t>337,686.41</w:t>
            </w:r>
          </w:p>
        </w:tc>
      </w:tr>
      <w:tr w:rsidR="006369C0" w:rsidRPr="004B070F" w14:paraId="00F31ADB" w14:textId="77777777" w:rsidTr="009D54C2">
        <w:trPr>
          <w:jc w:val="center"/>
        </w:trPr>
        <w:tc>
          <w:tcPr>
            <w:tcW w:w="3415" w:type="dxa"/>
          </w:tcPr>
          <w:p w14:paraId="25FD9584"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C5DAE44" w14:textId="77777777" w:rsidR="006369C0" w:rsidRPr="004B070F" w:rsidRDefault="006369C0">
            <w:pPr>
              <w:rPr>
                <w:rFonts w:cs="Times New Roman"/>
              </w:rPr>
            </w:pPr>
            <w:r w:rsidRPr="00432B0E">
              <w:rPr>
                <w:rFonts w:cs="Times New Roman"/>
                <w:noProof/>
              </w:rPr>
              <w:t>69A3551747108</w:t>
            </w:r>
          </w:p>
        </w:tc>
      </w:tr>
      <w:tr w:rsidR="006369C0" w:rsidRPr="004B070F" w14:paraId="20F98BD4" w14:textId="77777777" w:rsidTr="009D54C2">
        <w:trPr>
          <w:jc w:val="center"/>
        </w:trPr>
        <w:tc>
          <w:tcPr>
            <w:tcW w:w="3415" w:type="dxa"/>
          </w:tcPr>
          <w:p w14:paraId="095A0739" w14:textId="77777777" w:rsidR="006369C0" w:rsidRPr="004B070F" w:rsidRDefault="006369C0" w:rsidP="00947EC7">
            <w:pPr>
              <w:rPr>
                <w:rFonts w:cs="Times New Roman"/>
              </w:rPr>
            </w:pPr>
            <w:r>
              <w:rPr>
                <w:rFonts w:cs="Times New Roman"/>
              </w:rPr>
              <w:t>Start and End Dates</w:t>
            </w:r>
          </w:p>
        </w:tc>
        <w:tc>
          <w:tcPr>
            <w:tcW w:w="6660" w:type="dxa"/>
          </w:tcPr>
          <w:p w14:paraId="5DD3CA02" w14:textId="50BBE159" w:rsidR="006369C0" w:rsidRPr="004B070F" w:rsidRDefault="00664F87" w:rsidP="00664F87">
            <w:pPr>
              <w:rPr>
                <w:rFonts w:cs="Times New Roman"/>
                <w:highlight w:val="yellow"/>
              </w:rPr>
            </w:pPr>
            <w:r>
              <w:rPr>
                <w:rFonts w:cs="Times New Roman"/>
                <w:noProof/>
              </w:rPr>
              <w:t>June</w:t>
            </w:r>
            <w:r w:rsidR="006369C0" w:rsidRPr="00432B0E">
              <w:rPr>
                <w:rFonts w:cs="Times New Roman"/>
                <w:noProof/>
              </w:rPr>
              <w:t xml:space="preserve"> </w:t>
            </w:r>
            <w:r w:rsidR="00A77426">
              <w:rPr>
                <w:rFonts w:cs="Times New Roman"/>
                <w:noProof/>
              </w:rPr>
              <w:t>2</w:t>
            </w:r>
            <w:r>
              <w:rPr>
                <w:rFonts w:cs="Times New Roman"/>
                <w:noProof/>
              </w:rPr>
              <w:t>4</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512962">
              <w:rPr>
                <w:rFonts w:cs="Times New Roman"/>
                <w:noProof/>
              </w:rPr>
              <w:t>4</w:t>
            </w:r>
          </w:p>
        </w:tc>
      </w:tr>
      <w:tr w:rsidR="006369C0" w:rsidRPr="004B070F" w14:paraId="4FDC0432" w14:textId="77777777" w:rsidTr="009D54C2">
        <w:trPr>
          <w:jc w:val="center"/>
        </w:trPr>
        <w:tc>
          <w:tcPr>
            <w:tcW w:w="3415" w:type="dxa"/>
          </w:tcPr>
          <w:p w14:paraId="2075FEC3"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69BB41E6" w14:textId="77777777" w:rsidR="00E57CA6" w:rsidRPr="004B7858" w:rsidRDefault="00F83202" w:rsidP="00671A14">
            <w:pPr>
              <w:rPr>
                <w:rFonts w:cs="Times New Roman"/>
                <w:noProof/>
                <w:szCs w:val="24"/>
              </w:rPr>
            </w:pPr>
            <w:r w:rsidRPr="00F83202">
              <w:rPr>
                <w:rFonts w:cs="Times New Roman"/>
                <w:noProof/>
                <w:szCs w:val="24"/>
              </w:rPr>
              <w:t xml:space="preserve">The U.S. Department of Transportation needs to quick response and adapt to the coronavirus (COVID-19) to ensure continuation of critical infrastructure support and relief for the American people. The COVID-19 has placed significant impacts to the traffic across the U.S. It is clear to see that traffic pattern, traffic demands, and duration alter with COVID status. Therefore, there is a critical research needs of studying the impact of COVID on traffic patterns and analyzing the relationship among traffic demand patterns, daily confirmed cases/death, state policies, public perception, etc. An effective model, based on the principle of newly invented knowledge-based machine learning, will be </w:t>
            </w:r>
            <w:r w:rsidRPr="00F83202">
              <w:rPr>
                <w:rFonts w:cs="Times New Roman"/>
                <w:noProof/>
                <w:szCs w:val="24"/>
              </w:rPr>
              <w:lastRenderedPageBreak/>
              <w:t>developed to predict the traffic impact of traffic incidents and advance traffic incident management (TIM) considering long-term impact of COVID on traffic.</w:t>
            </w:r>
          </w:p>
        </w:tc>
      </w:tr>
      <w:tr w:rsidR="006369C0" w:rsidRPr="004B070F" w14:paraId="48EDE248" w14:textId="77777777" w:rsidTr="009D54C2">
        <w:trPr>
          <w:trHeight w:val="1034"/>
          <w:jc w:val="center"/>
        </w:trPr>
        <w:tc>
          <w:tcPr>
            <w:tcW w:w="3415" w:type="dxa"/>
          </w:tcPr>
          <w:p w14:paraId="18E8A95C" w14:textId="6F2541D2" w:rsidR="006369C0" w:rsidRPr="004B070F" w:rsidRDefault="006369C0" w:rsidP="005B759A">
            <w:pPr>
              <w:spacing w:after="240"/>
              <w:rPr>
                <w:rFonts w:cs="Times New Roman"/>
              </w:rPr>
            </w:pPr>
            <w:r w:rsidRPr="004B070F">
              <w:rPr>
                <w:rFonts w:cs="Times New Roman"/>
              </w:rPr>
              <w:lastRenderedPageBreak/>
              <w:t>Describe Implementation of Research Outcomes (or why not implemented)</w:t>
            </w:r>
          </w:p>
          <w:p w14:paraId="30B5F694" w14:textId="77777777" w:rsidR="006369C0" w:rsidRPr="004B070F" w:rsidRDefault="006369C0">
            <w:pPr>
              <w:rPr>
                <w:rFonts w:cs="Times New Roman"/>
              </w:rPr>
            </w:pPr>
            <w:r w:rsidRPr="004B070F">
              <w:rPr>
                <w:rFonts w:cs="Times New Roman"/>
              </w:rPr>
              <w:t>Place Any Photos Here</w:t>
            </w:r>
          </w:p>
        </w:tc>
        <w:tc>
          <w:tcPr>
            <w:tcW w:w="6660" w:type="dxa"/>
          </w:tcPr>
          <w:p w14:paraId="3EF58FDA" w14:textId="6BB472DB" w:rsidR="00A252FE" w:rsidRDefault="00A252FE" w:rsidP="00A252FE">
            <w:pPr>
              <w:spacing w:after="240"/>
            </w:pPr>
            <w:r>
              <w:t>The impacts and traffic patterns findings are shared with the Utah State DOT and the stakeholder now considered the new traffic patterns into their traffic management planning.</w:t>
            </w:r>
          </w:p>
          <w:p w14:paraId="4FC16288" w14:textId="6D9C6E11" w:rsidR="006369C0" w:rsidRPr="004B070F" w:rsidRDefault="00A252FE" w:rsidP="00A252FE">
            <w:r>
              <w:t>The newly developed prediction model is introduced to the literature through journal publications and because of the recent publication, we currently only have 5 citations. We are expecting more researchers and stakeholders will get to know the developed model and cited and even adopted it in their own research activities in the near future because the two journals are accident analysis and prevention and journal of intelligent transportation systems and they both are high impacted journals.</w:t>
            </w:r>
          </w:p>
        </w:tc>
      </w:tr>
      <w:tr w:rsidR="006369C0" w:rsidRPr="004B070F" w14:paraId="0BFE227D" w14:textId="77777777" w:rsidTr="009D54C2">
        <w:trPr>
          <w:trHeight w:val="395"/>
          <w:jc w:val="center"/>
        </w:trPr>
        <w:tc>
          <w:tcPr>
            <w:tcW w:w="3415" w:type="dxa"/>
          </w:tcPr>
          <w:p w14:paraId="690ECD0E" w14:textId="77777777" w:rsidR="006369C0" w:rsidRPr="004B070F" w:rsidRDefault="006369C0">
            <w:pPr>
              <w:rPr>
                <w:rFonts w:cs="Times New Roman"/>
              </w:rPr>
            </w:pPr>
            <w:r w:rsidRPr="004B070F">
              <w:rPr>
                <w:rFonts w:cs="Times New Roman"/>
              </w:rPr>
              <w:t>Impacts/Benefits of Implementation</w:t>
            </w:r>
          </w:p>
          <w:p w14:paraId="77DD7750" w14:textId="77777777" w:rsidR="006369C0" w:rsidRPr="004B070F" w:rsidRDefault="006369C0">
            <w:pPr>
              <w:rPr>
                <w:rFonts w:cs="Times New Roman"/>
              </w:rPr>
            </w:pPr>
            <w:r>
              <w:rPr>
                <w:rFonts w:cs="Times New Roman"/>
              </w:rPr>
              <w:t>(actual, not anticipated)</w:t>
            </w:r>
          </w:p>
        </w:tc>
        <w:tc>
          <w:tcPr>
            <w:tcW w:w="6660" w:type="dxa"/>
          </w:tcPr>
          <w:p w14:paraId="50244803" w14:textId="0E921A0D" w:rsidR="00A252FE" w:rsidRPr="00A252FE" w:rsidRDefault="00A252FE" w:rsidP="00A252FE">
            <w:pPr>
              <w:spacing w:after="240"/>
              <w:rPr>
                <w:rFonts w:cs="Times New Roman"/>
              </w:rPr>
            </w:pPr>
            <w:r w:rsidRPr="00A252FE">
              <w:rPr>
                <w:rFonts w:cs="Times New Roman"/>
              </w:rPr>
              <w:t xml:space="preserve">Our research had two journal publications in 2023 and within a year, they already had 5 citations through google scholar and more than 35 reads through </w:t>
            </w:r>
            <w:r w:rsidRPr="00A252FE">
              <w:rPr>
                <w:rFonts w:cs="Times New Roman"/>
              </w:rPr>
              <w:t>ResearchGate</w:t>
            </w:r>
            <w:r>
              <w:rPr>
                <w:rFonts w:cs="Times New Roman"/>
              </w:rPr>
              <w:t>.</w:t>
            </w:r>
          </w:p>
          <w:p w14:paraId="0637211E" w14:textId="1AEB8C9C" w:rsidR="006369C0" w:rsidRPr="004B070F" w:rsidRDefault="00A252FE" w:rsidP="00A252FE">
            <w:pPr>
              <w:rPr>
                <w:rFonts w:cs="Times New Roman"/>
              </w:rPr>
            </w:pPr>
            <w:r w:rsidRPr="00A252FE">
              <w:rPr>
                <w:rFonts w:cs="Times New Roman"/>
              </w:rPr>
              <w:t xml:space="preserve">The research "provide valuable insights into how the pandemic affected traffic, adding in effective transportation planning and decision-making, and introduce a new way to predict traffic using a mix of machine learning and graph theory" as commented by one of the report </w:t>
            </w:r>
            <w:proofErr w:type="gramStart"/>
            <w:r w:rsidRPr="00A252FE">
              <w:rPr>
                <w:rFonts w:cs="Times New Roman"/>
              </w:rPr>
              <w:t>reviewer</w:t>
            </w:r>
            <w:proofErr w:type="gramEnd"/>
            <w:r w:rsidRPr="00A252FE">
              <w:rPr>
                <w:rFonts w:cs="Times New Roman"/>
              </w:rPr>
              <w:t>.</w:t>
            </w:r>
          </w:p>
        </w:tc>
      </w:tr>
      <w:tr w:rsidR="006369C0" w:rsidRPr="004B070F" w14:paraId="11035D0D" w14:textId="77777777" w:rsidTr="009D54C2">
        <w:trPr>
          <w:jc w:val="center"/>
        </w:trPr>
        <w:tc>
          <w:tcPr>
            <w:tcW w:w="3415" w:type="dxa"/>
          </w:tcPr>
          <w:p w14:paraId="2F7DDDCB" w14:textId="77777777" w:rsidR="006369C0" w:rsidRPr="004B070F" w:rsidRDefault="006369C0">
            <w:pPr>
              <w:rPr>
                <w:rFonts w:cs="Times New Roman"/>
              </w:rPr>
            </w:pPr>
            <w:r w:rsidRPr="004B070F">
              <w:rPr>
                <w:rFonts w:cs="Times New Roman"/>
              </w:rPr>
              <w:t>Web Links</w:t>
            </w:r>
          </w:p>
          <w:p w14:paraId="0AB27A0F"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7C014599"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57D7E89B" w14:textId="0977E165" w:rsidR="006369C0" w:rsidRPr="007B6B6F" w:rsidRDefault="007B6B6F" w:rsidP="007B6B6F">
            <w:pPr>
              <w:pStyle w:val="ListParagraph"/>
              <w:numPr>
                <w:ilvl w:val="0"/>
                <w:numId w:val="2"/>
              </w:numPr>
              <w:ind w:left="423"/>
              <w:rPr>
                <w:rFonts w:cs="Times New Roman"/>
              </w:rPr>
            </w:pPr>
            <w:r>
              <w:rPr>
                <w:rFonts w:cs="Times New Roman"/>
              </w:rPr>
              <w:t xml:space="preserve">MPC Research Report – </w:t>
            </w:r>
            <w:hyperlink r:id="rId6" w:history="1">
              <w:r w:rsidRPr="007B6B6F">
                <w:rPr>
                  <w:rStyle w:val="Hyperlink"/>
                  <w:rFonts w:cs="Times New Roman"/>
                </w:rPr>
                <w:t>Knowledge-Based Machine Learning for Freeway COVID-19 Traffic Impact Analysis and Traffic Incident Management</w:t>
              </w:r>
            </w:hyperlink>
          </w:p>
        </w:tc>
      </w:tr>
    </w:tbl>
    <w:p w14:paraId="49156DED"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6A6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729D"/>
    <w:rsid w:val="00021263"/>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754CA"/>
    <w:rsid w:val="00083318"/>
    <w:rsid w:val="00083487"/>
    <w:rsid w:val="00084066"/>
    <w:rsid w:val="00090EB2"/>
    <w:rsid w:val="00094116"/>
    <w:rsid w:val="00095869"/>
    <w:rsid w:val="00096AF8"/>
    <w:rsid w:val="000A6B14"/>
    <w:rsid w:val="000A7B5A"/>
    <w:rsid w:val="000C1C20"/>
    <w:rsid w:val="000D5D43"/>
    <w:rsid w:val="000E6251"/>
    <w:rsid w:val="000F1141"/>
    <w:rsid w:val="000F1E55"/>
    <w:rsid w:val="000F25D1"/>
    <w:rsid w:val="000F2B2D"/>
    <w:rsid w:val="000F3CC9"/>
    <w:rsid w:val="000F3EED"/>
    <w:rsid w:val="000F526A"/>
    <w:rsid w:val="000F77F3"/>
    <w:rsid w:val="0010425C"/>
    <w:rsid w:val="0011278E"/>
    <w:rsid w:val="00113422"/>
    <w:rsid w:val="00124459"/>
    <w:rsid w:val="00124744"/>
    <w:rsid w:val="00130702"/>
    <w:rsid w:val="00131A23"/>
    <w:rsid w:val="00135006"/>
    <w:rsid w:val="00135512"/>
    <w:rsid w:val="00136A54"/>
    <w:rsid w:val="00137A6B"/>
    <w:rsid w:val="00141F21"/>
    <w:rsid w:val="00144705"/>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57039"/>
    <w:rsid w:val="00261C20"/>
    <w:rsid w:val="0026439E"/>
    <w:rsid w:val="00265E1D"/>
    <w:rsid w:val="00266FE5"/>
    <w:rsid w:val="00277249"/>
    <w:rsid w:val="002808B0"/>
    <w:rsid w:val="00291948"/>
    <w:rsid w:val="002925BA"/>
    <w:rsid w:val="002960EA"/>
    <w:rsid w:val="002A02C7"/>
    <w:rsid w:val="002A041B"/>
    <w:rsid w:val="002A582C"/>
    <w:rsid w:val="002A6859"/>
    <w:rsid w:val="002A7D96"/>
    <w:rsid w:val="002B4105"/>
    <w:rsid w:val="002C111E"/>
    <w:rsid w:val="002C1991"/>
    <w:rsid w:val="002D0AA3"/>
    <w:rsid w:val="002D1EB6"/>
    <w:rsid w:val="002E5203"/>
    <w:rsid w:val="002F1EA9"/>
    <w:rsid w:val="002F44C5"/>
    <w:rsid w:val="002F6FE5"/>
    <w:rsid w:val="003113AA"/>
    <w:rsid w:val="003152EB"/>
    <w:rsid w:val="00324C48"/>
    <w:rsid w:val="0032509E"/>
    <w:rsid w:val="00325C8F"/>
    <w:rsid w:val="003342DB"/>
    <w:rsid w:val="00334777"/>
    <w:rsid w:val="00334A4C"/>
    <w:rsid w:val="00342B4B"/>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6545"/>
    <w:rsid w:val="003A0FC3"/>
    <w:rsid w:val="003A1F97"/>
    <w:rsid w:val="003A6155"/>
    <w:rsid w:val="003A71EB"/>
    <w:rsid w:val="003B0FAD"/>
    <w:rsid w:val="003B2994"/>
    <w:rsid w:val="003B6493"/>
    <w:rsid w:val="003C597A"/>
    <w:rsid w:val="003D19A6"/>
    <w:rsid w:val="003D2341"/>
    <w:rsid w:val="003E052B"/>
    <w:rsid w:val="003E0DF5"/>
    <w:rsid w:val="003E2C50"/>
    <w:rsid w:val="003E378B"/>
    <w:rsid w:val="003F4CA3"/>
    <w:rsid w:val="00400D46"/>
    <w:rsid w:val="00400EA7"/>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76C74"/>
    <w:rsid w:val="004801CC"/>
    <w:rsid w:val="00485BE3"/>
    <w:rsid w:val="00486AA4"/>
    <w:rsid w:val="0049520B"/>
    <w:rsid w:val="00495863"/>
    <w:rsid w:val="004A27BF"/>
    <w:rsid w:val="004A4163"/>
    <w:rsid w:val="004A5A38"/>
    <w:rsid w:val="004B070F"/>
    <w:rsid w:val="004B256D"/>
    <w:rsid w:val="004B55C6"/>
    <w:rsid w:val="004B684F"/>
    <w:rsid w:val="004B7858"/>
    <w:rsid w:val="004B79A5"/>
    <w:rsid w:val="004C064D"/>
    <w:rsid w:val="004C2A16"/>
    <w:rsid w:val="004C4A31"/>
    <w:rsid w:val="004C50F6"/>
    <w:rsid w:val="004D0566"/>
    <w:rsid w:val="004D13A5"/>
    <w:rsid w:val="004D2D48"/>
    <w:rsid w:val="004D304C"/>
    <w:rsid w:val="004E13DC"/>
    <w:rsid w:val="004E2473"/>
    <w:rsid w:val="004E3C7F"/>
    <w:rsid w:val="004F1053"/>
    <w:rsid w:val="004F38F1"/>
    <w:rsid w:val="004F47E8"/>
    <w:rsid w:val="00503958"/>
    <w:rsid w:val="005101E5"/>
    <w:rsid w:val="005103AC"/>
    <w:rsid w:val="0051243F"/>
    <w:rsid w:val="00512962"/>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0240"/>
    <w:rsid w:val="00591E92"/>
    <w:rsid w:val="00592B8A"/>
    <w:rsid w:val="005A34A9"/>
    <w:rsid w:val="005B12A2"/>
    <w:rsid w:val="005B759A"/>
    <w:rsid w:val="005C5EFC"/>
    <w:rsid w:val="005D3E21"/>
    <w:rsid w:val="005D64F4"/>
    <w:rsid w:val="005E0BB4"/>
    <w:rsid w:val="005E1A27"/>
    <w:rsid w:val="005F7C9D"/>
    <w:rsid w:val="0060116D"/>
    <w:rsid w:val="0060282E"/>
    <w:rsid w:val="00607128"/>
    <w:rsid w:val="0061075E"/>
    <w:rsid w:val="006122F3"/>
    <w:rsid w:val="006133F6"/>
    <w:rsid w:val="00615B2B"/>
    <w:rsid w:val="00615BEE"/>
    <w:rsid w:val="00620ED9"/>
    <w:rsid w:val="00625004"/>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919D5"/>
    <w:rsid w:val="00692D86"/>
    <w:rsid w:val="006A0EE1"/>
    <w:rsid w:val="006A1310"/>
    <w:rsid w:val="006A6A0C"/>
    <w:rsid w:val="006A73D4"/>
    <w:rsid w:val="006B398F"/>
    <w:rsid w:val="006B5186"/>
    <w:rsid w:val="006C5460"/>
    <w:rsid w:val="006C5A77"/>
    <w:rsid w:val="006D0A5E"/>
    <w:rsid w:val="006D4303"/>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1714"/>
    <w:rsid w:val="00744373"/>
    <w:rsid w:val="00746F9F"/>
    <w:rsid w:val="00751408"/>
    <w:rsid w:val="00757D9E"/>
    <w:rsid w:val="0076131C"/>
    <w:rsid w:val="00761FBD"/>
    <w:rsid w:val="00765E9F"/>
    <w:rsid w:val="007664C9"/>
    <w:rsid w:val="007700A5"/>
    <w:rsid w:val="007710E7"/>
    <w:rsid w:val="00772519"/>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B6B6F"/>
    <w:rsid w:val="007C24D2"/>
    <w:rsid w:val="007C2BA0"/>
    <w:rsid w:val="007C4B35"/>
    <w:rsid w:val="007C4E20"/>
    <w:rsid w:val="007C5540"/>
    <w:rsid w:val="007C6A8C"/>
    <w:rsid w:val="007C6EDE"/>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825AE"/>
    <w:rsid w:val="00886D1A"/>
    <w:rsid w:val="00894902"/>
    <w:rsid w:val="008A0AFB"/>
    <w:rsid w:val="008A24E4"/>
    <w:rsid w:val="008A4F52"/>
    <w:rsid w:val="008B09A8"/>
    <w:rsid w:val="008B4661"/>
    <w:rsid w:val="008B495C"/>
    <w:rsid w:val="008C24EE"/>
    <w:rsid w:val="008C4D3A"/>
    <w:rsid w:val="008C675E"/>
    <w:rsid w:val="008C73A4"/>
    <w:rsid w:val="008D3649"/>
    <w:rsid w:val="008D3B6D"/>
    <w:rsid w:val="008D4AD9"/>
    <w:rsid w:val="008D5037"/>
    <w:rsid w:val="008D5DE6"/>
    <w:rsid w:val="008D7A14"/>
    <w:rsid w:val="008E2450"/>
    <w:rsid w:val="008F1A28"/>
    <w:rsid w:val="008F3DF8"/>
    <w:rsid w:val="008F466D"/>
    <w:rsid w:val="008F65B5"/>
    <w:rsid w:val="00900C47"/>
    <w:rsid w:val="00911460"/>
    <w:rsid w:val="009115C3"/>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1B7"/>
    <w:rsid w:val="009504EC"/>
    <w:rsid w:val="009528F6"/>
    <w:rsid w:val="00960C29"/>
    <w:rsid w:val="0096505F"/>
    <w:rsid w:val="00965430"/>
    <w:rsid w:val="00965801"/>
    <w:rsid w:val="00965963"/>
    <w:rsid w:val="0096598E"/>
    <w:rsid w:val="009669A8"/>
    <w:rsid w:val="009701DE"/>
    <w:rsid w:val="00972040"/>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D1318"/>
    <w:rsid w:val="009D54C2"/>
    <w:rsid w:val="009D61B8"/>
    <w:rsid w:val="009D71A7"/>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64F"/>
    <w:rsid w:val="00A252FE"/>
    <w:rsid w:val="00A2584A"/>
    <w:rsid w:val="00A26429"/>
    <w:rsid w:val="00A326E7"/>
    <w:rsid w:val="00A35353"/>
    <w:rsid w:val="00A40649"/>
    <w:rsid w:val="00A42DF6"/>
    <w:rsid w:val="00A4418A"/>
    <w:rsid w:val="00A450FF"/>
    <w:rsid w:val="00A451A2"/>
    <w:rsid w:val="00A46100"/>
    <w:rsid w:val="00A47880"/>
    <w:rsid w:val="00A5155B"/>
    <w:rsid w:val="00A52709"/>
    <w:rsid w:val="00A61223"/>
    <w:rsid w:val="00A61B30"/>
    <w:rsid w:val="00A623BD"/>
    <w:rsid w:val="00A65FCA"/>
    <w:rsid w:val="00A67CF1"/>
    <w:rsid w:val="00A7297B"/>
    <w:rsid w:val="00A73AA7"/>
    <w:rsid w:val="00A77426"/>
    <w:rsid w:val="00A852B0"/>
    <w:rsid w:val="00A91F09"/>
    <w:rsid w:val="00A96680"/>
    <w:rsid w:val="00A96BF2"/>
    <w:rsid w:val="00AA1F98"/>
    <w:rsid w:val="00AA5BEB"/>
    <w:rsid w:val="00AA60AA"/>
    <w:rsid w:val="00AB062C"/>
    <w:rsid w:val="00AB0769"/>
    <w:rsid w:val="00AB0D2E"/>
    <w:rsid w:val="00AB1DC1"/>
    <w:rsid w:val="00AB37E5"/>
    <w:rsid w:val="00AC3C2D"/>
    <w:rsid w:val="00AC3C67"/>
    <w:rsid w:val="00AC6040"/>
    <w:rsid w:val="00AC6B81"/>
    <w:rsid w:val="00AC7284"/>
    <w:rsid w:val="00AC760B"/>
    <w:rsid w:val="00AD028E"/>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3C5"/>
    <w:rsid w:val="00B0175A"/>
    <w:rsid w:val="00B063C9"/>
    <w:rsid w:val="00B070E2"/>
    <w:rsid w:val="00B14DE6"/>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0155"/>
    <w:rsid w:val="00BB1320"/>
    <w:rsid w:val="00BB16EE"/>
    <w:rsid w:val="00BB2473"/>
    <w:rsid w:val="00BB43D6"/>
    <w:rsid w:val="00BC23E8"/>
    <w:rsid w:val="00BC4E0F"/>
    <w:rsid w:val="00BD2E5F"/>
    <w:rsid w:val="00BD39AE"/>
    <w:rsid w:val="00BD484D"/>
    <w:rsid w:val="00BD5797"/>
    <w:rsid w:val="00BE1DA3"/>
    <w:rsid w:val="00BF12EC"/>
    <w:rsid w:val="00BF199C"/>
    <w:rsid w:val="00BF1DA6"/>
    <w:rsid w:val="00BF275C"/>
    <w:rsid w:val="00BF2D76"/>
    <w:rsid w:val="00BF305C"/>
    <w:rsid w:val="00C00905"/>
    <w:rsid w:val="00C010B9"/>
    <w:rsid w:val="00C05C39"/>
    <w:rsid w:val="00C06AA8"/>
    <w:rsid w:val="00C1015E"/>
    <w:rsid w:val="00C1254F"/>
    <w:rsid w:val="00C23D39"/>
    <w:rsid w:val="00C24EBB"/>
    <w:rsid w:val="00C33CA3"/>
    <w:rsid w:val="00C44A6D"/>
    <w:rsid w:val="00C47566"/>
    <w:rsid w:val="00C537EA"/>
    <w:rsid w:val="00C543E5"/>
    <w:rsid w:val="00C56434"/>
    <w:rsid w:val="00C56B26"/>
    <w:rsid w:val="00C5701A"/>
    <w:rsid w:val="00C65822"/>
    <w:rsid w:val="00C71004"/>
    <w:rsid w:val="00C7764F"/>
    <w:rsid w:val="00C86A09"/>
    <w:rsid w:val="00C86AC4"/>
    <w:rsid w:val="00C93D8B"/>
    <w:rsid w:val="00C9711F"/>
    <w:rsid w:val="00C971CF"/>
    <w:rsid w:val="00C97F1C"/>
    <w:rsid w:val="00CA2CF5"/>
    <w:rsid w:val="00CB31DB"/>
    <w:rsid w:val="00CB3FBA"/>
    <w:rsid w:val="00CB439F"/>
    <w:rsid w:val="00CB4A51"/>
    <w:rsid w:val="00CC186A"/>
    <w:rsid w:val="00CC34E0"/>
    <w:rsid w:val="00CC391D"/>
    <w:rsid w:val="00CD2F5D"/>
    <w:rsid w:val="00CE1984"/>
    <w:rsid w:val="00CE274D"/>
    <w:rsid w:val="00CE5260"/>
    <w:rsid w:val="00CE6956"/>
    <w:rsid w:val="00CE7707"/>
    <w:rsid w:val="00CF11BA"/>
    <w:rsid w:val="00CF3C6A"/>
    <w:rsid w:val="00CF4153"/>
    <w:rsid w:val="00D14607"/>
    <w:rsid w:val="00D25E50"/>
    <w:rsid w:val="00D2662E"/>
    <w:rsid w:val="00D36D39"/>
    <w:rsid w:val="00D37147"/>
    <w:rsid w:val="00D415CF"/>
    <w:rsid w:val="00D45A14"/>
    <w:rsid w:val="00D50207"/>
    <w:rsid w:val="00D52FFD"/>
    <w:rsid w:val="00D53071"/>
    <w:rsid w:val="00D5379D"/>
    <w:rsid w:val="00D61F0E"/>
    <w:rsid w:val="00D62C64"/>
    <w:rsid w:val="00D64013"/>
    <w:rsid w:val="00D64739"/>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2C1"/>
    <w:rsid w:val="00E06EF5"/>
    <w:rsid w:val="00E15B0C"/>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62BD"/>
    <w:rsid w:val="00E570E2"/>
    <w:rsid w:val="00E57CA6"/>
    <w:rsid w:val="00E67770"/>
    <w:rsid w:val="00E70959"/>
    <w:rsid w:val="00E73704"/>
    <w:rsid w:val="00E745BB"/>
    <w:rsid w:val="00E75B7F"/>
    <w:rsid w:val="00E8450E"/>
    <w:rsid w:val="00E90782"/>
    <w:rsid w:val="00E90BCE"/>
    <w:rsid w:val="00E90FF4"/>
    <w:rsid w:val="00EA12E5"/>
    <w:rsid w:val="00EB69C5"/>
    <w:rsid w:val="00EC2ACB"/>
    <w:rsid w:val="00EC34DE"/>
    <w:rsid w:val="00ED3425"/>
    <w:rsid w:val="00EE3BB6"/>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0357"/>
    <w:rsid w:val="00F43E70"/>
    <w:rsid w:val="00F44E21"/>
    <w:rsid w:val="00F45EA0"/>
    <w:rsid w:val="00F46782"/>
    <w:rsid w:val="00F50059"/>
    <w:rsid w:val="00F52768"/>
    <w:rsid w:val="00F61209"/>
    <w:rsid w:val="00F6271A"/>
    <w:rsid w:val="00F63045"/>
    <w:rsid w:val="00F636CB"/>
    <w:rsid w:val="00F65DD6"/>
    <w:rsid w:val="00F67BC5"/>
    <w:rsid w:val="00F70726"/>
    <w:rsid w:val="00F80C7F"/>
    <w:rsid w:val="00F829B1"/>
    <w:rsid w:val="00F83202"/>
    <w:rsid w:val="00F85B6E"/>
    <w:rsid w:val="00F87DFA"/>
    <w:rsid w:val="00F87F33"/>
    <w:rsid w:val="00F87F84"/>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7AC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A4"/>
    <w:rPr>
      <w:rFonts w:ascii="Times New Roman" w:hAnsi="Times New Roman"/>
    </w:rPr>
  </w:style>
  <w:style w:type="paragraph" w:styleId="Heading1">
    <w:name w:val="heading 1"/>
    <w:basedOn w:val="Normal"/>
    <w:next w:val="Normal"/>
    <w:link w:val="Heading1Char"/>
    <w:uiPriority w:val="9"/>
    <w:qFormat/>
    <w:rsid w:val="00090EB2"/>
    <w:pPr>
      <w:spacing w:after="0"/>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090EB2"/>
    <w:rPr>
      <w:rFonts w:ascii="Times New Roman" w:hAnsi="Times New Roman" w:cs="Times New Roman"/>
      <w:b/>
      <w:sz w:val="28"/>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B6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776799592">
      <w:bodyDiv w:val="1"/>
      <w:marLeft w:val="0"/>
      <w:marRight w:val="0"/>
      <w:marTop w:val="0"/>
      <w:marBottom w:val="0"/>
      <w:divBdr>
        <w:top w:val="none" w:sz="0" w:space="0" w:color="auto"/>
        <w:left w:val="none" w:sz="0" w:space="0" w:color="auto"/>
        <w:bottom w:val="none" w:sz="0" w:space="0" w:color="auto"/>
        <w:right w:val="none" w:sz="0" w:space="0" w:color="auto"/>
      </w:divBdr>
    </w:div>
    <w:div w:id="809372027">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3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UTC Project Information | Knowledge-Based Machine Learning for Freeway COVID-19 Traffic Impact Analysis and Traffic Incident Management</vt:lpstr>
    </vt:vector>
  </TitlesOfParts>
  <Company>DOT</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Knowledge-Based Machine Learning for Freeway COVID-19 Traffic Impact Analysis and Traffic Incident Management</dc:title>
  <dc:creator/>
  <cp:lastModifiedBy>Nichols, Patrick</cp:lastModifiedBy>
  <cp:revision>562</cp:revision>
  <cp:lastPrinted>2023-09-24T01:38:00Z</cp:lastPrinted>
  <dcterms:created xsi:type="dcterms:W3CDTF">2019-01-17T15:14:00Z</dcterms:created>
  <dcterms:modified xsi:type="dcterms:W3CDTF">2023-09-24T01:38:00Z</dcterms:modified>
</cp:coreProperties>
</file>